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FD26" w14:textId="77777777" w:rsidR="00DE6812" w:rsidRPr="00DE6812" w:rsidRDefault="00DE6812" w:rsidP="00DE6812">
      <w:pPr>
        <w:rPr>
          <w:rFonts w:hint="eastAsia"/>
        </w:rPr>
      </w:pPr>
      <w:r w:rsidRPr="00DE6812">
        <w:t>这一页我们先回顾目标市场，以及我们产品提供的服务。</w:t>
      </w:r>
      <w:r w:rsidRPr="00DE6812">
        <w:br/>
        <w:t>我们的产品主要满足三类需求：第一是睡眠干扰，尤其是噪音带来的睡眠问题；第二是长时间屏幕使用带来的眼疲劳；第三是消费者对一种可负担、适合日常使用的恢复方式的需求。</w:t>
      </w:r>
    </w:p>
    <w:p w14:paraId="69C46678" w14:textId="77777777" w:rsidR="00DE6812" w:rsidRPr="00DE6812" w:rsidRDefault="00DE6812" w:rsidP="00DE6812">
      <w:pPr>
        <w:rPr>
          <w:rFonts w:hint="eastAsia"/>
        </w:rPr>
      </w:pPr>
      <w:r w:rsidRPr="00DE6812">
        <w:t>在目标人群上，我们主要面向大学生和</w:t>
      </w:r>
      <w:proofErr w:type="gramStart"/>
      <w:r w:rsidRPr="00DE6812">
        <w:t>年轻职场人</w:t>
      </w:r>
      <w:proofErr w:type="gramEnd"/>
      <w:r w:rsidRPr="00DE6812">
        <w:t>。这两个群体有共同点，也就是作息压力大、屏幕使用多、睡眠恢复需求强，但他们又都比较在意价格和实际价值。所以我们的产品不是为了满足所有人，而是针对这一类城市年轻消费者的日常需求来设计的。</w:t>
      </w:r>
    </w:p>
    <w:p w14:paraId="3F24C094" w14:textId="77777777" w:rsidR="00DE6812" w:rsidRPr="00DE6812" w:rsidRDefault="00DE6812" w:rsidP="00B37E11">
      <w:pPr>
        <w:rPr>
          <w:rFonts w:hint="eastAsia"/>
        </w:rPr>
      </w:pPr>
    </w:p>
    <w:p w14:paraId="1C889941" w14:textId="77777777" w:rsidR="00DE6812" w:rsidRDefault="00DE6812" w:rsidP="00B37E11">
      <w:pPr>
        <w:rPr>
          <w:rFonts w:hint="eastAsia"/>
        </w:rPr>
      </w:pPr>
    </w:p>
    <w:p w14:paraId="7C3FD49C" w14:textId="77777777" w:rsidR="00B37E11" w:rsidRPr="00B37E11" w:rsidRDefault="00B37E11" w:rsidP="00B37E11">
      <w:pPr>
        <w:rPr>
          <w:rFonts w:hint="eastAsia"/>
        </w:rPr>
      </w:pPr>
    </w:p>
    <w:p w14:paraId="345B58BF" w14:textId="77777777" w:rsidR="00B37E11" w:rsidRDefault="00B37E11" w:rsidP="00B37E11">
      <w:pPr>
        <w:rPr>
          <w:rFonts w:hint="eastAsia"/>
        </w:rPr>
      </w:pPr>
    </w:p>
    <w:p w14:paraId="7345FBA1" w14:textId="37CC5165" w:rsidR="00B37E11" w:rsidRPr="00B37E11" w:rsidRDefault="00B37E11" w:rsidP="00B37E11">
      <w:pPr>
        <w:rPr>
          <w:rFonts w:hint="eastAsia"/>
        </w:rPr>
      </w:pPr>
      <w:r w:rsidRPr="00B37E11">
        <w:t>这一页主要说明，我们的定价是基于模型和数据共同得出的。</w:t>
      </w:r>
    </w:p>
    <w:p w14:paraId="5ED347BF" w14:textId="482FAA9C" w:rsidR="00B37E11" w:rsidRPr="00B37E11" w:rsidRDefault="00B37E11" w:rsidP="00B37E11">
      <w:pPr>
        <w:rPr>
          <w:rFonts w:hint="eastAsia"/>
        </w:rPr>
      </w:pPr>
      <w:r w:rsidRPr="00B37E11">
        <w:t>首先，在方法上，我们采用的是 demand-based pricing</w:t>
      </w:r>
    </w:p>
    <w:p w14:paraId="6A7458C1" w14:textId="77777777" w:rsidR="00B37E11" w:rsidRPr="00B37E11" w:rsidRDefault="00B37E11" w:rsidP="00B37E11">
      <w:pPr>
        <w:rPr>
          <w:rFonts w:hint="eastAsia"/>
        </w:rPr>
      </w:pPr>
      <w:r w:rsidRPr="00B37E11">
        <w:t>在数据支持上，我们从三个方面进行分析。</w:t>
      </w:r>
    </w:p>
    <w:p w14:paraId="0C7DD34F" w14:textId="77777777" w:rsidR="00B37E11" w:rsidRPr="00B37E11" w:rsidRDefault="00B37E11" w:rsidP="00B37E11">
      <w:pPr>
        <w:rPr>
          <w:rFonts w:hint="eastAsia"/>
        </w:rPr>
      </w:pPr>
      <w:r w:rsidRPr="00B37E11">
        <w:t>第一是需求数据。CHOICE 的研究显示，91% 的澳大利亚人存在睡眠问题，62% 已经购买</w:t>
      </w:r>
      <w:proofErr w:type="gramStart"/>
      <w:r w:rsidRPr="00B37E11">
        <w:t>过改善</w:t>
      </w:r>
      <w:proofErr w:type="gramEnd"/>
      <w:r w:rsidRPr="00B37E11">
        <w:t>睡眠的产品，这说明市场不仅有真实需求，而且已经形成了消费行为。</w:t>
      </w:r>
    </w:p>
    <w:p w14:paraId="52204674" w14:textId="77777777" w:rsidR="00B37E11" w:rsidRPr="00B37E11" w:rsidRDefault="00B37E11" w:rsidP="00B37E11">
      <w:pPr>
        <w:rPr>
          <w:rFonts w:hint="eastAsia"/>
        </w:rPr>
      </w:pPr>
      <w:r w:rsidRPr="00B37E11">
        <w:t>第二是消费者行为。Shopify 的数据表明，78% 的消费者会优先考虑性价比，34% 更看重高质量和耐用性，这说明消费者并不是单纯追求低价，而是更看重价值。</w:t>
      </w:r>
    </w:p>
    <w:p w14:paraId="3B3BB84B" w14:textId="77777777" w:rsidR="00B37E11" w:rsidRPr="00B37E11" w:rsidRDefault="00B37E11" w:rsidP="00B37E11">
      <w:pPr>
        <w:rPr>
          <w:rFonts w:hint="eastAsia"/>
        </w:rPr>
      </w:pPr>
      <w:r w:rsidRPr="00B37E11">
        <w:t>第三是市场价格带。现有产品中，普通眼罩在 15 到 27 澳元之间，蒸汽类产品在 38 到 49 澳元，而</w:t>
      </w:r>
      <w:proofErr w:type="gramStart"/>
      <w:r w:rsidRPr="00B37E11">
        <w:t>护眼仪在</w:t>
      </w:r>
      <w:proofErr w:type="gramEnd"/>
      <w:r w:rsidRPr="00B37E11">
        <w:t xml:space="preserve"> 80 澳元以上，这反映了市场中已经存在的支付区间。</w:t>
      </w:r>
    </w:p>
    <w:p w14:paraId="7D19DB27" w14:textId="77777777" w:rsidR="00B37E11" w:rsidRPr="00B37E11" w:rsidRDefault="00B37E11" w:rsidP="00B37E11">
      <w:pPr>
        <w:rPr>
          <w:rFonts w:hint="eastAsia"/>
        </w:rPr>
      </w:pPr>
      <w:r w:rsidRPr="00B37E11">
        <w:t>因此，我们将最终价格定为 39.9 澳元。这个价格既落在消费者已经接受的价格区间内，又能够体现我们产品的价值，是基于需求和市场行为共同得出的结果。</w:t>
      </w:r>
    </w:p>
    <w:p w14:paraId="118110CB" w14:textId="77777777" w:rsidR="00B37E11" w:rsidRPr="00B37E11" w:rsidRDefault="00B37E11" w:rsidP="00B37E11">
      <w:pPr>
        <w:rPr>
          <w:rFonts w:hint="eastAsia"/>
        </w:rPr>
      </w:pPr>
    </w:p>
    <w:p w14:paraId="5B42240E" w14:textId="77777777" w:rsidR="00B37E11" w:rsidRDefault="00B37E11" w:rsidP="00B37E11">
      <w:pPr>
        <w:rPr>
          <w:rFonts w:hint="eastAsia"/>
        </w:rPr>
      </w:pPr>
    </w:p>
    <w:p w14:paraId="7F0F63A3" w14:textId="77777777" w:rsidR="00B37E11" w:rsidRDefault="00B37E11" w:rsidP="00B37E11">
      <w:pPr>
        <w:rPr>
          <w:rFonts w:hint="eastAsia"/>
        </w:rPr>
      </w:pPr>
    </w:p>
    <w:p w14:paraId="2C833C75" w14:textId="136E0701" w:rsidR="00B37E11" w:rsidRPr="00B37E11" w:rsidRDefault="00B37E11" w:rsidP="00B37E11">
      <w:pPr>
        <w:rPr>
          <w:rFonts w:hint="eastAsia"/>
        </w:rPr>
      </w:pPr>
      <w:r w:rsidRPr="00B37E11">
        <w:t>这一页我们采用的是 reference pricing，通过市场上的不同产品来帮助消费者理解我们的价格位置。</w:t>
      </w:r>
    </w:p>
    <w:p w14:paraId="41B31BB0" w14:textId="636F9475" w:rsidR="00B37E11" w:rsidRPr="00B37E11" w:rsidRDefault="00B37E11" w:rsidP="00B37E11">
      <w:pPr>
        <w:rPr>
          <w:rFonts w:hint="eastAsia"/>
        </w:rPr>
      </w:pPr>
      <w:r w:rsidRPr="00B37E11">
        <w:t>首先，在产品定位上，我们的产品是一个结合型产品，同时具备静音眼罩和蒸汽护理功能，</w:t>
      </w:r>
      <w:r w:rsidR="0053786C">
        <w:rPr>
          <w:rFonts w:hint="eastAsia"/>
        </w:rPr>
        <w:t>因此我们给他的价格定位</w:t>
      </w:r>
      <w:r w:rsidRPr="00B37E11">
        <w:t>应该高于普通眼罩，但低于高端护理设备。</w:t>
      </w:r>
    </w:p>
    <w:p w14:paraId="0F39F7D9" w14:textId="4A9F45BD" w:rsidR="00B37E11" w:rsidRPr="00B37E11" w:rsidRDefault="00B37E11" w:rsidP="00B37E11">
      <w:pPr>
        <w:rPr>
          <w:rFonts w:hint="eastAsia"/>
        </w:rPr>
      </w:pPr>
      <w:r w:rsidRPr="00B37E11">
        <w:t>从价格比较来看，普通睡眠眼罩的价格大约在 15 到 30 澳元之间，例如一款基础眼罩为 15.59 澳元。</w:t>
      </w:r>
    </w:p>
    <w:p w14:paraId="3DE5E931" w14:textId="3CFFF028" w:rsidR="00B37E11" w:rsidRPr="00B37E11" w:rsidRDefault="00B37E11" w:rsidP="00B37E11">
      <w:pPr>
        <w:rPr>
          <w:rFonts w:hint="eastAsia"/>
        </w:rPr>
      </w:pPr>
      <w:r w:rsidRPr="00B37E11">
        <w:t xml:space="preserve">与功能更完善的睡眠眼罩相比，例如 </w:t>
      </w:r>
      <w:proofErr w:type="spellStart"/>
      <w:r w:rsidRPr="00B37E11">
        <w:t>Dreamlight</w:t>
      </w:r>
      <w:proofErr w:type="spellEnd"/>
      <w:r w:rsidRPr="00B37E11">
        <w:t xml:space="preserve"> 的产品价格为 39.95 澳元，我们的价格 </w:t>
      </w:r>
      <w:r w:rsidR="0053786C">
        <w:rPr>
          <w:rFonts w:hint="eastAsia"/>
        </w:rPr>
        <w:t>应该</w:t>
      </w:r>
      <w:r w:rsidRPr="00B37E11">
        <w:rPr>
          <w:b/>
          <w:bCs/>
        </w:rPr>
        <w:t>与这一中端升级产品非常接近</w:t>
      </w:r>
    </w:p>
    <w:p w14:paraId="382FE0D5" w14:textId="3A0A9646" w:rsidR="00B37E11" w:rsidRPr="00B37E11" w:rsidRDefault="00B37E11" w:rsidP="00B37E11">
      <w:pPr>
        <w:rPr>
          <w:rFonts w:hint="eastAsia"/>
        </w:rPr>
      </w:pPr>
      <w:r w:rsidRPr="00B37E11">
        <w:t>而在更高端的产品中，例如带有加热和按摩功能的护眼仪，价格可以达到 100 澳元以上，例如 163 澳元。我们的产品</w:t>
      </w:r>
      <w:r w:rsidR="0053786C">
        <w:rPr>
          <w:rFonts w:hint="eastAsia"/>
        </w:rPr>
        <w:t>应该</w:t>
      </w:r>
      <w:r w:rsidRPr="00B37E11">
        <w:rPr>
          <w:b/>
          <w:bCs/>
        </w:rPr>
        <w:t>显著低于这一高端价格水平</w:t>
      </w:r>
      <w:r w:rsidRPr="00B37E11">
        <w:t>。</w:t>
      </w:r>
    </w:p>
    <w:p w14:paraId="1FD111AA" w14:textId="48120C4F" w:rsidR="00B37E11" w:rsidRPr="00B37E11" w:rsidRDefault="00B37E11" w:rsidP="00B37E11">
      <w:pPr>
        <w:rPr>
          <w:rFonts w:hint="eastAsia"/>
        </w:rPr>
      </w:pPr>
      <w:r w:rsidRPr="00B37E11">
        <w:t xml:space="preserve">在蒸汽产品方面，一次性蒸汽眼罩的价格通常在 24 到 40 澳元之间，例如 Kao </w:t>
      </w:r>
      <w:proofErr w:type="spellStart"/>
      <w:r w:rsidRPr="00B37E11">
        <w:t>MegRhythm</w:t>
      </w:r>
      <w:proofErr w:type="spellEnd"/>
      <w:r w:rsidRPr="00B37E11">
        <w:t xml:space="preserve"> Steam Eye Mask 的价格大约是 24.6 澳元。</w:t>
      </w:r>
      <w:r w:rsidR="00DF5351">
        <w:rPr>
          <w:rFonts w:hint="eastAsia"/>
        </w:rPr>
        <w:t>我们的产品定价应该</w:t>
      </w:r>
      <w:r w:rsidRPr="00B37E11">
        <w:rPr>
          <w:b/>
          <w:bCs/>
        </w:rPr>
        <w:t>略低于市场上的品牌蒸汽产品</w:t>
      </w:r>
      <w:r w:rsidR="00DF5351">
        <w:rPr>
          <w:rFonts w:hint="eastAsia"/>
          <w:b/>
          <w:bCs/>
        </w:rPr>
        <w:t>。</w:t>
      </w:r>
    </w:p>
    <w:p w14:paraId="329F68C5" w14:textId="78F1C60E" w:rsidR="00B37E11" w:rsidRPr="00B37E11" w:rsidRDefault="00B37E11" w:rsidP="00B37E11">
      <w:pPr>
        <w:rPr>
          <w:rFonts w:hint="eastAsia"/>
        </w:rPr>
      </w:pPr>
      <w:r w:rsidRPr="00B37E11">
        <w:t>因此，我们的价格结构非常清晰：主产品价格高于基础产品，接近中端升级产品，同时远低于高端设备；而蒸汽片以更具可负担性的价格</w:t>
      </w:r>
      <w:r w:rsidR="00DF5351">
        <w:rPr>
          <w:rFonts w:hint="eastAsia"/>
        </w:rPr>
        <w:t>进入市场</w:t>
      </w:r>
    </w:p>
    <w:p w14:paraId="7DDB34E1" w14:textId="23CB8D65" w:rsidR="00B37E11" w:rsidRPr="00B37E11" w:rsidRDefault="00B37E11" w:rsidP="00B37E11">
      <w:pPr>
        <w:rPr>
          <w:rFonts w:hint="eastAsia"/>
        </w:rPr>
      </w:pPr>
      <w:r w:rsidRPr="00B37E11">
        <w:t>该定价策略在短期内提升了产品的市场竞争力，同时通过可重复使用的设计降低了长期使用成本，从而在整体上强化了产品的性价比与价值表现。</w:t>
      </w:r>
    </w:p>
    <w:p w14:paraId="5A329C8F" w14:textId="77777777" w:rsidR="00B37E11" w:rsidRDefault="00B37E11" w:rsidP="00B37E11">
      <w:pPr>
        <w:rPr>
          <w:rFonts w:hint="eastAsia"/>
        </w:rPr>
      </w:pPr>
    </w:p>
    <w:p w14:paraId="21D4A9C1" w14:textId="77777777" w:rsidR="00B37E11" w:rsidRDefault="00B37E11" w:rsidP="00B37E11">
      <w:pPr>
        <w:rPr>
          <w:rFonts w:hint="eastAsia"/>
        </w:rPr>
      </w:pPr>
    </w:p>
    <w:p w14:paraId="4F4EFE61" w14:textId="77777777" w:rsidR="00B37E11" w:rsidRDefault="00B37E11" w:rsidP="00B37E11">
      <w:pPr>
        <w:rPr>
          <w:rFonts w:hint="eastAsia"/>
        </w:rPr>
      </w:pPr>
    </w:p>
    <w:p w14:paraId="78E76A9B" w14:textId="7681094E" w:rsidR="00B37E11" w:rsidRPr="00B37E11" w:rsidRDefault="00B37E11" w:rsidP="00B37E11">
      <w:pPr>
        <w:rPr>
          <w:rFonts w:hint="eastAsia"/>
        </w:rPr>
      </w:pPr>
      <w:r w:rsidRPr="00B37E11">
        <w:lastRenderedPageBreak/>
        <w:t>这一页我们展示三个附属定价策略。</w:t>
      </w:r>
      <w:r w:rsidRPr="00B37E11">
        <w:br/>
        <w:t xml:space="preserve">首先是 </w:t>
      </w:r>
      <w:r w:rsidRPr="00B37E11">
        <w:rPr>
          <w:b/>
          <w:bCs/>
        </w:rPr>
        <w:t>bundle pricing</w:t>
      </w:r>
      <w:r w:rsidRPr="00B37E11">
        <w:t>，也就是把主产品和首次补充</w:t>
      </w:r>
      <w:proofErr w:type="gramStart"/>
      <w:r w:rsidRPr="00B37E11">
        <w:t>装一起</w:t>
      </w:r>
      <w:proofErr w:type="gramEnd"/>
      <w:r w:rsidRPr="00B37E11">
        <w:t>卖，作为首购组合，提升消费者的整体感知价值。</w:t>
      </w:r>
    </w:p>
    <w:p w14:paraId="60F1BD90" w14:textId="77777777" w:rsidR="00B37E11" w:rsidRPr="00B37E11" w:rsidRDefault="00B37E11" w:rsidP="00B37E11">
      <w:pPr>
        <w:rPr>
          <w:rFonts w:hint="eastAsia"/>
        </w:rPr>
      </w:pPr>
      <w:r w:rsidRPr="00B37E11">
        <w:t xml:space="preserve">第二是 </w:t>
      </w:r>
      <w:r w:rsidRPr="00B37E11">
        <w:rPr>
          <w:b/>
          <w:bCs/>
        </w:rPr>
        <w:t>odd-even pricing</w:t>
      </w:r>
      <w:r w:rsidRPr="00B37E11">
        <w:t>，例如用 39.9 和 23.95 这种结尾，让价格在心理上更容易接受。</w:t>
      </w:r>
    </w:p>
    <w:p w14:paraId="35021475" w14:textId="77777777" w:rsidR="00B37E11" w:rsidRPr="00B37E11" w:rsidRDefault="00B37E11" w:rsidP="00B37E11">
      <w:pPr>
        <w:rPr>
          <w:rFonts w:hint="eastAsia"/>
        </w:rPr>
      </w:pPr>
      <w:r w:rsidRPr="00B37E11">
        <w:t xml:space="preserve">第三是 </w:t>
      </w:r>
      <w:r w:rsidRPr="00B37E11">
        <w:rPr>
          <w:b/>
          <w:bCs/>
        </w:rPr>
        <w:t>multiple-unit pricing</w:t>
      </w:r>
      <w:r w:rsidRPr="00B37E11">
        <w:t>，例如蒸汽</w:t>
      </w:r>
      <w:proofErr w:type="gramStart"/>
      <w:r w:rsidRPr="00B37E11">
        <w:t>片按盒销售</w:t>
      </w:r>
      <w:proofErr w:type="gramEnd"/>
      <w:r w:rsidRPr="00B37E11">
        <w:t>，一盒 24，两盒 40，这样既</w:t>
      </w:r>
      <w:proofErr w:type="gramStart"/>
      <w:r w:rsidRPr="00B37E11">
        <w:t>方便复</w:t>
      </w:r>
      <w:proofErr w:type="gramEnd"/>
      <w:r w:rsidRPr="00B37E11">
        <w:t>购，也能提高单次购买金额。</w:t>
      </w:r>
    </w:p>
    <w:p w14:paraId="49E37958" w14:textId="77777777" w:rsidR="00B37E11" w:rsidRPr="00B37E11" w:rsidRDefault="00B37E11" w:rsidP="00E4232A">
      <w:pPr>
        <w:rPr>
          <w:rFonts w:hint="eastAsia"/>
        </w:rPr>
      </w:pPr>
    </w:p>
    <w:p w14:paraId="0BC67E4C" w14:textId="77777777" w:rsidR="00B37E11" w:rsidRDefault="00B37E11" w:rsidP="00E4232A">
      <w:pPr>
        <w:rPr>
          <w:rFonts w:hint="eastAsia"/>
        </w:rPr>
      </w:pPr>
    </w:p>
    <w:p w14:paraId="242DF211" w14:textId="36B2FDFC" w:rsidR="00E4232A" w:rsidRPr="00E4232A" w:rsidRDefault="00E4232A" w:rsidP="00E4232A">
      <w:pPr>
        <w:rPr>
          <w:rFonts w:hint="eastAsia"/>
        </w:rPr>
      </w:pPr>
      <w:r w:rsidRPr="00E4232A">
        <w:t>这一页我们讨论的是产品生命周期中的导入期。</w:t>
      </w:r>
      <w:r w:rsidRPr="00E4232A">
        <w:br/>
        <w:t>对于我们这个产品来说，它目前还是一个比较新的概念，因为它结合了静音眼罩和蒸汽护理两个功能，所以消费者对它的认知还不高，也会存在一定的不确定性。</w:t>
      </w:r>
    </w:p>
    <w:p w14:paraId="11AC4D78" w14:textId="77777777" w:rsidR="00E4232A" w:rsidRPr="00E4232A" w:rsidRDefault="00E4232A" w:rsidP="00E4232A">
      <w:pPr>
        <w:rPr>
          <w:rFonts w:hint="eastAsia"/>
        </w:rPr>
      </w:pPr>
      <w:r w:rsidRPr="00E4232A">
        <w:t xml:space="preserve">因此，在导入期，我们的核心目标不是马上追求最高利润，而是先让消费者愿意尝试，愿意进入市场。也正因为如此，我们选择 </w:t>
      </w:r>
      <w:r w:rsidRPr="00E4232A">
        <w:rPr>
          <w:b/>
          <w:bCs/>
        </w:rPr>
        <w:t>penetration pricing</w:t>
      </w:r>
      <w:r w:rsidRPr="00E4232A">
        <w:t xml:space="preserve"> 作为主策略，用一个更容易接受的进入价格来降低首次购买门槛。</w:t>
      </w:r>
    </w:p>
    <w:p w14:paraId="1A24BF86" w14:textId="590DB914" w:rsidR="00E4232A" w:rsidRPr="00E4232A" w:rsidRDefault="00E4232A" w:rsidP="00E4232A">
      <w:pPr>
        <w:rPr>
          <w:rFonts w:hint="eastAsia"/>
        </w:rPr>
      </w:pPr>
      <w:r w:rsidRPr="00E4232A">
        <w:t xml:space="preserve">在具体执行上，我们会配合 </w:t>
      </w:r>
      <w:r w:rsidRPr="00E4232A">
        <w:rPr>
          <w:b/>
          <w:bCs/>
        </w:rPr>
        <w:t>promotional pricing</w:t>
      </w:r>
      <w:r w:rsidRPr="00E4232A">
        <w:t xml:space="preserve">，主要通过两种方式来落地：第一是 </w:t>
      </w:r>
      <w:r w:rsidRPr="00E4232A">
        <w:rPr>
          <w:b/>
          <w:bCs/>
        </w:rPr>
        <w:t>early-bird offer</w:t>
      </w:r>
      <w:r w:rsidRPr="00E4232A">
        <w:t xml:space="preserve">第二是 </w:t>
      </w:r>
      <w:r w:rsidRPr="00E4232A">
        <w:rPr>
          <w:b/>
          <w:bCs/>
        </w:rPr>
        <w:t>first-purchase discount</w:t>
      </w:r>
    </w:p>
    <w:p w14:paraId="0ED443BC" w14:textId="77777777" w:rsidR="00E4232A" w:rsidRPr="00E4232A" w:rsidRDefault="00E4232A" w:rsidP="00E4232A">
      <w:pPr>
        <w:rPr>
          <w:rFonts w:hint="eastAsia"/>
        </w:rPr>
      </w:pPr>
      <w:r w:rsidRPr="00E4232A">
        <w:t>这样做的效果是，既能降低消费者对新产品的尝试门槛，也能帮助我们更快建立第一批用户，提升产品认知，为后续的增长阶段打下基础。</w:t>
      </w:r>
    </w:p>
    <w:p w14:paraId="1FC95844" w14:textId="77777777" w:rsidR="000F19C3" w:rsidRPr="00E4232A" w:rsidRDefault="000F19C3" w:rsidP="000F19C3">
      <w:pPr>
        <w:rPr>
          <w:rFonts w:hint="eastAsia"/>
        </w:rPr>
      </w:pPr>
    </w:p>
    <w:p w14:paraId="44E04B7F" w14:textId="77777777" w:rsidR="00E4232A" w:rsidRDefault="00E4232A" w:rsidP="000F19C3">
      <w:pPr>
        <w:rPr>
          <w:rFonts w:hint="eastAsia"/>
        </w:rPr>
      </w:pPr>
    </w:p>
    <w:p w14:paraId="71C86840" w14:textId="77777777" w:rsidR="00E4232A" w:rsidRPr="00E4232A" w:rsidRDefault="00E4232A" w:rsidP="00E4232A">
      <w:pPr>
        <w:rPr>
          <w:rFonts w:hint="eastAsia"/>
        </w:rPr>
      </w:pPr>
      <w:r w:rsidRPr="00E4232A">
        <w:t>这一页我们讲的是产品生命周期中的成长期。</w:t>
      </w:r>
      <w:r w:rsidRPr="00E4232A">
        <w:br/>
        <w:t>在这个阶段，消费者对产品的认知开始提高，市场上也会出现更多类似的产品，所以用户不再只是考虑“要不要试”，而是开始比较不同产品的价格、购买方式和整体价值。</w:t>
      </w:r>
      <w:r w:rsidRPr="00E4232A">
        <w:br/>
        <w:t>因此，这一阶段的重点，不再是单纯降低首次购买门槛，而是通过不同的价格结构，让我们的产品和不同消费者的需求更匹配。</w:t>
      </w:r>
    </w:p>
    <w:p w14:paraId="305459C2" w14:textId="7E821D63" w:rsidR="00E4232A" w:rsidRPr="00E4232A" w:rsidRDefault="00E4232A" w:rsidP="00E4232A">
      <w:pPr>
        <w:rPr>
          <w:rFonts w:hint="eastAsia"/>
        </w:rPr>
      </w:pPr>
      <w:r w:rsidRPr="00E4232A">
        <w:t xml:space="preserve">所以我们在成长期选择的主策略是 </w:t>
      </w:r>
      <w:r w:rsidRPr="00E4232A">
        <w:rPr>
          <w:b/>
          <w:bCs/>
        </w:rPr>
        <w:t>differential pricing</w:t>
      </w:r>
      <w:r w:rsidRPr="00E4232A">
        <w:t>。</w:t>
      </w:r>
      <w:r w:rsidRPr="00E4232A">
        <w:br/>
      </w:r>
    </w:p>
    <w:p w14:paraId="2F0440B8" w14:textId="77777777" w:rsidR="00E4232A" w:rsidRPr="00E4232A" w:rsidRDefault="00E4232A" w:rsidP="00E4232A">
      <w:pPr>
        <w:rPr>
          <w:rFonts w:hint="eastAsia"/>
        </w:rPr>
      </w:pPr>
      <w:r w:rsidRPr="00E4232A">
        <w:t xml:space="preserve">具体来说，第一是 </w:t>
      </w:r>
      <w:r w:rsidRPr="00E4232A">
        <w:rPr>
          <w:b/>
          <w:bCs/>
        </w:rPr>
        <w:t>捆绑销售</w:t>
      </w:r>
      <w:r w:rsidRPr="00E4232A">
        <w:t>。我们会把眼罩和蒸汽片一起卖，也可以根据不同数量的蒸汽片做捆绑，买得越多，单价越低。这样做的目的，是鼓励消费者一次购买更多产品，提高整体购买价值。</w:t>
      </w:r>
    </w:p>
    <w:p w14:paraId="51339322" w14:textId="77777777" w:rsidR="00E4232A" w:rsidRPr="00E4232A" w:rsidRDefault="00E4232A" w:rsidP="00E4232A">
      <w:pPr>
        <w:rPr>
          <w:rFonts w:hint="eastAsia"/>
        </w:rPr>
      </w:pPr>
      <w:r w:rsidRPr="00E4232A">
        <w:t xml:space="preserve">第二是 </w:t>
      </w:r>
      <w:r w:rsidRPr="00E4232A">
        <w:rPr>
          <w:b/>
          <w:bCs/>
        </w:rPr>
        <w:t>学生价</w:t>
      </w:r>
      <w:r w:rsidRPr="00E4232A">
        <w:t>。我们可以在</w:t>
      </w:r>
      <w:proofErr w:type="gramStart"/>
      <w:r w:rsidRPr="00E4232A">
        <w:t>官网做</w:t>
      </w:r>
      <w:proofErr w:type="gramEnd"/>
      <w:r w:rsidRPr="00E4232A">
        <w:t>学生身份认证，为学生提供一定数量蒸汽片的优惠价格。这样可以更准确地匹配学生群体对价格的敏感度，也让价格结构更有针对性。</w:t>
      </w:r>
    </w:p>
    <w:p w14:paraId="42A05359" w14:textId="78F83E58" w:rsidR="00E4232A" w:rsidRPr="00E4232A" w:rsidRDefault="00E4232A" w:rsidP="00E4232A">
      <w:pPr>
        <w:rPr>
          <w:rFonts w:hint="eastAsia"/>
        </w:rPr>
      </w:pPr>
      <w:r w:rsidRPr="00E4232A">
        <w:t xml:space="preserve">第三是 </w:t>
      </w:r>
      <w:proofErr w:type="gramStart"/>
      <w:r w:rsidRPr="00E4232A">
        <w:rPr>
          <w:b/>
          <w:bCs/>
        </w:rPr>
        <w:t>官网和</w:t>
      </w:r>
      <w:proofErr w:type="gramEnd"/>
      <w:r w:rsidRPr="00E4232A">
        <w:rPr>
          <w:b/>
          <w:bCs/>
        </w:rPr>
        <w:t>旗舰店优惠</w:t>
      </w:r>
      <w:r w:rsidRPr="00E4232A">
        <w:t>。通过直营渠道，我们可以提供更直接的价格优惠，利用没有中间商的优势吸引消费者</w:t>
      </w:r>
      <w:proofErr w:type="gramStart"/>
      <w:r w:rsidRPr="00E4232A">
        <w:t>在官网或</w:t>
      </w:r>
      <w:proofErr w:type="gramEnd"/>
      <w:r w:rsidRPr="00E4232A">
        <w:t>旗舰店购买。同时，这也为后面成熟期的积分和会员优惠策略打下基础。这样不仅能增加直接销售，也能提前建立我们和顾客之间的关系。</w:t>
      </w:r>
    </w:p>
    <w:p w14:paraId="16658760" w14:textId="7F6F00AE" w:rsidR="00E4232A" w:rsidRPr="00E4232A" w:rsidRDefault="00E4232A" w:rsidP="00E4232A">
      <w:pPr>
        <w:rPr>
          <w:rFonts w:hint="eastAsia"/>
        </w:rPr>
      </w:pPr>
      <w:r w:rsidRPr="00E4232A">
        <w:t>这一阶段的作用，不只是卖出去更多，而是让不同类型的消费者都能找到更适合自己的购买方式。</w:t>
      </w:r>
      <w:r>
        <w:rPr>
          <w:rFonts w:hint="eastAsia"/>
        </w:rPr>
        <w:t>通过这样的定价销售策略，我们可以将新顾客逐渐的变为老顾客</w:t>
      </w:r>
    </w:p>
    <w:p w14:paraId="1BAA4890" w14:textId="50073535" w:rsidR="00E4232A" w:rsidRPr="00E4232A" w:rsidRDefault="00E4232A" w:rsidP="00E4232A">
      <w:pPr>
        <w:rPr>
          <w:rFonts w:hint="eastAsia"/>
        </w:rPr>
      </w:pPr>
    </w:p>
    <w:p w14:paraId="1B6A40F6" w14:textId="77777777" w:rsidR="000F19C3" w:rsidRPr="00E4232A" w:rsidRDefault="000F19C3" w:rsidP="000F19C3">
      <w:pPr>
        <w:rPr>
          <w:rFonts w:hint="eastAsia"/>
        </w:rPr>
      </w:pPr>
    </w:p>
    <w:p w14:paraId="13DDEABB" w14:textId="77777777" w:rsidR="000F19C3" w:rsidRDefault="000F19C3" w:rsidP="000F19C3">
      <w:pPr>
        <w:rPr>
          <w:rFonts w:hint="eastAsia"/>
        </w:rPr>
      </w:pPr>
    </w:p>
    <w:p w14:paraId="3B4B1D5B" w14:textId="77777777" w:rsidR="000F19C3" w:rsidRPr="000F19C3" w:rsidRDefault="000F19C3" w:rsidP="000F19C3">
      <w:pPr>
        <w:rPr>
          <w:rFonts w:hint="eastAsia"/>
        </w:rPr>
      </w:pPr>
      <w:r w:rsidRPr="000F19C3">
        <w:t>这一页我们讲的是产品生命周期中的成熟期。</w:t>
      </w:r>
      <w:r w:rsidRPr="000F19C3">
        <w:br/>
        <w:t>到了这个阶段，市场需求会逐渐稳定，同时市场上的竞争也会更加明显。因此，这一阶段的重点不再是快速进入市场，而是如何保持客户、提高复购，以及维持产品的长期价值。</w:t>
      </w:r>
    </w:p>
    <w:p w14:paraId="4BB1EE5F" w14:textId="77777777" w:rsidR="000F19C3" w:rsidRPr="000F19C3" w:rsidRDefault="000F19C3" w:rsidP="000F19C3">
      <w:pPr>
        <w:rPr>
          <w:rFonts w:hint="eastAsia"/>
        </w:rPr>
      </w:pPr>
      <w:r w:rsidRPr="000F19C3">
        <w:t xml:space="preserve">所以在成熟期，我们依然会使用 </w:t>
      </w:r>
      <w:r w:rsidRPr="000F19C3">
        <w:rPr>
          <w:b/>
          <w:bCs/>
        </w:rPr>
        <w:t>differential pricing</w:t>
      </w:r>
      <w:r w:rsidRPr="000F19C3">
        <w:t>，但重点会从“不同消费者的进入方式”，</w:t>
      </w:r>
      <w:r w:rsidRPr="000F19C3">
        <w:lastRenderedPageBreak/>
        <w:t>转向“不同消费者的长期消费行为”。</w:t>
      </w:r>
    </w:p>
    <w:p w14:paraId="041282D7" w14:textId="77777777" w:rsidR="000F19C3" w:rsidRPr="000F19C3" w:rsidRDefault="000F19C3" w:rsidP="000F19C3">
      <w:pPr>
        <w:rPr>
          <w:rFonts w:hint="eastAsia"/>
        </w:rPr>
      </w:pPr>
      <w:r w:rsidRPr="000F19C3">
        <w:t xml:space="preserve">首先，我们会建立 </w:t>
      </w:r>
      <w:r w:rsidRPr="000F19C3">
        <w:rPr>
          <w:b/>
          <w:bCs/>
        </w:rPr>
        <w:t>积分制度</w:t>
      </w:r>
      <w:r w:rsidRPr="000F19C3">
        <w:t>，让老顾客在重复购买蒸汽片时获得更多优惠。这样不仅能够增强顾客黏性，也能提高他们持续购买的意愿。</w:t>
      </w:r>
    </w:p>
    <w:p w14:paraId="55321ACA" w14:textId="77777777" w:rsidR="000F19C3" w:rsidRPr="000F19C3" w:rsidRDefault="000F19C3" w:rsidP="000F19C3">
      <w:pPr>
        <w:rPr>
          <w:rFonts w:hint="eastAsia"/>
        </w:rPr>
      </w:pPr>
      <w:r w:rsidRPr="000F19C3">
        <w:t xml:space="preserve">其次，我们会提供 </w:t>
      </w:r>
      <w:r w:rsidRPr="000F19C3">
        <w:rPr>
          <w:b/>
          <w:bCs/>
        </w:rPr>
        <w:t>会员专属优惠</w:t>
      </w:r>
      <w:r w:rsidRPr="000F19C3">
        <w:t>，进一步强化与长期顾客之间的关系，让他们更倾向于持续在我们的官方渠道购买产品。</w:t>
      </w:r>
    </w:p>
    <w:p w14:paraId="10BA76D5" w14:textId="77777777" w:rsidR="00E4232A" w:rsidRPr="00E4232A" w:rsidRDefault="000F19C3" w:rsidP="00E4232A">
      <w:pPr>
        <w:rPr>
          <w:rFonts w:hint="eastAsia"/>
        </w:rPr>
      </w:pPr>
      <w:r w:rsidRPr="000F19C3">
        <w:t>第三，</w:t>
      </w:r>
      <w:r w:rsidR="00E4232A" w:rsidRPr="00E4232A">
        <w:t>通过限时优惠活动，对蒸汽片提供阶段性折扣，一方面鼓励消费者一次性购买更多补充装，另一方面也持续吸引新的消费者进入市场。</w:t>
      </w:r>
    </w:p>
    <w:p w14:paraId="48664263" w14:textId="60B8517F" w:rsidR="000F19C3" w:rsidRPr="000F19C3" w:rsidRDefault="000F19C3" w:rsidP="00E4232A">
      <w:pPr>
        <w:rPr>
          <w:rFonts w:hint="eastAsia"/>
        </w:rPr>
      </w:pPr>
      <w:r w:rsidRPr="000F19C3">
        <w:t>因此，在成熟期，我们的目标已经不只是销售产品，而是通过长期价格体系</w:t>
      </w:r>
      <w:r w:rsidR="00E4232A">
        <w:rPr>
          <w:rFonts w:hint="eastAsia"/>
        </w:rPr>
        <w:t>和促销活动</w:t>
      </w:r>
      <w:r w:rsidRPr="000F19C3">
        <w:t>来维持</w:t>
      </w:r>
      <w:r w:rsidR="00E4232A">
        <w:rPr>
          <w:rFonts w:hint="eastAsia"/>
        </w:rPr>
        <w:t>和加深</w:t>
      </w:r>
      <w:r w:rsidRPr="000F19C3">
        <w:t>客户关系、促进复购，并稳定产品价值。</w:t>
      </w:r>
    </w:p>
    <w:p w14:paraId="0CF17391" w14:textId="77777777" w:rsidR="000F19C3" w:rsidRPr="000F19C3" w:rsidRDefault="000F19C3" w:rsidP="000F19C3">
      <w:pPr>
        <w:rPr>
          <w:rFonts w:hint="eastAsia"/>
        </w:rPr>
      </w:pPr>
    </w:p>
    <w:p w14:paraId="49C7DD55" w14:textId="77777777" w:rsidR="000F19C3" w:rsidRDefault="000F19C3" w:rsidP="000F19C3">
      <w:pPr>
        <w:rPr>
          <w:rFonts w:hint="eastAsia"/>
        </w:rPr>
      </w:pPr>
    </w:p>
    <w:p w14:paraId="5C6511D2" w14:textId="6ED3433B" w:rsidR="000F19C3" w:rsidRPr="000F19C3" w:rsidRDefault="00DF5351" w:rsidP="000F19C3">
      <w:pPr>
        <w:rPr>
          <w:rFonts w:hint="eastAsia"/>
        </w:rPr>
      </w:pPr>
      <w:r>
        <w:rPr>
          <w:rFonts w:hint="eastAsia"/>
        </w:rPr>
        <w:t>综上所述</w:t>
      </w:r>
      <w:r w:rsidR="000F19C3" w:rsidRPr="000F19C3">
        <w:br/>
        <w:t xml:space="preserve">首先是基础价格。我们的静音眼罩定价为 </w:t>
      </w:r>
      <w:r w:rsidR="000F19C3" w:rsidRPr="000F19C3">
        <w:rPr>
          <w:b/>
          <w:bCs/>
        </w:rPr>
        <w:t>37.90 澳元</w:t>
      </w:r>
      <w:r w:rsidR="000F19C3" w:rsidRPr="000F19C3">
        <w:t xml:space="preserve">，蒸汽片补充装定价为 </w:t>
      </w:r>
      <w:r w:rsidR="000F19C3" w:rsidRPr="000F19C3">
        <w:rPr>
          <w:b/>
          <w:bCs/>
        </w:rPr>
        <w:t>23.90 澳元</w:t>
      </w:r>
      <w:r w:rsidR="000F19C3" w:rsidRPr="000F19C3">
        <w:t>。</w:t>
      </w:r>
    </w:p>
    <w:p w14:paraId="2C699F20" w14:textId="2BD10700" w:rsidR="000F19C3" w:rsidRPr="000F19C3" w:rsidRDefault="000F19C3" w:rsidP="000F19C3">
      <w:pPr>
        <w:rPr>
          <w:rFonts w:hint="eastAsia"/>
        </w:rPr>
      </w:pPr>
      <w:r w:rsidRPr="000F19C3">
        <w:t xml:space="preserve">我们把 </w:t>
      </w:r>
      <w:r w:rsidRPr="000F19C3">
        <w:rPr>
          <w:b/>
          <w:bCs/>
        </w:rPr>
        <w:t>20% off</w:t>
      </w:r>
      <w:r w:rsidRPr="000F19C3">
        <w:t xml:space="preserve"> 作为标准折扣水平。这个折扣基准主要来自我们直营渠道的成本优势，也就是</w:t>
      </w:r>
      <w:proofErr w:type="gramStart"/>
      <w:r w:rsidRPr="000F19C3">
        <w:t>通过官网和</w:t>
      </w:r>
      <w:proofErr w:type="gramEnd"/>
      <w:r w:rsidRPr="000F19C3">
        <w:t>旗舰店直销，减少中间商环节后，可以把一部分成本节省让渡给消费者。</w:t>
      </w:r>
    </w:p>
    <w:p w14:paraId="6B0A4F70" w14:textId="77777777" w:rsidR="000F19C3" w:rsidRPr="000F19C3" w:rsidRDefault="000F19C3" w:rsidP="000F19C3">
      <w:pPr>
        <w:rPr>
          <w:rFonts w:hint="eastAsia"/>
        </w:rPr>
      </w:pPr>
      <w:r w:rsidRPr="000F19C3">
        <w:t>在捆绑销售方面，我们把它放进降价策略的大类中。</w:t>
      </w:r>
      <w:r w:rsidRPr="000F19C3">
        <w:br/>
        <w:t>比如，</w:t>
      </w:r>
      <w:r w:rsidRPr="000F19C3">
        <w:rPr>
          <w:b/>
          <w:bCs/>
        </w:rPr>
        <w:t>眼罩加一盒蒸汽片</w:t>
      </w:r>
      <w:r w:rsidRPr="000F19C3">
        <w:t xml:space="preserve">的组合价是 </w:t>
      </w:r>
      <w:r w:rsidRPr="000F19C3">
        <w:rPr>
          <w:b/>
          <w:bCs/>
        </w:rPr>
        <w:t>49.90 澳元</w:t>
      </w:r>
      <w:r w:rsidRPr="000F19C3">
        <w:t>；</w:t>
      </w:r>
      <w:r w:rsidRPr="000F19C3">
        <w:br/>
        <w:t xml:space="preserve">如果购买 </w:t>
      </w:r>
      <w:r w:rsidRPr="000F19C3">
        <w:rPr>
          <w:b/>
          <w:bCs/>
        </w:rPr>
        <w:t>两盒蒸汽片</w:t>
      </w:r>
      <w:r w:rsidRPr="000F19C3">
        <w:t xml:space="preserve">，价格是 </w:t>
      </w:r>
      <w:r w:rsidRPr="000F19C3">
        <w:rPr>
          <w:b/>
          <w:bCs/>
        </w:rPr>
        <w:t>43.00 澳元</w:t>
      </w:r>
      <w:r w:rsidRPr="000F19C3">
        <w:t>；</w:t>
      </w:r>
      <w:r w:rsidRPr="000F19C3">
        <w:br/>
        <w:t xml:space="preserve">如果购买 </w:t>
      </w:r>
      <w:r w:rsidRPr="000F19C3">
        <w:rPr>
          <w:b/>
          <w:bCs/>
        </w:rPr>
        <w:t>三盒蒸汽片</w:t>
      </w:r>
      <w:r w:rsidRPr="000F19C3">
        <w:t xml:space="preserve">，第三盒会降到 </w:t>
      </w:r>
      <w:r w:rsidRPr="000F19C3">
        <w:rPr>
          <w:b/>
          <w:bCs/>
        </w:rPr>
        <w:t>6 折</w:t>
      </w:r>
      <w:r w:rsidRPr="000F19C3">
        <w:t xml:space="preserve">，所以三盒总价是 </w:t>
      </w:r>
      <w:r w:rsidRPr="000F19C3">
        <w:rPr>
          <w:b/>
          <w:bCs/>
        </w:rPr>
        <w:t>57.30 澳元</w:t>
      </w:r>
      <w:r w:rsidRPr="000F19C3">
        <w:t>。</w:t>
      </w:r>
      <w:r w:rsidRPr="000F19C3">
        <w:br/>
        <w:t>这一套设计的目的，是让消费者买得越多，</w:t>
      </w:r>
      <w:proofErr w:type="gramStart"/>
      <w:r w:rsidRPr="000F19C3">
        <w:t>单盒价格</w:t>
      </w:r>
      <w:proofErr w:type="gramEnd"/>
      <w:r w:rsidRPr="000F19C3">
        <w:t>越低，从而</w:t>
      </w:r>
      <w:proofErr w:type="gramStart"/>
      <w:r w:rsidRPr="000F19C3">
        <w:t>提高首购和复购</w:t>
      </w:r>
      <w:proofErr w:type="gramEnd"/>
      <w:r w:rsidRPr="000F19C3">
        <w:t>的吸引力。</w:t>
      </w:r>
    </w:p>
    <w:p w14:paraId="05965A1A" w14:textId="77777777" w:rsidR="000F19C3" w:rsidRPr="000F19C3" w:rsidRDefault="000F19C3" w:rsidP="000F19C3">
      <w:pPr>
        <w:rPr>
          <w:rFonts w:hint="eastAsia"/>
        </w:rPr>
      </w:pPr>
      <w:r w:rsidRPr="000F19C3">
        <w:t>最后是会员和积分价格。</w:t>
      </w:r>
      <w:r w:rsidRPr="000F19C3">
        <w:br/>
        <w:t xml:space="preserve">对于会员和低等级积分用户，我们提供 </w:t>
      </w:r>
      <w:r w:rsidRPr="000F19C3">
        <w:rPr>
          <w:b/>
          <w:bCs/>
        </w:rPr>
        <w:t>20% off</w:t>
      </w:r>
      <w:r w:rsidRPr="000F19C3">
        <w:t>；</w:t>
      </w:r>
      <w:r w:rsidRPr="000F19C3">
        <w:br/>
        <w:t xml:space="preserve">而对于高积分用户，我们提供 </w:t>
      </w:r>
      <w:r w:rsidRPr="000F19C3">
        <w:rPr>
          <w:b/>
          <w:bCs/>
        </w:rPr>
        <w:t>30% off</w:t>
      </w:r>
      <w:r w:rsidRPr="000F19C3">
        <w:t>。</w:t>
      </w:r>
      <w:r w:rsidRPr="000F19C3">
        <w:br/>
        <w:t>这样一来，会员用户可以享受更低价格，增强长期绑定；同时，积分越高，折扣越大，也能鼓励消费者持续在我们的官方渠道购买。</w:t>
      </w:r>
    </w:p>
    <w:p w14:paraId="740B45D3" w14:textId="77777777" w:rsidR="000F19C3" w:rsidRPr="000F19C3" w:rsidRDefault="000F19C3" w:rsidP="000F19C3">
      <w:pPr>
        <w:rPr>
          <w:rFonts w:hint="eastAsia"/>
        </w:rPr>
      </w:pPr>
      <w:r w:rsidRPr="000F19C3">
        <w:t>所以这套价格体系的整体效果是：</w:t>
      </w:r>
      <w:r w:rsidRPr="000F19C3">
        <w:br/>
      </w:r>
      <w:r w:rsidRPr="000F19C3">
        <w:rPr>
          <w:b/>
          <w:bCs/>
        </w:rPr>
        <w:t>短期内有竞争力，中期通过捆绑提高购买量，长期通过会员和积分机制建立用户黏性。</w:t>
      </w:r>
    </w:p>
    <w:p w14:paraId="68909766" w14:textId="77777777" w:rsidR="00B53ED1" w:rsidRDefault="00B53ED1"/>
    <w:p w14:paraId="788F1212" w14:textId="77777777" w:rsidR="0053786C" w:rsidRDefault="0053786C"/>
    <w:p w14:paraId="7AAEB048" w14:textId="77777777" w:rsidR="0053786C" w:rsidRDefault="0053786C"/>
    <w:p w14:paraId="0CA64FB8" w14:textId="77777777" w:rsidR="0053786C" w:rsidRPr="0053786C" w:rsidRDefault="0053786C" w:rsidP="0053786C">
      <w:r w:rsidRPr="0053786C">
        <w:t xml:space="preserve">首先是 </w:t>
      </w:r>
      <w:r w:rsidRPr="0053786C">
        <w:rPr>
          <w:b/>
          <w:bCs/>
        </w:rPr>
        <w:t>渠道</w:t>
      </w:r>
      <w:proofErr w:type="gramStart"/>
      <w:r w:rsidRPr="0053786C">
        <w:rPr>
          <w:b/>
          <w:bCs/>
        </w:rPr>
        <w:t>一</w:t>
      </w:r>
      <w:proofErr w:type="gramEnd"/>
      <w:r w:rsidRPr="0053786C">
        <w:rPr>
          <w:b/>
          <w:bCs/>
        </w:rPr>
        <w:t>：生产商 → 消费者</w:t>
      </w:r>
      <w:r w:rsidRPr="0053786C">
        <w:t>。</w:t>
      </w:r>
    </w:p>
    <w:p w14:paraId="634CF186" w14:textId="77777777" w:rsidR="0053786C" w:rsidRPr="0053786C" w:rsidRDefault="0053786C" w:rsidP="0053786C">
      <w:r w:rsidRPr="0053786C">
        <w:t>在这个渠道中，产品会通过官方网站、Amazon Australia、Kogan.com、Woolworths Online 以及 Coles Online 直接销售给消费者。</w:t>
      </w:r>
    </w:p>
    <w:p w14:paraId="19DA9DEA" w14:textId="77777777" w:rsidR="0053786C" w:rsidRPr="0053786C" w:rsidRDefault="0053786C" w:rsidP="0053786C">
      <w:r w:rsidRPr="0053786C">
        <w:t>这个渠道最大的优势是企业可以直接控制品牌形象、价格、促销活动以及售后服务。</w:t>
      </w:r>
      <w:r w:rsidRPr="0053786C">
        <w:br/>
        <w:t>由于中间没有批发商和零售商的利润分成，因此成本结构更加简单，也更容易控制利润。</w:t>
      </w:r>
    </w:p>
    <w:p w14:paraId="72E8D3A0" w14:textId="77777777" w:rsidR="0053786C" w:rsidRPr="0053786C" w:rsidRDefault="0053786C" w:rsidP="0053786C">
      <w:r w:rsidRPr="0053786C">
        <w:t>此外，这种模式也更方便企业建立会员积分、会员奖励以及复购激励机制，从而提高客户忠诚度。</w:t>
      </w:r>
      <w:r w:rsidRPr="0053786C">
        <w:br/>
        <w:t>企业还可以通过销售数据、消费者评价以及复购数据，更快速地了解市场反馈，并及时调整产品策略。</w:t>
      </w:r>
    </w:p>
    <w:p w14:paraId="690B951D" w14:textId="77777777" w:rsidR="0053786C" w:rsidRPr="0053786C" w:rsidRDefault="0053786C" w:rsidP="0053786C">
      <w:r w:rsidRPr="0053786C">
        <w:t xml:space="preserve">第二种是 </w:t>
      </w:r>
      <w:r w:rsidRPr="0053786C">
        <w:rPr>
          <w:b/>
          <w:bCs/>
        </w:rPr>
        <w:t>渠道二：生产商 → 零售商 → 消费者</w:t>
      </w:r>
      <w:r w:rsidRPr="0053786C">
        <w:t>。</w:t>
      </w:r>
    </w:p>
    <w:p w14:paraId="7C645A44" w14:textId="77777777" w:rsidR="0053786C" w:rsidRPr="0053786C" w:rsidRDefault="0053786C" w:rsidP="0053786C">
      <w:r w:rsidRPr="0053786C">
        <w:t>在这个渠道中，生产商会直接向 Woolworths 和 Coles 等零售商供货，包括线上平台和线下超市。</w:t>
      </w:r>
    </w:p>
    <w:p w14:paraId="30E7CFA6" w14:textId="77777777" w:rsidR="0053786C" w:rsidRPr="0053786C" w:rsidRDefault="0053786C" w:rsidP="0053786C">
      <w:r w:rsidRPr="0053786C">
        <w:t>这个渠道的重要优势之一是能够更快进入市场，因为这些大型零售商在澳大利亚已经拥有较高的知名度和消费者信任。</w:t>
      </w:r>
      <w:r w:rsidRPr="0053786C">
        <w:br/>
      </w:r>
      <w:r w:rsidRPr="0053786C">
        <w:lastRenderedPageBreak/>
        <w:t>消费者通常更愿意在熟悉的大型零售平台购买产品。</w:t>
      </w:r>
    </w:p>
    <w:p w14:paraId="4815F157" w14:textId="77777777" w:rsidR="0053786C" w:rsidRPr="0053786C" w:rsidRDefault="0053786C" w:rsidP="0053786C">
      <w:r w:rsidRPr="0053786C">
        <w:t>同时，这种方式的前期投入成本较低。</w:t>
      </w:r>
      <w:r w:rsidRPr="0053786C">
        <w:br/>
        <w:t>因为零售商本身已经具备完善的门店、物流和推广体系，所以企业不需要从零开始建立完整的零售网络。</w:t>
      </w:r>
      <w:r w:rsidRPr="0053786C">
        <w:br/>
        <w:t>此外，这种渠道还能提高产品的曝光度和市场可见性。</w:t>
      </w:r>
    </w:p>
    <w:p w14:paraId="0CD86EE0" w14:textId="77777777" w:rsidR="0053786C" w:rsidRPr="0053786C" w:rsidRDefault="0053786C" w:rsidP="0053786C">
      <w:r w:rsidRPr="0053786C">
        <w:t xml:space="preserve">最后是 </w:t>
      </w:r>
      <w:r w:rsidRPr="0053786C">
        <w:rPr>
          <w:b/>
          <w:bCs/>
        </w:rPr>
        <w:t>渠道三：生产商 → 批发商 → 零售商 → 消费者</w:t>
      </w:r>
      <w:r w:rsidRPr="0053786C">
        <w:t>。</w:t>
      </w:r>
    </w:p>
    <w:p w14:paraId="662239CD" w14:textId="77777777" w:rsidR="0053786C" w:rsidRPr="0053786C" w:rsidRDefault="0053786C" w:rsidP="0053786C">
      <w:r w:rsidRPr="0053786C">
        <w:t>在这个渠道中，生产商会与 Metcash 等批发商合作，再由批发商向 IGA、Foodland 和 Friendly Grocer 等中小型零售商进行分销。</w:t>
      </w:r>
    </w:p>
    <w:p w14:paraId="4A1050AD" w14:textId="77777777" w:rsidR="0053786C" w:rsidRPr="0053786C" w:rsidRDefault="0053786C" w:rsidP="0053786C">
      <w:r w:rsidRPr="0053786C">
        <w:t>这个渠道最大的优势是能够覆盖更广泛、更加分散的零售市场，特别是区域性和中小型市场。</w:t>
      </w:r>
      <w:r w:rsidRPr="0053786C">
        <w:br/>
        <w:t>企业不需要单独管理大量小型零售商，而是由批发商负责仓储、整合以及区域配送。</w:t>
      </w:r>
    </w:p>
    <w:p w14:paraId="6EF3E991" w14:textId="77777777" w:rsidR="0053786C" w:rsidRPr="0053786C" w:rsidRDefault="0053786C" w:rsidP="0053786C">
      <w:r w:rsidRPr="0053786C">
        <w:t>这样可以降低物流压力和管理成本，同时提高整体分销效率。</w:t>
      </w:r>
      <w:r w:rsidRPr="0053786C">
        <w:br/>
        <w:t>对于进入澳大利亚更多中小型零售市场来说，这种渠道非常有效。</w:t>
      </w:r>
    </w:p>
    <w:p w14:paraId="1E544F06" w14:textId="77777777" w:rsidR="0053786C" w:rsidRPr="0053786C" w:rsidRDefault="0053786C" w:rsidP="0053786C">
      <w:r w:rsidRPr="0053786C">
        <w:t>总体来说，这三种渠道能够帮助企业在市场覆盖、成本控制、客户关系以及品牌管理之间取得平衡。</w:t>
      </w:r>
      <w:r w:rsidRPr="0053786C">
        <w:br/>
        <w:t>通过多渠道结合的方式，企业能够更有效地进入澳大利亚市场，并接触到不同类型的消费者。</w:t>
      </w:r>
    </w:p>
    <w:p w14:paraId="154093B1" w14:textId="77777777" w:rsidR="0053786C" w:rsidRDefault="0053786C"/>
    <w:p w14:paraId="437C9B73" w14:textId="77777777" w:rsidR="0053786C" w:rsidRDefault="0053786C"/>
    <w:p w14:paraId="3BE77DE2" w14:textId="77777777" w:rsidR="0053786C" w:rsidRPr="0053786C" w:rsidRDefault="0053786C" w:rsidP="0053786C">
      <w:r w:rsidRPr="0053786C">
        <w:t xml:space="preserve">首先是 </w:t>
      </w:r>
      <w:r w:rsidRPr="0053786C">
        <w:rPr>
          <w:b/>
          <w:bCs/>
        </w:rPr>
        <w:t>Advertising Strategy，也就是广告策略</w:t>
      </w:r>
      <w:r w:rsidRPr="0053786C">
        <w:t>。</w:t>
      </w:r>
    </w:p>
    <w:p w14:paraId="3AD52DD4" w14:textId="77777777" w:rsidR="0053786C" w:rsidRPr="0053786C" w:rsidRDefault="0053786C" w:rsidP="0053786C">
      <w:r w:rsidRPr="0053786C">
        <w:t>在 Attention 阶段，我们会通过官方网站、品牌旗舰店以及线上零售平台投放广告。</w:t>
      </w:r>
      <w:r w:rsidRPr="0053786C">
        <w:br/>
        <w:t>同时，我们会重点使用 Instagram、TikTok 和 YouTube 等社交媒体平台来吸引年轻消费者的注意。</w:t>
      </w:r>
    </w:p>
    <w:p w14:paraId="1F4BF8FB" w14:textId="77777777" w:rsidR="0053786C" w:rsidRPr="0053786C" w:rsidRDefault="0053786C" w:rsidP="0053786C">
      <w:r w:rsidRPr="0053786C">
        <w:t>在 Interest 阶段，我们会邀请高粉丝量</w:t>
      </w:r>
      <w:proofErr w:type="gramStart"/>
      <w:r w:rsidRPr="0053786C">
        <w:t>的网红和</w:t>
      </w:r>
      <w:proofErr w:type="gramEnd"/>
      <w:r w:rsidRPr="0053786C">
        <w:t>意见领袖介绍我们的产品。</w:t>
      </w:r>
      <w:r w:rsidRPr="0053786C">
        <w:br/>
        <w:t>他们会把产品定位为一种结合降噪睡眠眼罩和蒸汽护眼功能的创新产品。</w:t>
      </w:r>
      <w:r w:rsidRPr="0053786C">
        <w:br/>
        <w:t>广告内容会重点强调改善睡眠和缓解眼疲劳的效果。</w:t>
      </w:r>
    </w:p>
    <w:p w14:paraId="409B7C4A" w14:textId="77777777" w:rsidR="0053786C" w:rsidRPr="0053786C" w:rsidRDefault="0053786C" w:rsidP="0053786C">
      <w:r w:rsidRPr="0053786C">
        <w:t>在 Desire 阶段，我们会制作故事化的短视频。</w:t>
      </w:r>
      <w:r w:rsidRPr="0053786C">
        <w:br/>
        <w:t>视频内容会展示年轻人在学习、工作和生活压力下出现眼疲劳和睡眠问题，从而与消费者形成情感共鸣。</w:t>
      </w:r>
    </w:p>
    <w:p w14:paraId="27FC0B2F" w14:textId="77777777" w:rsidR="0053786C" w:rsidRPr="0053786C" w:rsidRDefault="0053786C" w:rsidP="0053786C">
      <w:r w:rsidRPr="0053786C">
        <w:t>最后，在 Action 阶段，每一个广告都会附上官方网站、Kickstarter 页面以及销售平台的购买链接，方便消费者直接购买产品。</w:t>
      </w:r>
    </w:p>
    <w:p w14:paraId="0B45DDEC" w14:textId="77777777" w:rsidR="0053786C" w:rsidRPr="0053786C" w:rsidRDefault="0053786C" w:rsidP="0053786C">
      <w:r w:rsidRPr="0053786C">
        <w:t xml:space="preserve">接下来是 </w:t>
      </w:r>
      <w:r w:rsidRPr="0053786C">
        <w:rPr>
          <w:b/>
          <w:bCs/>
        </w:rPr>
        <w:t>Public Relations Strategy，也就是公关策略</w:t>
      </w:r>
      <w:r w:rsidRPr="0053786C">
        <w:t>。</w:t>
      </w:r>
    </w:p>
    <w:p w14:paraId="125F6407" w14:textId="77777777" w:rsidR="0053786C" w:rsidRPr="0053786C" w:rsidRDefault="0053786C" w:rsidP="0053786C">
      <w:r w:rsidRPr="0053786C">
        <w:t>在 Attention 阶段，我们会与关注健康、效率和生活方式的博主合作，讨论睡眠、眼疲劳以及生活压力等话题。</w:t>
      </w:r>
      <w:r w:rsidRPr="0053786C">
        <w:br/>
        <w:t>同时，在相关内容和访谈中投放产品宣传。</w:t>
      </w:r>
    </w:p>
    <w:p w14:paraId="708D2A58" w14:textId="77777777" w:rsidR="0053786C" w:rsidRPr="0053786C" w:rsidRDefault="0053786C" w:rsidP="0053786C">
      <w:r w:rsidRPr="0053786C">
        <w:t>在 Interest 阶段，我们会</w:t>
      </w:r>
      <w:proofErr w:type="gramStart"/>
      <w:r w:rsidRPr="0053786C">
        <w:t>通过官网和</w:t>
      </w:r>
      <w:proofErr w:type="gramEnd"/>
      <w:r w:rsidRPr="0053786C">
        <w:t>媒体平台宣传企业的环保责任和社会责任，提高品牌形象和消费者好感。</w:t>
      </w:r>
    </w:p>
    <w:p w14:paraId="729E6EF2" w14:textId="77777777" w:rsidR="0053786C" w:rsidRPr="0053786C" w:rsidRDefault="0053786C" w:rsidP="0053786C">
      <w:r w:rsidRPr="0053786C">
        <w:t>在 Desire 阶段，我们计划在大学和企业举办睡眠与护</w:t>
      </w:r>
      <w:proofErr w:type="gramStart"/>
      <w:r w:rsidRPr="0053786C">
        <w:t>眼主题工</w:t>
      </w:r>
      <w:proofErr w:type="gramEnd"/>
      <w:r w:rsidRPr="0053786C">
        <w:t>作坊。</w:t>
      </w:r>
      <w:r w:rsidRPr="0053786C">
        <w:br/>
        <w:t>活动中会提供免费试用，并结合社交媒体宣传，增强消费者体验感和参与感。</w:t>
      </w:r>
    </w:p>
    <w:p w14:paraId="43133938" w14:textId="77777777" w:rsidR="0053786C" w:rsidRPr="0053786C" w:rsidRDefault="0053786C" w:rsidP="0053786C">
      <w:r w:rsidRPr="0053786C">
        <w:t>最后，在 Action 阶段，我们会在所有公关内容和活动宣传中加</w:t>
      </w:r>
      <w:proofErr w:type="gramStart"/>
      <w:r w:rsidRPr="0053786C">
        <w:t>入官网</w:t>
      </w:r>
      <w:proofErr w:type="gramEnd"/>
      <w:r w:rsidRPr="0053786C">
        <w:t>和销售平台链接，引导消费者进行购买。</w:t>
      </w:r>
    </w:p>
    <w:p w14:paraId="5386E432" w14:textId="77777777" w:rsidR="0053786C" w:rsidRPr="0053786C" w:rsidRDefault="0053786C" w:rsidP="0053786C">
      <w:r w:rsidRPr="0053786C">
        <w:t xml:space="preserve">第三部分是 </w:t>
      </w:r>
      <w:r w:rsidRPr="0053786C">
        <w:rPr>
          <w:b/>
          <w:bCs/>
        </w:rPr>
        <w:t>Sales Promotions，也就是销售促进</w:t>
      </w:r>
      <w:r w:rsidRPr="0053786C">
        <w:t>。</w:t>
      </w:r>
    </w:p>
    <w:p w14:paraId="78ED3D9C" w14:textId="77777777" w:rsidR="0053786C" w:rsidRPr="0053786C" w:rsidRDefault="0053786C" w:rsidP="0053786C">
      <w:r w:rsidRPr="0053786C">
        <w:t>在 Attention 阶段，我们会在官网、线上零售平台以及社交媒体推出限时优惠活动，吸引消费者关注。</w:t>
      </w:r>
    </w:p>
    <w:p w14:paraId="406175A5" w14:textId="77777777" w:rsidR="0053786C" w:rsidRPr="0053786C" w:rsidRDefault="0053786C" w:rsidP="0053786C">
      <w:r w:rsidRPr="0053786C">
        <w:t>在 Interest 阶段，我们会提供</w:t>
      </w:r>
      <w:proofErr w:type="gramStart"/>
      <w:r w:rsidRPr="0053786C">
        <w:t>早鸟优惠</w:t>
      </w:r>
      <w:proofErr w:type="gramEnd"/>
      <w:r w:rsidRPr="0053786C">
        <w:t>和首次购买折扣，鼓励消费者尝试产品。</w:t>
      </w:r>
    </w:p>
    <w:p w14:paraId="75EB0B09" w14:textId="77777777" w:rsidR="0053786C" w:rsidRPr="0053786C" w:rsidRDefault="0053786C" w:rsidP="0053786C">
      <w:r w:rsidRPr="0053786C">
        <w:t>在 Desire 阶段，我们会推出眼罩与蒸汽补充包的组合销售，同时配合季节性促销活动，提</w:t>
      </w:r>
      <w:r w:rsidRPr="0053786C">
        <w:lastRenderedPageBreak/>
        <w:t>高消费者对产品价值的感知。</w:t>
      </w:r>
    </w:p>
    <w:p w14:paraId="55135F24" w14:textId="77777777" w:rsidR="0053786C" w:rsidRPr="0053786C" w:rsidRDefault="0053786C" w:rsidP="0053786C">
      <w:r w:rsidRPr="0053786C">
        <w:t>最后，在 Action 阶段，我们会建立会员积分系统和会员奖励机制，鼓励消费者立即购买以及重复购买。</w:t>
      </w:r>
    </w:p>
    <w:p w14:paraId="6335C01E" w14:textId="77777777" w:rsidR="0053786C" w:rsidRPr="0053786C" w:rsidRDefault="0053786C" w:rsidP="0053786C">
      <w:r w:rsidRPr="0053786C">
        <w:t xml:space="preserve">最后是 </w:t>
      </w:r>
      <w:r w:rsidRPr="0053786C">
        <w:rPr>
          <w:b/>
          <w:bCs/>
        </w:rPr>
        <w:t>Personal Selling，也就是人员销售</w:t>
      </w:r>
      <w:r w:rsidRPr="0053786C">
        <w:t>。</w:t>
      </w:r>
    </w:p>
    <w:p w14:paraId="20182926" w14:textId="77777777" w:rsidR="0053786C" w:rsidRPr="0053786C" w:rsidRDefault="0053786C" w:rsidP="0053786C">
      <w:r w:rsidRPr="0053786C">
        <w:t>在 Attention 阶段，我们会参加大学活动、健康展会以及本地市集，直接向消费者介绍产品。</w:t>
      </w:r>
    </w:p>
    <w:p w14:paraId="59EF6002" w14:textId="77777777" w:rsidR="0053786C" w:rsidRPr="0053786C" w:rsidRDefault="0053786C" w:rsidP="0053786C">
      <w:r w:rsidRPr="0053786C">
        <w:t>在 Interest 阶段，工作人员会通过现场演示和产品讲解，展示产品如何结合降噪和蒸汽护眼功能，帮助改善睡眠和缓解眼疲劳。</w:t>
      </w:r>
    </w:p>
    <w:p w14:paraId="4F431853" w14:textId="77777777" w:rsidR="0053786C" w:rsidRPr="0053786C" w:rsidRDefault="0053786C" w:rsidP="0053786C">
      <w:r w:rsidRPr="0053786C">
        <w:t>在 Desire 阶段，消费者可以亲自试用产品，体验舒适度、降噪效果以及放松体验，从而增强购买欲望。</w:t>
      </w:r>
    </w:p>
    <w:p w14:paraId="5C08FBB2" w14:textId="77777777" w:rsidR="0053786C" w:rsidRPr="0053786C" w:rsidRDefault="0053786C" w:rsidP="0053786C">
      <w:r w:rsidRPr="0053786C">
        <w:t>最后，在 Action 阶段，我们会现场提供二维码、优惠活动以及购买链接，让消费者能够立即在线下单或通过官方网站购买产品。</w:t>
      </w:r>
    </w:p>
    <w:p w14:paraId="5FACC9CF" w14:textId="77777777" w:rsidR="0053786C" w:rsidRPr="0053786C" w:rsidRDefault="0053786C" w:rsidP="0053786C">
      <w:r w:rsidRPr="0053786C">
        <w:t>总体来说，这些推广策略能够帮助我们提高品牌知名度、增强消费者兴趣、建立情感共鸣，并最终推动购买行为。</w:t>
      </w:r>
    </w:p>
    <w:p w14:paraId="0B583FE1" w14:textId="77777777" w:rsidR="0053786C" w:rsidRPr="0053786C" w:rsidRDefault="0053786C">
      <w:pPr>
        <w:rPr>
          <w:rFonts w:hint="eastAsia"/>
        </w:rPr>
      </w:pPr>
    </w:p>
    <w:sectPr w:rsidR="0053786C" w:rsidRPr="005378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5212E" w14:textId="77777777" w:rsidR="002E73CA" w:rsidRDefault="002E73CA" w:rsidP="00DC348A">
      <w:pPr>
        <w:rPr>
          <w:rFonts w:hint="eastAsia"/>
        </w:rPr>
      </w:pPr>
      <w:r>
        <w:separator/>
      </w:r>
    </w:p>
  </w:endnote>
  <w:endnote w:type="continuationSeparator" w:id="0">
    <w:p w14:paraId="1FDB2FA9" w14:textId="77777777" w:rsidR="002E73CA" w:rsidRDefault="002E73CA" w:rsidP="00DC34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D604D" w14:textId="77777777" w:rsidR="002E73CA" w:rsidRDefault="002E73CA" w:rsidP="00DC348A">
      <w:pPr>
        <w:rPr>
          <w:rFonts w:hint="eastAsia"/>
        </w:rPr>
      </w:pPr>
      <w:r>
        <w:separator/>
      </w:r>
    </w:p>
  </w:footnote>
  <w:footnote w:type="continuationSeparator" w:id="0">
    <w:p w14:paraId="43159194" w14:textId="77777777" w:rsidR="002E73CA" w:rsidRDefault="002E73CA" w:rsidP="00DC34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526"/>
    <w:rsid w:val="000C2526"/>
    <w:rsid w:val="000F19C3"/>
    <w:rsid w:val="00140B55"/>
    <w:rsid w:val="001E2F42"/>
    <w:rsid w:val="00204D54"/>
    <w:rsid w:val="002610D3"/>
    <w:rsid w:val="002E73CA"/>
    <w:rsid w:val="0053786C"/>
    <w:rsid w:val="006828D2"/>
    <w:rsid w:val="008B5200"/>
    <w:rsid w:val="008D04D5"/>
    <w:rsid w:val="00A27AEE"/>
    <w:rsid w:val="00A31C0F"/>
    <w:rsid w:val="00B37E11"/>
    <w:rsid w:val="00B53ED1"/>
    <w:rsid w:val="00B95E31"/>
    <w:rsid w:val="00DC348A"/>
    <w:rsid w:val="00DE6812"/>
    <w:rsid w:val="00DF5351"/>
    <w:rsid w:val="00E42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66C2D"/>
  <w15:chartTrackingRefBased/>
  <w15:docId w15:val="{AE489F02-B0CC-426B-A098-6DE630616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25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25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25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25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252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252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252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252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252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25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25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25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2526"/>
    <w:rPr>
      <w:rFonts w:cstheme="majorBidi"/>
      <w:color w:val="0F4761" w:themeColor="accent1" w:themeShade="BF"/>
      <w:sz w:val="28"/>
      <w:szCs w:val="28"/>
    </w:rPr>
  </w:style>
  <w:style w:type="character" w:customStyle="1" w:styleId="50">
    <w:name w:val="标题 5 字符"/>
    <w:basedOn w:val="a0"/>
    <w:link w:val="5"/>
    <w:uiPriority w:val="9"/>
    <w:semiHidden/>
    <w:rsid w:val="000C2526"/>
    <w:rPr>
      <w:rFonts w:cstheme="majorBidi"/>
      <w:color w:val="0F4761" w:themeColor="accent1" w:themeShade="BF"/>
      <w:sz w:val="24"/>
      <w:szCs w:val="24"/>
    </w:rPr>
  </w:style>
  <w:style w:type="character" w:customStyle="1" w:styleId="60">
    <w:name w:val="标题 6 字符"/>
    <w:basedOn w:val="a0"/>
    <w:link w:val="6"/>
    <w:uiPriority w:val="9"/>
    <w:semiHidden/>
    <w:rsid w:val="000C2526"/>
    <w:rPr>
      <w:rFonts w:cstheme="majorBidi"/>
      <w:b/>
      <w:bCs/>
      <w:color w:val="0F4761" w:themeColor="accent1" w:themeShade="BF"/>
    </w:rPr>
  </w:style>
  <w:style w:type="character" w:customStyle="1" w:styleId="70">
    <w:name w:val="标题 7 字符"/>
    <w:basedOn w:val="a0"/>
    <w:link w:val="7"/>
    <w:uiPriority w:val="9"/>
    <w:semiHidden/>
    <w:rsid w:val="000C2526"/>
    <w:rPr>
      <w:rFonts w:cstheme="majorBidi"/>
      <w:b/>
      <w:bCs/>
      <w:color w:val="595959" w:themeColor="text1" w:themeTint="A6"/>
    </w:rPr>
  </w:style>
  <w:style w:type="character" w:customStyle="1" w:styleId="80">
    <w:name w:val="标题 8 字符"/>
    <w:basedOn w:val="a0"/>
    <w:link w:val="8"/>
    <w:uiPriority w:val="9"/>
    <w:semiHidden/>
    <w:rsid w:val="000C2526"/>
    <w:rPr>
      <w:rFonts w:cstheme="majorBidi"/>
      <w:color w:val="595959" w:themeColor="text1" w:themeTint="A6"/>
    </w:rPr>
  </w:style>
  <w:style w:type="character" w:customStyle="1" w:styleId="90">
    <w:name w:val="标题 9 字符"/>
    <w:basedOn w:val="a0"/>
    <w:link w:val="9"/>
    <w:uiPriority w:val="9"/>
    <w:semiHidden/>
    <w:rsid w:val="000C2526"/>
    <w:rPr>
      <w:rFonts w:eastAsiaTheme="majorEastAsia" w:cstheme="majorBidi"/>
      <w:color w:val="595959" w:themeColor="text1" w:themeTint="A6"/>
    </w:rPr>
  </w:style>
  <w:style w:type="paragraph" w:styleId="a3">
    <w:name w:val="Title"/>
    <w:basedOn w:val="a"/>
    <w:next w:val="a"/>
    <w:link w:val="a4"/>
    <w:uiPriority w:val="10"/>
    <w:qFormat/>
    <w:rsid w:val="000C252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25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252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25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2526"/>
    <w:pPr>
      <w:spacing w:before="160" w:after="160"/>
      <w:jc w:val="center"/>
    </w:pPr>
    <w:rPr>
      <w:i/>
      <w:iCs/>
      <w:color w:val="404040" w:themeColor="text1" w:themeTint="BF"/>
    </w:rPr>
  </w:style>
  <w:style w:type="character" w:customStyle="1" w:styleId="a8">
    <w:name w:val="引用 字符"/>
    <w:basedOn w:val="a0"/>
    <w:link w:val="a7"/>
    <w:uiPriority w:val="29"/>
    <w:rsid w:val="000C2526"/>
    <w:rPr>
      <w:i/>
      <w:iCs/>
      <w:color w:val="404040" w:themeColor="text1" w:themeTint="BF"/>
    </w:rPr>
  </w:style>
  <w:style w:type="paragraph" w:styleId="a9">
    <w:name w:val="List Paragraph"/>
    <w:basedOn w:val="a"/>
    <w:uiPriority w:val="34"/>
    <w:qFormat/>
    <w:rsid w:val="000C2526"/>
    <w:pPr>
      <w:ind w:left="720"/>
      <w:contextualSpacing/>
    </w:pPr>
  </w:style>
  <w:style w:type="character" w:styleId="aa">
    <w:name w:val="Intense Emphasis"/>
    <w:basedOn w:val="a0"/>
    <w:uiPriority w:val="21"/>
    <w:qFormat/>
    <w:rsid w:val="000C2526"/>
    <w:rPr>
      <w:i/>
      <w:iCs/>
      <w:color w:val="0F4761" w:themeColor="accent1" w:themeShade="BF"/>
    </w:rPr>
  </w:style>
  <w:style w:type="paragraph" w:styleId="ab">
    <w:name w:val="Intense Quote"/>
    <w:basedOn w:val="a"/>
    <w:next w:val="a"/>
    <w:link w:val="ac"/>
    <w:uiPriority w:val="30"/>
    <w:qFormat/>
    <w:rsid w:val="000C2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2526"/>
    <w:rPr>
      <w:i/>
      <w:iCs/>
      <w:color w:val="0F4761" w:themeColor="accent1" w:themeShade="BF"/>
    </w:rPr>
  </w:style>
  <w:style w:type="character" w:styleId="ad">
    <w:name w:val="Intense Reference"/>
    <w:basedOn w:val="a0"/>
    <w:uiPriority w:val="32"/>
    <w:qFormat/>
    <w:rsid w:val="000C2526"/>
    <w:rPr>
      <w:b/>
      <w:bCs/>
      <w:smallCaps/>
      <w:color w:val="0F4761" w:themeColor="accent1" w:themeShade="BF"/>
      <w:spacing w:val="5"/>
    </w:rPr>
  </w:style>
  <w:style w:type="paragraph" w:styleId="ae">
    <w:name w:val="header"/>
    <w:basedOn w:val="a"/>
    <w:link w:val="af"/>
    <w:uiPriority w:val="99"/>
    <w:unhideWhenUsed/>
    <w:rsid w:val="00DC348A"/>
    <w:pPr>
      <w:tabs>
        <w:tab w:val="center" w:pos="4153"/>
        <w:tab w:val="right" w:pos="8306"/>
      </w:tabs>
      <w:snapToGrid w:val="0"/>
      <w:jc w:val="center"/>
    </w:pPr>
    <w:rPr>
      <w:sz w:val="18"/>
      <w:szCs w:val="18"/>
    </w:rPr>
  </w:style>
  <w:style w:type="character" w:customStyle="1" w:styleId="af">
    <w:name w:val="页眉 字符"/>
    <w:basedOn w:val="a0"/>
    <w:link w:val="ae"/>
    <w:uiPriority w:val="99"/>
    <w:rsid w:val="00DC348A"/>
    <w:rPr>
      <w:sz w:val="18"/>
      <w:szCs w:val="18"/>
    </w:rPr>
  </w:style>
  <w:style w:type="paragraph" w:styleId="af0">
    <w:name w:val="footer"/>
    <w:basedOn w:val="a"/>
    <w:link w:val="af1"/>
    <w:uiPriority w:val="99"/>
    <w:unhideWhenUsed/>
    <w:rsid w:val="00DC348A"/>
    <w:pPr>
      <w:tabs>
        <w:tab w:val="center" w:pos="4153"/>
        <w:tab w:val="right" w:pos="8306"/>
      </w:tabs>
      <w:snapToGrid w:val="0"/>
      <w:jc w:val="left"/>
    </w:pPr>
    <w:rPr>
      <w:sz w:val="18"/>
      <w:szCs w:val="18"/>
    </w:rPr>
  </w:style>
  <w:style w:type="character" w:customStyle="1" w:styleId="af1">
    <w:name w:val="页脚 字符"/>
    <w:basedOn w:val="a0"/>
    <w:link w:val="af0"/>
    <w:uiPriority w:val="99"/>
    <w:rsid w:val="00DC348A"/>
    <w:rPr>
      <w:sz w:val="18"/>
      <w:szCs w:val="18"/>
    </w:rPr>
  </w:style>
  <w:style w:type="paragraph" w:styleId="af2">
    <w:name w:val="Normal (Web)"/>
    <w:basedOn w:val="a"/>
    <w:uiPriority w:val="99"/>
    <w:semiHidden/>
    <w:unhideWhenUsed/>
    <w:rsid w:val="00E423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784</Words>
  <Characters>4473</Characters>
  <Application>Microsoft Office Word</Application>
  <DocSecurity>0</DocSecurity>
  <Lines>37</Lines>
  <Paragraphs>10</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松正 于</dc:creator>
  <cp:keywords/>
  <dc:description/>
  <cp:lastModifiedBy>松正 于</cp:lastModifiedBy>
  <cp:revision>6</cp:revision>
  <dcterms:created xsi:type="dcterms:W3CDTF">2026-04-07T09:00:00Z</dcterms:created>
  <dcterms:modified xsi:type="dcterms:W3CDTF">2026-05-17T05:49:00Z</dcterms:modified>
</cp:coreProperties>
</file>