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F26C2A" w14:textId="452C5A81" w:rsidR="00405A84" w:rsidRPr="009E528F" w:rsidRDefault="00405A84" w:rsidP="00405A84">
      <w:pPr>
        <w:jc w:val="center"/>
        <w:rPr>
          <w:rFonts w:ascii="Arial" w:hAnsi="Arial" w:cs="Arial" w:hint="eastAsia"/>
          <w:b/>
          <w:bCs/>
          <w:sz w:val="36"/>
          <w:szCs w:val="36"/>
        </w:rPr>
      </w:pPr>
      <w:r w:rsidRPr="009E528F">
        <w:rPr>
          <w:rFonts w:ascii="Arial" w:hAnsi="Arial" w:cs="Arial"/>
          <w:b/>
          <w:bCs/>
          <w:sz w:val="36"/>
          <w:szCs w:val="36"/>
        </w:rPr>
        <w:t xml:space="preserve">Reflections on the ENFP-T </w:t>
      </w:r>
      <w:r w:rsidRPr="009E528F">
        <w:rPr>
          <w:rFonts w:ascii="Arial" w:hAnsi="Arial" w:cs="Arial"/>
          <w:b/>
          <w:bCs/>
          <w:sz w:val="36"/>
          <w:szCs w:val="36"/>
        </w:rPr>
        <w:t>P</w:t>
      </w:r>
      <w:r w:rsidRPr="009E528F">
        <w:rPr>
          <w:rFonts w:ascii="Arial" w:hAnsi="Arial" w:cs="Arial"/>
          <w:b/>
          <w:bCs/>
          <w:sz w:val="36"/>
          <w:szCs w:val="36"/>
        </w:rPr>
        <w:t xml:space="preserve">ersonality </w:t>
      </w:r>
      <w:r w:rsidRPr="009E528F">
        <w:rPr>
          <w:rFonts w:ascii="Arial" w:hAnsi="Arial" w:cs="Arial"/>
          <w:b/>
          <w:bCs/>
          <w:sz w:val="36"/>
          <w:szCs w:val="36"/>
        </w:rPr>
        <w:t>T</w:t>
      </w:r>
      <w:r w:rsidRPr="009E528F">
        <w:rPr>
          <w:rFonts w:ascii="Arial" w:hAnsi="Arial" w:cs="Arial"/>
          <w:b/>
          <w:bCs/>
          <w:sz w:val="36"/>
          <w:szCs w:val="36"/>
        </w:rPr>
        <w:t>ype</w:t>
      </w:r>
    </w:p>
    <w:p w14:paraId="09C41D82" w14:textId="7AAFA300" w:rsidR="00405A84" w:rsidRDefault="00405A84" w:rsidP="00405A84">
      <w:pPr>
        <w:rPr>
          <w:rFonts w:ascii="Arial" w:hAnsi="Arial" w:cs="Arial" w:hint="eastAsia"/>
          <w:b/>
          <w:bCs/>
          <w:sz w:val="24"/>
        </w:rPr>
      </w:pPr>
      <w:r>
        <w:rPr>
          <w:rFonts w:ascii="Arial" w:hAnsi="Arial" w:cs="Arial" w:hint="eastAsia"/>
          <w:b/>
          <w:bCs/>
          <w:sz w:val="24"/>
        </w:rPr>
        <w:t>1.0 ENFP-T Analysis</w:t>
      </w:r>
    </w:p>
    <w:p w14:paraId="63BE44BA" w14:textId="301E280C" w:rsidR="00405A84" w:rsidRDefault="009E528F" w:rsidP="003B0920">
      <w:pPr>
        <w:ind w:firstLine="420"/>
        <w:rPr>
          <w:rFonts w:ascii="Arial" w:hAnsi="Arial" w:cs="Arial" w:hint="eastAsia"/>
        </w:rPr>
      </w:pPr>
      <w:r>
        <w:rPr>
          <w:noProof/>
        </w:rPr>
        <mc:AlternateContent>
          <mc:Choice Requires="wps">
            <w:drawing>
              <wp:anchor distT="0" distB="0" distL="114300" distR="114300" simplePos="0" relativeHeight="251660288" behindDoc="0" locked="0" layoutInCell="1" allowOverlap="1" wp14:anchorId="740C6C14" wp14:editId="4D4CF9A1">
                <wp:simplePos x="0" y="0"/>
                <wp:positionH relativeFrom="column">
                  <wp:posOffset>1139483</wp:posOffset>
                </wp:positionH>
                <wp:positionV relativeFrom="paragraph">
                  <wp:posOffset>4070643</wp:posOffset>
                </wp:positionV>
                <wp:extent cx="2990850" cy="336550"/>
                <wp:effectExtent l="0" t="0" r="0" b="6350"/>
                <wp:wrapTopAndBottom/>
                <wp:docPr id="791917296" name="文本框 1"/>
                <wp:cNvGraphicFramePr/>
                <a:graphic xmlns:a="http://schemas.openxmlformats.org/drawingml/2006/main">
                  <a:graphicData uri="http://schemas.microsoft.com/office/word/2010/wordprocessingShape">
                    <wps:wsp>
                      <wps:cNvSpPr txBox="1"/>
                      <wps:spPr>
                        <a:xfrm>
                          <a:off x="0" y="0"/>
                          <a:ext cx="2990850" cy="336550"/>
                        </a:xfrm>
                        <a:prstGeom prst="rect">
                          <a:avLst/>
                        </a:prstGeom>
                        <a:solidFill>
                          <a:prstClr val="white"/>
                        </a:solidFill>
                        <a:ln>
                          <a:noFill/>
                        </a:ln>
                      </wps:spPr>
                      <wps:txbx>
                        <w:txbxContent>
                          <w:p w14:paraId="4873945F" w14:textId="349DFEEA" w:rsidR="003B0920" w:rsidRPr="003B0920" w:rsidRDefault="003B0920" w:rsidP="003B0920">
                            <w:pPr>
                              <w:pStyle w:val="af2"/>
                              <w:jc w:val="center"/>
                              <w:rPr>
                                <w:rFonts w:ascii="Arial" w:hAnsi="Arial" w:cs="Arial"/>
                                <w:b/>
                                <w:bCs/>
                                <w:noProof/>
                                <w:sz w:val="22"/>
                                <w:szCs w:val="22"/>
                              </w:rPr>
                            </w:pPr>
                            <w:r w:rsidRPr="003B0920">
                              <w:rPr>
                                <w:rFonts w:ascii="Arial" w:hAnsi="Arial" w:cs="Arial"/>
                                <w:b/>
                                <w:bCs/>
                                <w:sz w:val="22"/>
                                <w:szCs w:val="22"/>
                              </w:rPr>
                              <w:t xml:space="preserve">Figure </w:t>
                            </w:r>
                            <w:r w:rsidRPr="003B0920">
                              <w:rPr>
                                <w:rFonts w:ascii="Arial" w:hAnsi="Arial" w:cs="Arial"/>
                                <w:b/>
                                <w:bCs/>
                                <w:sz w:val="22"/>
                                <w:szCs w:val="22"/>
                              </w:rPr>
                              <w:fldChar w:fldCharType="begin"/>
                            </w:r>
                            <w:r w:rsidRPr="003B0920">
                              <w:rPr>
                                <w:rFonts w:ascii="Arial" w:hAnsi="Arial" w:cs="Arial"/>
                                <w:b/>
                                <w:bCs/>
                                <w:sz w:val="22"/>
                                <w:szCs w:val="22"/>
                              </w:rPr>
                              <w:instrText xml:space="preserve"> SEQ Figure \* ARABIC </w:instrText>
                            </w:r>
                            <w:r w:rsidRPr="003B0920">
                              <w:rPr>
                                <w:rFonts w:ascii="Arial" w:hAnsi="Arial" w:cs="Arial"/>
                                <w:b/>
                                <w:bCs/>
                                <w:sz w:val="22"/>
                                <w:szCs w:val="22"/>
                              </w:rPr>
                              <w:fldChar w:fldCharType="separate"/>
                            </w:r>
                            <w:r w:rsidR="00547EAB">
                              <w:rPr>
                                <w:rFonts w:ascii="Arial" w:hAnsi="Arial" w:cs="Arial"/>
                                <w:b/>
                                <w:bCs/>
                                <w:noProof/>
                                <w:sz w:val="22"/>
                                <w:szCs w:val="22"/>
                              </w:rPr>
                              <w:t>1</w:t>
                            </w:r>
                            <w:r w:rsidRPr="003B0920">
                              <w:rPr>
                                <w:rFonts w:ascii="Arial" w:hAnsi="Arial" w:cs="Arial"/>
                                <w:b/>
                                <w:bCs/>
                                <w:sz w:val="22"/>
                                <w:szCs w:val="22"/>
                              </w:rPr>
                              <w:fldChar w:fldCharType="end"/>
                            </w:r>
                            <w:r w:rsidRPr="003B0920">
                              <w:rPr>
                                <w:rFonts w:ascii="Arial" w:hAnsi="Arial" w:cs="Arial"/>
                                <w:b/>
                                <w:bCs/>
                                <w:sz w:val="22"/>
                                <w:szCs w:val="22"/>
                              </w:rPr>
                              <w:t xml:space="preserve"> ENFP-T </w:t>
                            </w:r>
                            <w:r w:rsidRPr="003B0920">
                              <w:rPr>
                                <w:rFonts w:ascii="Arial" w:hAnsi="Arial" w:cs="Arial"/>
                                <w:b/>
                                <w:bCs/>
                                <w:sz w:val="22"/>
                                <w:szCs w:val="22"/>
                              </w:rPr>
                              <w:t>Personality Traits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40C6C14" id="_x0000_t202" coordsize="21600,21600" o:spt="202" path="m,l,21600r21600,l21600,xe">
                <v:stroke joinstyle="miter"/>
                <v:path gradientshapeok="t" o:connecttype="rect"/>
              </v:shapetype>
              <v:shape id="文本框 1" o:spid="_x0000_s1026" type="#_x0000_t202" style="position:absolute;left:0;text-align:left;margin-left:89.7pt;margin-top:320.5pt;width:235.5pt;height:2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" stroked="f">
                <v:textbox inset="0,0,0,0">
                  <w:txbxContent>
                    <w:p w14:paraId="4873945F" w14:textId="349DFEEA" w:rsidR="003B0920" w:rsidRPr="003B0920" w:rsidRDefault="003B0920" w:rsidP="003B0920">
                      <w:pPr>
                        <w:pStyle w:val="af2"/>
                        <w:jc w:val="center"/>
                        <w:rPr>
                          <w:rFonts w:ascii="Arial" w:hAnsi="Arial" w:cs="Arial"/>
                          <w:b/>
                          <w:bCs/>
                          <w:noProof/>
                          <w:sz w:val="22"/>
                          <w:szCs w:val="22"/>
                        </w:rPr>
                      </w:pPr>
                      <w:r w:rsidRPr="003B0920">
                        <w:rPr>
                          <w:rFonts w:ascii="Arial" w:hAnsi="Arial" w:cs="Arial"/>
                          <w:b/>
                          <w:bCs/>
                          <w:sz w:val="22"/>
                          <w:szCs w:val="22"/>
                        </w:rPr>
                        <w:t xml:space="preserve">Figure </w:t>
                      </w:r>
                      <w:r w:rsidRPr="003B0920">
                        <w:rPr>
                          <w:rFonts w:ascii="Arial" w:hAnsi="Arial" w:cs="Arial"/>
                          <w:b/>
                          <w:bCs/>
                          <w:sz w:val="22"/>
                          <w:szCs w:val="22"/>
                        </w:rPr>
                        <w:fldChar w:fldCharType="begin"/>
                      </w:r>
                      <w:r w:rsidRPr="003B0920">
                        <w:rPr>
                          <w:rFonts w:ascii="Arial" w:hAnsi="Arial" w:cs="Arial"/>
                          <w:b/>
                          <w:bCs/>
                          <w:sz w:val="22"/>
                          <w:szCs w:val="22"/>
                        </w:rPr>
                        <w:instrText xml:space="preserve"> SEQ Figure \* ARABIC </w:instrText>
                      </w:r>
                      <w:r w:rsidRPr="003B0920">
                        <w:rPr>
                          <w:rFonts w:ascii="Arial" w:hAnsi="Arial" w:cs="Arial"/>
                          <w:b/>
                          <w:bCs/>
                          <w:sz w:val="22"/>
                          <w:szCs w:val="22"/>
                        </w:rPr>
                        <w:fldChar w:fldCharType="separate"/>
                      </w:r>
                      <w:r w:rsidR="00547EAB">
                        <w:rPr>
                          <w:rFonts w:ascii="Arial" w:hAnsi="Arial" w:cs="Arial"/>
                          <w:b/>
                          <w:bCs/>
                          <w:noProof/>
                          <w:sz w:val="22"/>
                          <w:szCs w:val="22"/>
                        </w:rPr>
                        <w:t>1</w:t>
                      </w:r>
                      <w:r w:rsidRPr="003B0920">
                        <w:rPr>
                          <w:rFonts w:ascii="Arial" w:hAnsi="Arial" w:cs="Arial"/>
                          <w:b/>
                          <w:bCs/>
                          <w:sz w:val="22"/>
                          <w:szCs w:val="22"/>
                        </w:rPr>
                        <w:fldChar w:fldCharType="end"/>
                      </w:r>
                      <w:r w:rsidRPr="003B0920">
                        <w:rPr>
                          <w:rFonts w:ascii="Arial" w:hAnsi="Arial" w:cs="Arial"/>
                          <w:b/>
                          <w:bCs/>
                          <w:sz w:val="22"/>
                          <w:szCs w:val="22"/>
                        </w:rPr>
                        <w:t xml:space="preserve"> ENFP-T </w:t>
                      </w:r>
                      <w:r w:rsidRPr="003B0920">
                        <w:rPr>
                          <w:rFonts w:ascii="Arial" w:hAnsi="Arial" w:cs="Arial"/>
                          <w:b/>
                          <w:bCs/>
                          <w:sz w:val="22"/>
                          <w:szCs w:val="22"/>
                        </w:rPr>
                        <w:t>Personality Traits</w:t>
                      </w:r>
                    </w:p>
                  </w:txbxContent>
                </v:textbox>
                <w10:wrap type="topAndBottom"/>
              </v:shape>
            </w:pict>
          </mc:Fallback>
        </mc:AlternateContent>
      </w:r>
      <w:r>
        <w:rPr>
          <w:rFonts w:ascii="Arial" w:hAnsi="Arial" w:cs="Arial"/>
          <w:noProof/>
        </w:rPr>
        <w:drawing>
          <wp:anchor distT="0" distB="0" distL="114300" distR="114300" simplePos="0" relativeHeight="251658240" behindDoc="0" locked="0" layoutInCell="1" allowOverlap="1" wp14:anchorId="22CEACC9" wp14:editId="0FF3200A">
            <wp:simplePos x="0" y="0"/>
            <wp:positionH relativeFrom="margin">
              <wp:posOffset>1143000</wp:posOffset>
            </wp:positionH>
            <wp:positionV relativeFrom="margin">
              <wp:posOffset>2123489</wp:posOffset>
            </wp:positionV>
            <wp:extent cx="2990850" cy="2635250"/>
            <wp:effectExtent l="0" t="0" r="0" b="0"/>
            <wp:wrapTopAndBottom/>
            <wp:docPr id="458203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b="3376"/>
                    <a:stretch/>
                  </pic:blipFill>
                  <pic:spPr bwMode="auto">
                    <a:xfrm>
                      <a:off x="0" y="0"/>
                      <a:ext cx="2990850" cy="26352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B3414" w:rsidRPr="00405A84">
        <w:rPr>
          <w:rFonts w:ascii="Arial" w:hAnsi="Arial" w:cs="Arial"/>
        </w:rPr>
        <w:t xml:space="preserve">Upon completing the MBTI assessment, my personality was identified as ENFP-T, suggesting that I am likely to draw energy from social interactions and tend </w:t>
      </w:r>
      <w:r w:rsidR="000B3414" w:rsidRPr="00405A84">
        <w:rPr>
          <w:rFonts w:ascii="Arial" w:hAnsi="Arial" w:cs="Arial"/>
        </w:rPr>
        <w:t>to express my enthusiasm and excitement outwardly</w:t>
      </w:r>
      <w:r w:rsidR="000B3414" w:rsidRPr="00405A84">
        <w:rPr>
          <w:rFonts w:ascii="Arial" w:hAnsi="Arial" w:cs="Arial"/>
        </w:rPr>
        <w:t xml:space="preserve">. Thus, I consider extroversion to be the defining characteristic of my personality, in other words, it is the </w:t>
      </w:r>
      <w:proofErr w:type="gramStart"/>
      <w:r w:rsidR="000B3414" w:rsidRPr="00405A84">
        <w:rPr>
          <w:rFonts w:ascii="Arial" w:hAnsi="Arial" w:cs="Arial"/>
        </w:rPr>
        <w:t>extraversion dimension</w:t>
      </w:r>
      <w:proofErr w:type="gramEnd"/>
      <w:r w:rsidR="000B3414" w:rsidRPr="00405A84">
        <w:rPr>
          <w:rFonts w:ascii="Arial" w:hAnsi="Arial" w:cs="Arial"/>
        </w:rPr>
        <w:t xml:space="preserve"> within the Big Five </w:t>
      </w:r>
      <w:r w:rsidR="003B2DFA">
        <w:rPr>
          <w:rFonts w:ascii="Arial" w:hAnsi="Arial" w:cs="Arial" w:hint="eastAsia"/>
        </w:rPr>
        <w:t>P</w:t>
      </w:r>
      <w:r w:rsidR="000B3414" w:rsidRPr="00405A84">
        <w:rPr>
          <w:rFonts w:ascii="Arial" w:hAnsi="Arial" w:cs="Arial"/>
        </w:rPr>
        <w:t xml:space="preserve">ersonality </w:t>
      </w:r>
      <w:r w:rsidR="003B2DFA">
        <w:rPr>
          <w:rFonts w:ascii="Arial" w:hAnsi="Arial" w:cs="Arial" w:hint="eastAsia"/>
        </w:rPr>
        <w:t>T</w:t>
      </w:r>
      <w:r w:rsidR="000B3414" w:rsidRPr="00405A84">
        <w:rPr>
          <w:rFonts w:ascii="Arial" w:hAnsi="Arial" w:cs="Arial"/>
        </w:rPr>
        <w:t>raits we studied.</w:t>
      </w:r>
    </w:p>
    <w:p w14:paraId="1F62E4C0" w14:textId="3ABA7E61" w:rsidR="00B00DC3" w:rsidRPr="00DF703C" w:rsidRDefault="00B00DC3" w:rsidP="00B00DC3">
      <w:pPr>
        <w:rPr>
          <w:rFonts w:ascii="Arial" w:hAnsi="Arial" w:cs="Arial" w:hint="eastAsia"/>
          <w:b/>
          <w:bCs/>
          <w:sz w:val="24"/>
        </w:rPr>
      </w:pPr>
      <w:r w:rsidRPr="00DF703C">
        <w:rPr>
          <w:rFonts w:ascii="Arial" w:hAnsi="Arial" w:cs="Arial" w:hint="eastAsia"/>
          <w:b/>
          <w:bCs/>
          <w:sz w:val="24"/>
        </w:rPr>
        <w:t>2.0 An Appropriate Example</w:t>
      </w:r>
    </w:p>
    <w:p w14:paraId="36B2DD44" w14:textId="2718F6B1" w:rsidR="000B3414" w:rsidRDefault="000B3414" w:rsidP="00B00DC3">
      <w:pPr>
        <w:ind w:firstLine="420"/>
        <w:rPr>
          <w:rFonts w:ascii="Arial" w:hAnsi="Arial" w:cs="Arial"/>
        </w:rPr>
      </w:pPr>
      <w:r w:rsidRPr="00405A84">
        <w:rPr>
          <w:rFonts w:ascii="Arial" w:hAnsi="Arial" w:cs="Arial"/>
        </w:rPr>
        <w:t>During my university studies, a team project experience vividly showcased my extroverted traits. A pivotal moment that exemplified this trait occurred on February 2, 2024, during the American College Mathematical Modeling Competition, where I led a diverse team tasked with completing a report within a tight four-day deadline.</w:t>
      </w:r>
      <w:r w:rsidR="00B728BD" w:rsidRPr="00405A84">
        <w:rPr>
          <w:rFonts w:ascii="Arial" w:hAnsi="Arial" w:cs="Arial"/>
        </w:rPr>
        <w:t xml:space="preserve"> </w:t>
      </w:r>
      <w:r w:rsidRPr="00405A84">
        <w:rPr>
          <w:rFonts w:ascii="Arial" w:hAnsi="Arial" w:cs="Arial"/>
        </w:rPr>
        <w:t xml:space="preserve">However, due to a lack of effective communication and collaboration, the project's progress was sluggish, and the cooperation among team members seemed somewhat rigid. As the team leader, I harnessed my </w:t>
      </w:r>
      <w:r w:rsidR="0004073B" w:rsidRPr="00405A84">
        <w:rPr>
          <w:rFonts w:ascii="Arial" w:hAnsi="Arial" w:cs="Arial"/>
        </w:rPr>
        <w:t>extraversion</w:t>
      </w:r>
      <w:r w:rsidRPr="00405A84">
        <w:rPr>
          <w:rFonts w:ascii="Arial" w:hAnsi="Arial" w:cs="Arial"/>
        </w:rPr>
        <w:t xml:space="preserve"> to take on the role of communicator and coordinator. I initiated a brief team meeting to clarify </w:t>
      </w:r>
      <w:proofErr w:type="gramStart"/>
      <w:r w:rsidRPr="00405A84">
        <w:rPr>
          <w:rFonts w:ascii="Arial" w:hAnsi="Arial" w:cs="Arial"/>
        </w:rPr>
        <w:t>each individual's</w:t>
      </w:r>
      <w:proofErr w:type="gramEnd"/>
      <w:r w:rsidRPr="00405A84">
        <w:rPr>
          <w:rFonts w:ascii="Arial" w:hAnsi="Arial" w:cs="Arial"/>
        </w:rPr>
        <w:t xml:space="preserve"> responsibilities and expectations, ensuring that every member was aware of their tasks and deadlines. Furthermore, I encouraged team members to actively exchange ideas, fostering innovative thinking through open discussions, which not only promoted teamwork but also enhanced problem-solving efficiency.</w:t>
      </w:r>
    </w:p>
    <w:p w14:paraId="64221479" w14:textId="77777777" w:rsidR="00547EAB" w:rsidRDefault="00547EAB" w:rsidP="009E528F">
      <w:pPr>
        <w:rPr>
          <w:rFonts w:ascii="Arial" w:hAnsi="Arial" w:cs="Arial" w:hint="eastAsia"/>
        </w:rPr>
      </w:pPr>
    </w:p>
    <w:p w14:paraId="5A1AE2DE" w14:textId="0A784D10" w:rsidR="00B00DC3" w:rsidRPr="00DF703C" w:rsidRDefault="00547EAB" w:rsidP="000B3414">
      <w:pPr>
        <w:rPr>
          <w:rFonts w:ascii="Arial" w:hAnsi="Arial" w:cs="Arial" w:hint="eastAsia"/>
          <w:b/>
          <w:bCs/>
          <w:sz w:val="24"/>
        </w:rPr>
      </w:pPr>
      <w:r>
        <w:rPr>
          <w:noProof/>
        </w:rPr>
        <w:lastRenderedPageBreak/>
        <mc:AlternateContent>
          <mc:Choice Requires="wps">
            <w:drawing>
              <wp:anchor distT="0" distB="0" distL="114300" distR="114300" simplePos="0" relativeHeight="251663360" behindDoc="0" locked="0" layoutInCell="1" allowOverlap="1" wp14:anchorId="11293E11" wp14:editId="7DB8431B">
                <wp:simplePos x="0" y="0"/>
                <wp:positionH relativeFrom="column">
                  <wp:posOffset>-1126490</wp:posOffset>
                </wp:positionH>
                <wp:positionV relativeFrom="paragraph">
                  <wp:posOffset>1924050</wp:posOffset>
                </wp:positionV>
                <wp:extent cx="7537450" cy="635"/>
                <wp:effectExtent l="0" t="0" r="6350" b="0"/>
                <wp:wrapTopAndBottom/>
                <wp:docPr id="1539305328" name="文本框 1"/>
                <wp:cNvGraphicFramePr/>
                <a:graphic xmlns:a="http://schemas.openxmlformats.org/drawingml/2006/main">
                  <a:graphicData uri="http://schemas.microsoft.com/office/word/2010/wordprocessingShape">
                    <wps:wsp>
                      <wps:cNvSpPr txBox="1"/>
                      <wps:spPr>
                        <a:xfrm>
                          <a:off x="0" y="0"/>
                          <a:ext cx="7537450" cy="635"/>
                        </a:xfrm>
                        <a:prstGeom prst="rect">
                          <a:avLst/>
                        </a:prstGeom>
                        <a:solidFill>
                          <a:prstClr val="white"/>
                        </a:solidFill>
                        <a:ln>
                          <a:noFill/>
                        </a:ln>
                      </wps:spPr>
                      <wps:txbx>
                        <w:txbxContent>
                          <w:p w14:paraId="0F147BBD" w14:textId="2244BE39" w:rsidR="00547EAB" w:rsidRPr="00547EAB" w:rsidRDefault="00547EAB" w:rsidP="00547EAB">
                            <w:pPr>
                              <w:pStyle w:val="af2"/>
                              <w:jc w:val="center"/>
                              <w:rPr>
                                <w:rFonts w:ascii="Arial" w:hAnsi="Arial" w:cs="Arial" w:hint="eastAsia"/>
                                <w:b/>
                                <w:bCs/>
                                <w:noProof/>
                                <w:sz w:val="22"/>
                                <w:szCs w:val="22"/>
                              </w:rPr>
                            </w:pPr>
                            <w:r w:rsidRPr="00547EAB">
                              <w:rPr>
                                <w:rFonts w:ascii="Arial" w:hAnsi="Arial" w:cs="Arial"/>
                                <w:b/>
                                <w:bCs/>
                                <w:sz w:val="22"/>
                                <w:szCs w:val="22"/>
                              </w:rPr>
                              <w:t xml:space="preserve">Figure </w:t>
                            </w:r>
                            <w:r w:rsidRPr="00547EAB">
                              <w:rPr>
                                <w:rFonts w:ascii="Arial" w:hAnsi="Arial" w:cs="Arial"/>
                                <w:b/>
                                <w:bCs/>
                                <w:sz w:val="22"/>
                                <w:szCs w:val="22"/>
                              </w:rPr>
                              <w:fldChar w:fldCharType="begin"/>
                            </w:r>
                            <w:r w:rsidRPr="00547EAB">
                              <w:rPr>
                                <w:rFonts w:ascii="Arial" w:hAnsi="Arial" w:cs="Arial"/>
                                <w:b/>
                                <w:bCs/>
                                <w:sz w:val="22"/>
                                <w:szCs w:val="22"/>
                              </w:rPr>
                              <w:instrText xml:space="preserve"> SEQ Figure \* ARABIC </w:instrText>
                            </w:r>
                            <w:r w:rsidRPr="00547EAB">
                              <w:rPr>
                                <w:rFonts w:ascii="Arial" w:hAnsi="Arial" w:cs="Arial"/>
                                <w:b/>
                                <w:bCs/>
                                <w:sz w:val="22"/>
                                <w:szCs w:val="22"/>
                              </w:rPr>
                              <w:fldChar w:fldCharType="separate"/>
                            </w:r>
                            <w:r w:rsidRPr="00547EAB">
                              <w:rPr>
                                <w:rFonts w:ascii="Arial" w:hAnsi="Arial" w:cs="Arial"/>
                                <w:b/>
                                <w:bCs/>
                                <w:noProof/>
                                <w:sz w:val="22"/>
                                <w:szCs w:val="22"/>
                              </w:rPr>
                              <w:t>2</w:t>
                            </w:r>
                            <w:r w:rsidRPr="00547EAB">
                              <w:rPr>
                                <w:rFonts w:ascii="Arial" w:hAnsi="Arial" w:cs="Arial"/>
                                <w:b/>
                                <w:bCs/>
                                <w:sz w:val="22"/>
                                <w:szCs w:val="22"/>
                              </w:rPr>
                              <w:fldChar w:fldCharType="end"/>
                            </w:r>
                            <w:r w:rsidRPr="00547EAB">
                              <w:rPr>
                                <w:rFonts w:ascii="Arial" w:hAnsi="Arial" w:cs="Arial"/>
                                <w:b/>
                                <w:bCs/>
                                <w:sz w:val="22"/>
                                <w:szCs w:val="22"/>
                              </w:rPr>
                              <w:t xml:space="preserve"> </w:t>
                            </w:r>
                            <w:r w:rsidRPr="00547EAB">
                              <w:rPr>
                                <w:rFonts w:ascii="Arial" w:hAnsi="Arial" w:cs="Arial"/>
                                <w:b/>
                                <w:bCs/>
                                <w:sz w:val="22"/>
                                <w:szCs w:val="22"/>
                              </w:rPr>
                              <w:t>ENFP</w:t>
                            </w:r>
                            <w:r>
                              <w:rPr>
                                <w:rFonts w:ascii="Arial" w:hAnsi="Arial" w:cs="Arial" w:hint="eastAsia"/>
                                <w:b/>
                                <w:bCs/>
                                <w:sz w:val="22"/>
                                <w:szCs w:val="22"/>
                              </w:rPr>
                              <w:t xml:space="preserve"> </w:t>
                            </w:r>
                            <w:r w:rsidRPr="00547EAB">
                              <w:rPr>
                                <w:rFonts w:ascii="Arial" w:hAnsi="Arial" w:cs="Arial"/>
                                <w:b/>
                                <w:bCs/>
                                <w:sz w:val="22"/>
                                <w:szCs w:val="22"/>
                              </w:rPr>
                              <w:t>–</w:t>
                            </w:r>
                            <w:r>
                              <w:rPr>
                                <w:rFonts w:ascii="Arial" w:hAnsi="Arial" w:cs="Arial" w:hint="eastAsia"/>
                                <w:b/>
                                <w:bCs/>
                                <w:sz w:val="22"/>
                                <w:szCs w:val="22"/>
                              </w:rPr>
                              <w:t xml:space="preserve"> </w:t>
                            </w:r>
                            <w:r w:rsidRPr="00547EAB">
                              <w:rPr>
                                <w:rFonts w:ascii="Arial" w:hAnsi="Arial" w:cs="Arial"/>
                                <w:b/>
                                <w:bCs/>
                                <w:sz w:val="22"/>
                                <w:szCs w:val="22"/>
                              </w:rPr>
                              <w:t>Extroversion. Intuition. Feeling. Perceiving</w:t>
                            </w:r>
                            <w:r>
                              <w:rPr>
                                <w:rFonts w:ascii="Arial" w:hAnsi="Arial" w:cs="Arial" w:hint="eastAsia"/>
                                <w:b/>
                                <w:bCs/>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293E11" id="_x0000_s1027" type="#_x0000_t202" style="position:absolute;margin-left:-88.7pt;margin-top:151.5pt;width:593.5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" stroked="f">
                <v:textbox style="mso-fit-shape-to-text:t" inset="0,0,0,0">
                  <w:txbxContent>
                    <w:p w14:paraId="0F147BBD" w14:textId="2244BE39" w:rsidR="00547EAB" w:rsidRPr="00547EAB" w:rsidRDefault="00547EAB" w:rsidP="00547EAB">
                      <w:pPr>
                        <w:pStyle w:val="af2"/>
                        <w:jc w:val="center"/>
                        <w:rPr>
                          <w:rFonts w:ascii="Arial" w:hAnsi="Arial" w:cs="Arial" w:hint="eastAsia"/>
                          <w:b/>
                          <w:bCs/>
                          <w:noProof/>
                          <w:sz w:val="22"/>
                          <w:szCs w:val="22"/>
                        </w:rPr>
                      </w:pPr>
                      <w:r w:rsidRPr="00547EAB">
                        <w:rPr>
                          <w:rFonts w:ascii="Arial" w:hAnsi="Arial" w:cs="Arial"/>
                          <w:b/>
                          <w:bCs/>
                          <w:sz w:val="22"/>
                          <w:szCs w:val="22"/>
                        </w:rPr>
                        <w:t xml:space="preserve">Figure </w:t>
                      </w:r>
                      <w:r w:rsidRPr="00547EAB">
                        <w:rPr>
                          <w:rFonts w:ascii="Arial" w:hAnsi="Arial" w:cs="Arial"/>
                          <w:b/>
                          <w:bCs/>
                          <w:sz w:val="22"/>
                          <w:szCs w:val="22"/>
                        </w:rPr>
                        <w:fldChar w:fldCharType="begin"/>
                      </w:r>
                      <w:r w:rsidRPr="00547EAB">
                        <w:rPr>
                          <w:rFonts w:ascii="Arial" w:hAnsi="Arial" w:cs="Arial"/>
                          <w:b/>
                          <w:bCs/>
                          <w:sz w:val="22"/>
                          <w:szCs w:val="22"/>
                        </w:rPr>
                        <w:instrText xml:space="preserve"> SEQ Figure \* ARABIC </w:instrText>
                      </w:r>
                      <w:r w:rsidRPr="00547EAB">
                        <w:rPr>
                          <w:rFonts w:ascii="Arial" w:hAnsi="Arial" w:cs="Arial"/>
                          <w:b/>
                          <w:bCs/>
                          <w:sz w:val="22"/>
                          <w:szCs w:val="22"/>
                        </w:rPr>
                        <w:fldChar w:fldCharType="separate"/>
                      </w:r>
                      <w:r w:rsidRPr="00547EAB">
                        <w:rPr>
                          <w:rFonts w:ascii="Arial" w:hAnsi="Arial" w:cs="Arial"/>
                          <w:b/>
                          <w:bCs/>
                          <w:noProof/>
                          <w:sz w:val="22"/>
                          <w:szCs w:val="22"/>
                        </w:rPr>
                        <w:t>2</w:t>
                      </w:r>
                      <w:r w:rsidRPr="00547EAB">
                        <w:rPr>
                          <w:rFonts w:ascii="Arial" w:hAnsi="Arial" w:cs="Arial"/>
                          <w:b/>
                          <w:bCs/>
                          <w:sz w:val="22"/>
                          <w:szCs w:val="22"/>
                        </w:rPr>
                        <w:fldChar w:fldCharType="end"/>
                      </w:r>
                      <w:r w:rsidRPr="00547EAB">
                        <w:rPr>
                          <w:rFonts w:ascii="Arial" w:hAnsi="Arial" w:cs="Arial"/>
                          <w:b/>
                          <w:bCs/>
                          <w:sz w:val="22"/>
                          <w:szCs w:val="22"/>
                        </w:rPr>
                        <w:t xml:space="preserve"> </w:t>
                      </w:r>
                      <w:r w:rsidRPr="00547EAB">
                        <w:rPr>
                          <w:rFonts w:ascii="Arial" w:hAnsi="Arial" w:cs="Arial"/>
                          <w:b/>
                          <w:bCs/>
                          <w:sz w:val="22"/>
                          <w:szCs w:val="22"/>
                        </w:rPr>
                        <w:t>ENFP</w:t>
                      </w:r>
                      <w:r>
                        <w:rPr>
                          <w:rFonts w:ascii="Arial" w:hAnsi="Arial" w:cs="Arial" w:hint="eastAsia"/>
                          <w:b/>
                          <w:bCs/>
                          <w:sz w:val="22"/>
                          <w:szCs w:val="22"/>
                        </w:rPr>
                        <w:t xml:space="preserve"> </w:t>
                      </w:r>
                      <w:r w:rsidRPr="00547EAB">
                        <w:rPr>
                          <w:rFonts w:ascii="Arial" w:hAnsi="Arial" w:cs="Arial"/>
                          <w:b/>
                          <w:bCs/>
                          <w:sz w:val="22"/>
                          <w:szCs w:val="22"/>
                        </w:rPr>
                        <w:t>–</w:t>
                      </w:r>
                      <w:r>
                        <w:rPr>
                          <w:rFonts w:ascii="Arial" w:hAnsi="Arial" w:cs="Arial" w:hint="eastAsia"/>
                          <w:b/>
                          <w:bCs/>
                          <w:sz w:val="22"/>
                          <w:szCs w:val="22"/>
                        </w:rPr>
                        <w:t xml:space="preserve"> </w:t>
                      </w:r>
                      <w:r w:rsidRPr="00547EAB">
                        <w:rPr>
                          <w:rFonts w:ascii="Arial" w:hAnsi="Arial" w:cs="Arial"/>
                          <w:b/>
                          <w:bCs/>
                          <w:sz w:val="22"/>
                          <w:szCs w:val="22"/>
                        </w:rPr>
                        <w:t>Extroversion. Intuition. Feeling. Perceiving</w:t>
                      </w:r>
                      <w:r>
                        <w:rPr>
                          <w:rFonts w:ascii="Arial" w:hAnsi="Arial" w:cs="Arial" w:hint="eastAsia"/>
                          <w:b/>
                          <w:bCs/>
                          <w:sz w:val="22"/>
                          <w:szCs w:val="22"/>
                        </w:rPr>
                        <w:t>.</w:t>
                      </w:r>
                    </w:p>
                  </w:txbxContent>
                </v:textbox>
                <w10:wrap type="topAndBottom"/>
              </v:shape>
            </w:pict>
          </mc:Fallback>
        </mc:AlternateContent>
      </w:r>
      <w:r>
        <w:rPr>
          <w:rFonts w:ascii="Arial" w:hAnsi="Arial" w:cs="Arial"/>
          <w:noProof/>
        </w:rPr>
        <w:drawing>
          <wp:anchor distT="0" distB="0" distL="114300" distR="114300" simplePos="0" relativeHeight="251661312" behindDoc="0" locked="0" layoutInCell="1" allowOverlap="1" wp14:anchorId="5A3E8847" wp14:editId="1CB1C54D">
            <wp:simplePos x="0" y="0"/>
            <wp:positionH relativeFrom="margin">
              <wp:posOffset>1327150</wp:posOffset>
            </wp:positionH>
            <wp:positionV relativeFrom="margin">
              <wp:posOffset>0</wp:posOffset>
            </wp:positionV>
            <wp:extent cx="2717800" cy="2038985"/>
            <wp:effectExtent l="0" t="0" r="6350" b="0"/>
            <wp:wrapTopAndBottom/>
            <wp:docPr id="17854174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17800" cy="2038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0DC3" w:rsidRPr="00DF703C">
        <w:rPr>
          <w:rFonts w:ascii="Arial" w:hAnsi="Arial" w:cs="Arial" w:hint="eastAsia"/>
          <w:b/>
          <w:bCs/>
          <w:sz w:val="24"/>
        </w:rPr>
        <w:t>3.0 P</w:t>
      </w:r>
      <w:r w:rsidR="00B00DC3" w:rsidRPr="00DF703C">
        <w:rPr>
          <w:rFonts w:ascii="Arial" w:hAnsi="Arial" w:cs="Arial" w:hint="eastAsia"/>
          <w:b/>
          <w:bCs/>
          <w:sz w:val="24"/>
        </w:rPr>
        <w:t xml:space="preserve">ersonality and </w:t>
      </w:r>
      <w:proofErr w:type="spellStart"/>
      <w:r w:rsidR="00B00DC3" w:rsidRPr="00DF703C">
        <w:rPr>
          <w:rFonts w:ascii="Arial" w:hAnsi="Arial" w:cs="Arial" w:hint="eastAsia"/>
          <w:b/>
          <w:bCs/>
          <w:sz w:val="24"/>
        </w:rPr>
        <w:t>O</w:t>
      </w:r>
      <w:r w:rsidR="00B00DC3" w:rsidRPr="00DF703C">
        <w:rPr>
          <w:rFonts w:ascii="Arial" w:hAnsi="Arial" w:cs="Arial" w:hint="eastAsia"/>
          <w:b/>
          <w:bCs/>
          <w:sz w:val="24"/>
        </w:rPr>
        <w:t>rganisational</w:t>
      </w:r>
      <w:proofErr w:type="spellEnd"/>
      <w:r w:rsidR="00B00DC3" w:rsidRPr="00DF703C">
        <w:rPr>
          <w:rFonts w:ascii="Arial" w:hAnsi="Arial" w:cs="Arial" w:hint="eastAsia"/>
          <w:b/>
          <w:bCs/>
          <w:sz w:val="24"/>
        </w:rPr>
        <w:t xml:space="preserve"> </w:t>
      </w:r>
      <w:proofErr w:type="spellStart"/>
      <w:r w:rsidR="00B00DC3" w:rsidRPr="00DF703C">
        <w:rPr>
          <w:rFonts w:ascii="Arial" w:hAnsi="Arial" w:cs="Arial"/>
          <w:b/>
          <w:bCs/>
          <w:sz w:val="24"/>
        </w:rPr>
        <w:t>Behaviour</w:t>
      </w:r>
      <w:proofErr w:type="spellEnd"/>
    </w:p>
    <w:p w14:paraId="5CDBA372" w14:textId="09828D3E" w:rsidR="000B3414" w:rsidRDefault="000B3414" w:rsidP="003D63AE">
      <w:pPr>
        <w:ind w:firstLine="420"/>
        <w:rPr>
          <w:rFonts w:ascii="Arial" w:hAnsi="Arial" w:cs="Arial" w:hint="eastAsia"/>
        </w:rPr>
      </w:pPr>
      <w:r w:rsidRPr="00405A84">
        <w:rPr>
          <w:rFonts w:ascii="Arial" w:hAnsi="Arial" w:cs="Arial"/>
        </w:rPr>
        <w:t xml:space="preserve">This experience was significant because it made me realize the importance of extroversion in team collaboration. My extroversion enabled me to proactively communicate with team members, establish connections, and propel the project forward. </w:t>
      </w:r>
      <w:r w:rsidRPr="00405A84">
        <w:rPr>
          <w:rFonts w:ascii="Arial" w:hAnsi="Arial" w:cs="Arial"/>
        </w:rPr>
        <w:t xml:space="preserve">According to </w:t>
      </w:r>
      <w:r w:rsidRPr="00405A84">
        <w:rPr>
          <w:rFonts w:ascii="Arial" w:hAnsi="Arial" w:cs="Arial"/>
        </w:rPr>
        <w:t>Zhang et al. (2022)</w:t>
      </w:r>
      <w:r w:rsidRPr="00405A84">
        <w:rPr>
          <w:rFonts w:ascii="Arial" w:hAnsi="Arial" w:cs="Arial"/>
        </w:rPr>
        <w:t>,</w:t>
      </w:r>
      <w:r w:rsidRPr="00405A84">
        <w:rPr>
          <w:rFonts w:ascii="Arial" w:hAnsi="Arial" w:cs="Arial"/>
        </w:rPr>
        <w:t xml:space="preserve"> individuals with high </w:t>
      </w:r>
      <w:r w:rsidRPr="00405A84">
        <w:rPr>
          <w:rFonts w:ascii="Arial" w:hAnsi="Arial" w:cs="Arial"/>
        </w:rPr>
        <w:t>extroversion</w:t>
      </w:r>
      <w:r w:rsidRPr="00405A84">
        <w:rPr>
          <w:rFonts w:ascii="Arial" w:hAnsi="Arial" w:cs="Arial"/>
        </w:rPr>
        <w:t xml:space="preserve"> often play an active social role in teams, promoting teamwork through effective communication and leadership skills. Additionally, the </w:t>
      </w:r>
      <w:proofErr w:type="gramStart"/>
      <w:r w:rsidR="000023D4">
        <w:rPr>
          <w:rFonts w:ascii="Arial" w:hAnsi="Arial" w:cs="Arial" w:hint="eastAsia"/>
        </w:rPr>
        <w:t>c</w:t>
      </w:r>
      <w:r w:rsidR="000023D4" w:rsidRPr="000023D4">
        <w:rPr>
          <w:rFonts w:ascii="Arial" w:hAnsi="Arial" w:cs="Arial" w:hint="eastAsia"/>
        </w:rPr>
        <w:t>onscientiousness</w:t>
      </w:r>
      <w:r w:rsidRPr="00405A84">
        <w:rPr>
          <w:rFonts w:ascii="Arial" w:hAnsi="Arial" w:cs="Arial"/>
        </w:rPr>
        <w:t xml:space="preserve"> aspect</w:t>
      </w:r>
      <w:proofErr w:type="gramEnd"/>
      <w:r w:rsidRPr="00405A84">
        <w:rPr>
          <w:rFonts w:ascii="Arial" w:hAnsi="Arial" w:cs="Arial"/>
        </w:rPr>
        <w:t xml:space="preserve"> of my personality drove me to be responsible for the details of my tasks</w:t>
      </w:r>
      <w:r w:rsidR="000023D4">
        <w:rPr>
          <w:rFonts w:ascii="Arial" w:hAnsi="Arial" w:cs="Arial" w:hint="eastAsia"/>
        </w:rPr>
        <w:t>. A</w:t>
      </w:r>
      <w:r w:rsidRPr="00405A84">
        <w:rPr>
          <w:rFonts w:ascii="Arial" w:hAnsi="Arial" w:cs="Arial"/>
        </w:rPr>
        <w:t xml:space="preserve">s the </w:t>
      </w:r>
      <w:proofErr w:type="spellStart"/>
      <w:r w:rsidRPr="00405A84">
        <w:rPr>
          <w:rFonts w:ascii="Arial" w:hAnsi="Arial" w:cs="Arial"/>
        </w:rPr>
        <w:t>modeller</w:t>
      </w:r>
      <w:proofErr w:type="spellEnd"/>
      <w:r w:rsidRPr="00405A84">
        <w:rPr>
          <w:rFonts w:ascii="Arial" w:hAnsi="Arial" w:cs="Arial"/>
        </w:rPr>
        <w:t xml:space="preserve">, </w:t>
      </w:r>
      <w:proofErr w:type="gramStart"/>
      <w:r w:rsidRPr="00405A84">
        <w:rPr>
          <w:rFonts w:ascii="Arial" w:hAnsi="Arial" w:cs="Arial"/>
        </w:rPr>
        <w:t>constructed</w:t>
      </w:r>
      <w:proofErr w:type="gramEnd"/>
      <w:r w:rsidRPr="00405A84">
        <w:rPr>
          <w:rFonts w:ascii="Arial" w:hAnsi="Arial" w:cs="Arial"/>
        </w:rPr>
        <w:t xml:space="preserve"> the appropriate mathematical framework, I also assisted the programmer in completing his portion of the code. Gill</w:t>
      </w:r>
      <w:r w:rsidRPr="00405A84">
        <w:rPr>
          <w:rFonts w:ascii="Arial" w:hAnsi="Arial" w:cs="Arial"/>
        </w:rPr>
        <w:t xml:space="preserve"> et al.</w:t>
      </w:r>
      <w:r w:rsidRPr="00405A84">
        <w:rPr>
          <w:rFonts w:ascii="Arial" w:hAnsi="Arial" w:cs="Arial"/>
        </w:rPr>
        <w:t xml:space="preserve"> (2020) </w:t>
      </w:r>
      <w:proofErr w:type="gramStart"/>
      <w:r w:rsidRPr="00405A84">
        <w:rPr>
          <w:rFonts w:ascii="Arial" w:hAnsi="Arial" w:cs="Arial"/>
        </w:rPr>
        <w:t>state</w:t>
      </w:r>
      <w:proofErr w:type="gramEnd"/>
      <w:r w:rsidRPr="00405A84">
        <w:rPr>
          <w:rFonts w:ascii="Arial" w:hAnsi="Arial" w:cs="Arial"/>
        </w:rPr>
        <w:t xml:space="preserve"> that </w:t>
      </w:r>
      <w:r w:rsidRPr="00405A84">
        <w:rPr>
          <w:rFonts w:ascii="Arial" w:hAnsi="Arial" w:cs="Arial"/>
        </w:rPr>
        <w:t>highly conscientious individuals</w:t>
      </w:r>
      <w:r w:rsidRPr="00405A84">
        <w:rPr>
          <w:rFonts w:ascii="Arial" w:hAnsi="Arial" w:cs="Arial"/>
        </w:rPr>
        <w:t xml:space="preserve"> tend to focus on completing tasks and achieving goals, playing a crucial role in team collaboration by positively impacting the team's success through their actions. In this team project experience, the combination of my extroversion and conscientiousness motivated and guided our team to efficiently complete the report before the tight deadline and won us the H</w:t>
      </w:r>
      <w:r w:rsidR="000023D4">
        <w:rPr>
          <w:rFonts w:ascii="Arial" w:hAnsi="Arial" w:cs="Arial" w:hint="eastAsia"/>
        </w:rPr>
        <w:t>onorable Mention</w:t>
      </w:r>
      <w:r w:rsidRPr="00405A84">
        <w:rPr>
          <w:rFonts w:ascii="Arial" w:hAnsi="Arial" w:cs="Arial"/>
        </w:rPr>
        <w:t xml:space="preserve"> in the competition. </w:t>
      </w:r>
    </w:p>
    <w:p w14:paraId="2B9BB160" w14:textId="7CF48106" w:rsidR="00663E8C" w:rsidRPr="00DF703C" w:rsidRDefault="00663E8C" w:rsidP="000B3414">
      <w:pPr>
        <w:rPr>
          <w:rFonts w:ascii="Arial" w:hAnsi="Arial" w:cs="Arial" w:hint="eastAsia"/>
          <w:b/>
          <w:bCs/>
          <w:sz w:val="24"/>
        </w:rPr>
      </w:pPr>
      <w:r w:rsidRPr="00DF703C">
        <w:rPr>
          <w:rFonts w:ascii="Arial" w:hAnsi="Arial" w:cs="Arial" w:hint="eastAsia"/>
          <w:b/>
          <w:bCs/>
          <w:sz w:val="24"/>
        </w:rPr>
        <w:t>4.0 Future and Written Reflection</w:t>
      </w:r>
    </w:p>
    <w:p w14:paraId="2056C525" w14:textId="5C4D34FD" w:rsidR="00053304" w:rsidRDefault="000B3414" w:rsidP="003E3433">
      <w:pPr>
        <w:ind w:firstLine="420"/>
        <w:rPr>
          <w:rFonts w:ascii="Arial" w:hAnsi="Arial" w:cs="Arial"/>
        </w:rPr>
      </w:pPr>
      <w:r w:rsidRPr="00405A84">
        <w:rPr>
          <w:rFonts w:ascii="Arial" w:hAnsi="Arial" w:cs="Arial"/>
        </w:rPr>
        <w:t xml:space="preserve">My short-term goal is to take on the role of a project leader in the upcoming College Student Innovation Training Program, leading a diverse team to develop a quantifiable solution to optimize urban traffic flow management. With insights and self-reflection based on the MBTI assessment, I have gained a deeper understanding of my personality. This self-awareness will aid in my continuous personal growth and progress, aligning with the objectives of this task and deepening </w:t>
      </w:r>
      <w:r w:rsidRPr="00405A84">
        <w:rPr>
          <w:rFonts w:ascii="Arial" w:hAnsi="Arial" w:cs="Arial"/>
        </w:rPr>
        <w:t>the</w:t>
      </w:r>
      <w:r w:rsidRPr="00405A84">
        <w:rPr>
          <w:rFonts w:ascii="Arial" w:hAnsi="Arial" w:cs="Arial"/>
        </w:rPr>
        <w:t xml:space="preserve"> comprehension of my personality and its impact on organizational </w:t>
      </w:r>
      <w:proofErr w:type="spellStart"/>
      <w:r w:rsidRPr="00405A84">
        <w:rPr>
          <w:rFonts w:ascii="Arial" w:hAnsi="Arial" w:cs="Arial"/>
        </w:rPr>
        <w:t>behaviour</w:t>
      </w:r>
      <w:proofErr w:type="spellEnd"/>
      <w:r w:rsidRPr="00405A84">
        <w:rPr>
          <w:rFonts w:ascii="Arial" w:hAnsi="Arial" w:cs="Arial"/>
        </w:rPr>
        <w:t>. Moving forward, I will continue to utilize my extroversion and conscientiousness to become a leader in the academic field who can inspire team potential and drive project success.</w:t>
      </w:r>
    </w:p>
    <w:p w14:paraId="6F12F6F8" w14:textId="0D0164BE" w:rsidR="003D63AE" w:rsidRPr="0094058B" w:rsidRDefault="003D63AE" w:rsidP="006C483A">
      <w:pPr>
        <w:ind w:firstLine="420"/>
        <w:rPr>
          <w:rFonts w:ascii="Arial" w:hAnsi="Arial" w:cs="Arial" w:hint="eastAsia"/>
        </w:rPr>
      </w:pPr>
      <w:r w:rsidRPr="0094058B">
        <w:rPr>
          <w:rFonts w:ascii="Arial" w:hAnsi="Arial" w:cs="Arial" w:hint="eastAsia"/>
        </w:rPr>
        <w:t>(499 words)</w:t>
      </w:r>
    </w:p>
    <w:p w14:paraId="61350B1A" w14:textId="39E7346B" w:rsidR="00053304" w:rsidRDefault="00053304" w:rsidP="00513895">
      <w:pPr>
        <w:jc w:val="center"/>
        <w:rPr>
          <w:rFonts w:ascii="Arial" w:hAnsi="Arial" w:cs="Arial"/>
          <w:b/>
          <w:bCs/>
          <w:sz w:val="24"/>
        </w:rPr>
      </w:pPr>
      <w:r w:rsidRPr="00053304">
        <w:rPr>
          <w:rFonts w:ascii="Arial" w:hAnsi="Arial" w:cs="Arial" w:hint="eastAsia"/>
          <w:b/>
          <w:bCs/>
          <w:sz w:val="24"/>
        </w:rPr>
        <w:lastRenderedPageBreak/>
        <w:t>Reference</w:t>
      </w:r>
      <w:r w:rsidR="00513895">
        <w:rPr>
          <w:rFonts w:ascii="Arial" w:hAnsi="Arial" w:cs="Arial" w:hint="eastAsia"/>
          <w:b/>
          <w:bCs/>
          <w:sz w:val="24"/>
        </w:rPr>
        <w:t>s</w:t>
      </w:r>
    </w:p>
    <w:p w14:paraId="5E453384" w14:textId="0AD8D62B" w:rsidR="00513895" w:rsidRPr="00BD743C" w:rsidRDefault="00513895" w:rsidP="00BD743C">
      <w:pPr>
        <w:spacing w:after="0" w:line="480" w:lineRule="auto"/>
        <w:ind w:left="720" w:hanging="720"/>
        <w:rPr>
          <w:rFonts w:ascii="Arial" w:hAnsi="Arial" w:cs="Arial"/>
          <w:szCs w:val="22"/>
        </w:rPr>
      </w:pPr>
      <w:r w:rsidRPr="00BD743C">
        <w:rPr>
          <w:rFonts w:ascii="Arial" w:hAnsi="Arial" w:cs="Arial"/>
          <w:szCs w:val="22"/>
        </w:rPr>
        <w:t>16</w:t>
      </w:r>
      <w:r w:rsidRPr="00BD743C">
        <w:rPr>
          <w:rFonts w:ascii="Arial" w:hAnsi="Arial" w:cs="Arial"/>
          <w:szCs w:val="22"/>
        </w:rPr>
        <w:t xml:space="preserve"> P</w:t>
      </w:r>
      <w:r w:rsidRPr="00BD743C">
        <w:rPr>
          <w:rFonts w:ascii="Arial" w:hAnsi="Arial" w:cs="Arial"/>
          <w:szCs w:val="22"/>
        </w:rPr>
        <w:t>ersonalities</w:t>
      </w:r>
      <w:r w:rsidRPr="00BD743C">
        <w:rPr>
          <w:rFonts w:ascii="Arial" w:hAnsi="Arial" w:cs="Arial"/>
          <w:szCs w:val="22"/>
        </w:rPr>
        <w:t>. (2024).</w:t>
      </w:r>
      <w:r w:rsidRPr="00BD743C">
        <w:rPr>
          <w:rFonts w:ascii="Arial" w:hAnsi="Arial" w:cs="Arial"/>
          <w:i/>
          <w:iCs/>
          <w:szCs w:val="22"/>
        </w:rPr>
        <w:t xml:space="preserve"> </w:t>
      </w:r>
      <w:r w:rsidRPr="00BD743C">
        <w:rPr>
          <w:rFonts w:ascii="Arial" w:hAnsi="Arial" w:cs="Arial"/>
          <w:i/>
          <w:iCs/>
          <w:szCs w:val="22"/>
        </w:rPr>
        <w:t>ENFP-T Personality Traits</w:t>
      </w:r>
      <w:r w:rsidRPr="00BD743C">
        <w:rPr>
          <w:rFonts w:ascii="Arial" w:hAnsi="Arial" w:cs="Arial"/>
          <w:szCs w:val="22"/>
        </w:rPr>
        <w:t xml:space="preserve"> </w:t>
      </w:r>
      <w:r w:rsidRPr="00BD743C">
        <w:rPr>
          <w:rFonts w:ascii="Arial" w:hAnsi="Arial" w:cs="Arial"/>
          <w:szCs w:val="22"/>
        </w:rPr>
        <w:t xml:space="preserve">[Infographic]. 16 Personalities. </w:t>
      </w:r>
      <w:r w:rsidR="00BD743C" w:rsidRPr="00BD743C">
        <w:rPr>
          <w:rFonts w:ascii="Arial" w:hAnsi="Arial" w:cs="Arial"/>
          <w:szCs w:val="22"/>
        </w:rPr>
        <w:t>https://www.16personalities.com/enfp-personality</w:t>
      </w:r>
    </w:p>
    <w:p w14:paraId="4B60DFD5" w14:textId="4EE54391" w:rsidR="00BD743C" w:rsidRDefault="00BD743C" w:rsidP="00BD743C">
      <w:pPr>
        <w:spacing w:after="0" w:line="480" w:lineRule="auto"/>
        <w:ind w:left="720" w:hanging="720"/>
        <w:rPr>
          <w:rFonts w:ascii="Arial" w:hAnsi="Arial" w:cs="Arial"/>
          <w:szCs w:val="22"/>
        </w:rPr>
      </w:pPr>
      <w:r w:rsidRPr="00BD743C">
        <w:rPr>
          <w:rFonts w:ascii="Arial" w:hAnsi="Arial" w:cs="Arial"/>
          <w:szCs w:val="22"/>
        </w:rPr>
        <w:t xml:space="preserve">Gill, C., Metz, I., </w:t>
      </w:r>
      <w:proofErr w:type="spellStart"/>
      <w:r w:rsidRPr="00BD743C">
        <w:rPr>
          <w:rFonts w:ascii="Arial" w:hAnsi="Arial" w:cs="Arial"/>
          <w:szCs w:val="22"/>
        </w:rPr>
        <w:t>Tekleab</w:t>
      </w:r>
      <w:proofErr w:type="spellEnd"/>
      <w:r w:rsidRPr="00BD743C">
        <w:rPr>
          <w:rFonts w:ascii="Arial" w:hAnsi="Arial" w:cs="Arial"/>
          <w:szCs w:val="22"/>
        </w:rPr>
        <w:t xml:space="preserve">, A. G., &amp; Williamson, I. O. (2020). The combined role of conscientiousness, social networks, and gender diversity in explaining individual performance in self-managed teams. </w:t>
      </w:r>
      <w:r w:rsidRPr="00BD743C">
        <w:rPr>
          <w:rFonts w:ascii="Arial" w:hAnsi="Arial" w:cs="Arial"/>
          <w:i/>
          <w:iCs/>
          <w:szCs w:val="22"/>
        </w:rPr>
        <w:t>Journal of Business Research</w:t>
      </w:r>
      <w:r w:rsidRPr="00BD743C">
        <w:rPr>
          <w:rFonts w:ascii="Arial" w:hAnsi="Arial" w:cs="Arial"/>
          <w:szCs w:val="22"/>
        </w:rPr>
        <w:t xml:space="preserve">, </w:t>
      </w:r>
      <w:r w:rsidRPr="00BD743C">
        <w:rPr>
          <w:rFonts w:ascii="Arial" w:hAnsi="Arial" w:cs="Arial"/>
          <w:i/>
          <w:iCs/>
          <w:szCs w:val="22"/>
        </w:rPr>
        <w:t>106</w:t>
      </w:r>
      <w:r w:rsidRPr="00BD743C">
        <w:rPr>
          <w:rFonts w:ascii="Arial" w:hAnsi="Arial" w:cs="Arial"/>
          <w:szCs w:val="22"/>
        </w:rPr>
        <w:t xml:space="preserve">, 250–260. </w:t>
      </w:r>
      <w:r w:rsidR="008861F2" w:rsidRPr="008861F2">
        <w:rPr>
          <w:rFonts w:ascii="Arial" w:hAnsi="Arial" w:cs="Arial"/>
          <w:szCs w:val="22"/>
        </w:rPr>
        <w:t>https://doi.org/10.1016/j.jbusres.2018.09.003</w:t>
      </w:r>
    </w:p>
    <w:p w14:paraId="7A7B7382" w14:textId="6A22280B" w:rsidR="008861F2" w:rsidRPr="008861F2" w:rsidRDefault="008861F2" w:rsidP="00BD743C">
      <w:pPr>
        <w:spacing w:after="0" w:line="480" w:lineRule="auto"/>
        <w:ind w:left="720" w:hanging="720"/>
        <w:rPr>
          <w:rFonts w:ascii="Arial" w:hAnsi="Arial" w:cs="Arial" w:hint="eastAsia"/>
          <w:szCs w:val="22"/>
        </w:rPr>
      </w:pPr>
      <w:r w:rsidRPr="008861F2">
        <w:rPr>
          <w:rFonts w:ascii="Arial" w:hAnsi="Arial" w:cs="Arial" w:hint="eastAsia"/>
          <w:szCs w:val="22"/>
        </w:rPr>
        <w:t>Oliwia</w:t>
      </w:r>
      <w:r w:rsidR="00963650">
        <w:rPr>
          <w:rFonts w:ascii="Arial" w:hAnsi="Arial" w:cs="Arial" w:hint="eastAsia"/>
          <w:szCs w:val="22"/>
        </w:rPr>
        <w:t>, M</w:t>
      </w:r>
      <w:r w:rsidRPr="00BD743C">
        <w:rPr>
          <w:rFonts w:ascii="Arial" w:hAnsi="Arial" w:cs="Arial"/>
          <w:szCs w:val="22"/>
        </w:rPr>
        <w:t>. (20</w:t>
      </w:r>
      <w:r>
        <w:rPr>
          <w:rFonts w:ascii="Arial" w:hAnsi="Arial" w:cs="Arial" w:hint="eastAsia"/>
          <w:szCs w:val="22"/>
        </w:rPr>
        <w:t>16</w:t>
      </w:r>
      <w:r w:rsidRPr="00BD743C">
        <w:rPr>
          <w:rFonts w:ascii="Arial" w:hAnsi="Arial" w:cs="Arial"/>
          <w:szCs w:val="22"/>
        </w:rPr>
        <w:t>).</w:t>
      </w:r>
      <w:r w:rsidRPr="00BD743C">
        <w:rPr>
          <w:rFonts w:ascii="Arial" w:hAnsi="Arial" w:cs="Arial"/>
          <w:i/>
          <w:iCs/>
          <w:szCs w:val="22"/>
        </w:rPr>
        <w:t xml:space="preserve"> </w:t>
      </w:r>
      <w:r w:rsidR="001B6D6B" w:rsidRPr="001B6D6B">
        <w:rPr>
          <w:rFonts w:ascii="Arial" w:hAnsi="Arial" w:cs="Arial" w:hint="eastAsia"/>
          <w:i/>
          <w:iCs/>
          <w:szCs w:val="22"/>
        </w:rPr>
        <w:t>EN</w:t>
      </w:r>
      <w:r w:rsidR="001B6D6B" w:rsidRPr="001B6D6B">
        <w:rPr>
          <w:rFonts w:ascii="Arial" w:hAnsi="Arial" w:cs="Arial"/>
          <w:i/>
          <w:iCs/>
          <w:szCs w:val="22"/>
        </w:rPr>
        <w:t>FP – Extro</w:t>
      </w:r>
      <w:r w:rsidR="001B6D6B" w:rsidRPr="001B6D6B">
        <w:rPr>
          <w:rFonts w:ascii="Arial" w:hAnsi="Arial" w:cs="Arial" w:hint="eastAsia"/>
          <w:i/>
          <w:iCs/>
          <w:szCs w:val="22"/>
        </w:rPr>
        <w:t>version. Intuition. Feeling. Perceiving</w:t>
      </w:r>
      <w:r w:rsidR="001B6D6B">
        <w:rPr>
          <w:rFonts w:ascii="Arial" w:hAnsi="Arial" w:cs="Arial" w:hint="eastAsia"/>
          <w:i/>
          <w:iCs/>
          <w:szCs w:val="22"/>
        </w:rPr>
        <w:t>.</w:t>
      </w:r>
      <w:r w:rsidR="001B6D6B">
        <w:rPr>
          <w:rFonts w:ascii="Arial" w:hAnsi="Arial" w:cs="Arial" w:hint="eastAsia"/>
          <w:szCs w:val="22"/>
        </w:rPr>
        <w:t xml:space="preserve"> </w:t>
      </w:r>
      <w:r w:rsidRPr="00BD743C">
        <w:rPr>
          <w:rFonts w:ascii="Arial" w:hAnsi="Arial" w:cs="Arial"/>
          <w:szCs w:val="22"/>
        </w:rPr>
        <w:t xml:space="preserve">[Infographic]. </w:t>
      </w:r>
      <w:r>
        <w:rPr>
          <w:rFonts w:ascii="Arial" w:hAnsi="Arial" w:cs="Arial" w:hint="eastAsia"/>
          <w:szCs w:val="22"/>
        </w:rPr>
        <w:t>I</w:t>
      </w:r>
      <w:r w:rsidRPr="008861F2">
        <w:rPr>
          <w:rFonts w:ascii="Arial" w:hAnsi="Arial" w:cs="Arial" w:hint="eastAsia"/>
          <w:szCs w:val="22"/>
        </w:rPr>
        <w:t>ntroverted</w:t>
      </w:r>
      <w:r>
        <w:rPr>
          <w:rFonts w:ascii="Arial" w:hAnsi="Arial" w:cs="Arial" w:hint="eastAsia"/>
          <w:szCs w:val="22"/>
        </w:rPr>
        <w:t xml:space="preserve"> U</w:t>
      </w:r>
      <w:r w:rsidRPr="008861F2">
        <w:rPr>
          <w:rFonts w:ascii="Arial" w:hAnsi="Arial" w:cs="Arial" w:hint="eastAsia"/>
          <w:szCs w:val="22"/>
        </w:rPr>
        <w:t>ltimate</w:t>
      </w:r>
      <w:r>
        <w:rPr>
          <w:rFonts w:ascii="Arial" w:hAnsi="Arial" w:cs="Arial" w:hint="eastAsia"/>
          <w:szCs w:val="22"/>
        </w:rPr>
        <w:t>.</w:t>
      </w:r>
      <w:r w:rsidR="00547EAB">
        <w:rPr>
          <w:rFonts w:ascii="Arial" w:hAnsi="Arial" w:cs="Arial" w:hint="eastAsia"/>
          <w:szCs w:val="22"/>
        </w:rPr>
        <w:t xml:space="preserve"> </w:t>
      </w:r>
      <w:r w:rsidR="00547EAB" w:rsidRPr="00547EAB">
        <w:rPr>
          <w:rFonts w:ascii="Arial" w:hAnsi="Arial" w:cs="Arial" w:hint="eastAsia"/>
          <w:szCs w:val="22"/>
        </w:rPr>
        <w:t>https://introverted-ultimate.com/introverts-vs-extroverts-16-personality-types/</w:t>
      </w:r>
    </w:p>
    <w:p w14:paraId="1206CE7F" w14:textId="062BDA49" w:rsidR="00BD743C" w:rsidRPr="00754739" w:rsidRDefault="00BD743C" w:rsidP="00754739">
      <w:pPr>
        <w:spacing w:after="0" w:line="480" w:lineRule="auto"/>
        <w:ind w:left="720" w:hanging="720"/>
        <w:rPr>
          <w:rFonts w:ascii="Arial" w:hAnsi="Arial" w:cs="Arial" w:hint="eastAsia"/>
          <w:szCs w:val="22"/>
        </w:rPr>
      </w:pPr>
      <w:r w:rsidRPr="00BD743C">
        <w:rPr>
          <w:rFonts w:ascii="Arial" w:hAnsi="Arial" w:cs="Arial"/>
          <w:szCs w:val="22"/>
        </w:rPr>
        <w:t xml:space="preserve">Zhang, J., Yin, K., Li, S., &amp; Fan, M. (2022). Leader extraversion and team performance: A moderated mediation model. </w:t>
      </w:r>
      <w:proofErr w:type="spellStart"/>
      <w:r w:rsidRPr="00BD743C">
        <w:rPr>
          <w:rFonts w:ascii="Arial" w:hAnsi="Arial" w:cs="Arial"/>
          <w:i/>
          <w:iCs/>
          <w:szCs w:val="22"/>
        </w:rPr>
        <w:t>PloS</w:t>
      </w:r>
      <w:proofErr w:type="spellEnd"/>
      <w:r w:rsidRPr="00BD743C">
        <w:rPr>
          <w:rFonts w:ascii="Arial" w:hAnsi="Arial" w:cs="Arial"/>
          <w:i/>
          <w:iCs/>
          <w:szCs w:val="22"/>
        </w:rPr>
        <w:t xml:space="preserve"> One</w:t>
      </w:r>
      <w:r w:rsidRPr="00BD743C">
        <w:rPr>
          <w:rFonts w:ascii="Arial" w:hAnsi="Arial" w:cs="Arial"/>
          <w:szCs w:val="22"/>
        </w:rPr>
        <w:t xml:space="preserve">, </w:t>
      </w:r>
      <w:r w:rsidRPr="00BD743C">
        <w:rPr>
          <w:rFonts w:ascii="Arial" w:hAnsi="Arial" w:cs="Arial"/>
          <w:i/>
          <w:iCs/>
          <w:szCs w:val="22"/>
        </w:rPr>
        <w:t>17</w:t>
      </w:r>
      <w:r w:rsidRPr="00BD743C">
        <w:rPr>
          <w:rFonts w:ascii="Arial" w:hAnsi="Arial" w:cs="Arial"/>
          <w:szCs w:val="22"/>
        </w:rPr>
        <w:t>(12), e0278769–e0278769. https://doi.org/10.1371/journal.pone.0278769</w:t>
      </w:r>
    </w:p>
    <w:sectPr w:rsidR="00BD743C" w:rsidRPr="007547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0483C0" w14:textId="77777777" w:rsidR="00AD0268" w:rsidRDefault="00AD0268" w:rsidP="00BB0820">
      <w:pPr>
        <w:spacing w:after="0" w:line="240" w:lineRule="auto"/>
        <w:rPr>
          <w:rFonts w:hint="eastAsia"/>
        </w:rPr>
      </w:pPr>
      <w:r>
        <w:separator/>
      </w:r>
    </w:p>
  </w:endnote>
  <w:endnote w:type="continuationSeparator" w:id="0">
    <w:p w14:paraId="1006E60E" w14:textId="77777777" w:rsidR="00AD0268" w:rsidRDefault="00AD0268" w:rsidP="00BB082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BB1E25" w14:textId="77777777" w:rsidR="00AD0268" w:rsidRDefault="00AD0268" w:rsidP="00BB0820">
      <w:pPr>
        <w:spacing w:after="0" w:line="240" w:lineRule="auto"/>
        <w:rPr>
          <w:rFonts w:hint="eastAsia"/>
        </w:rPr>
      </w:pPr>
      <w:r>
        <w:separator/>
      </w:r>
    </w:p>
  </w:footnote>
  <w:footnote w:type="continuationSeparator" w:id="0">
    <w:p w14:paraId="39C898E0" w14:textId="77777777" w:rsidR="00AD0268" w:rsidRDefault="00AD0268" w:rsidP="00BB0820">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2F4"/>
    <w:rsid w:val="000023D4"/>
    <w:rsid w:val="0004073B"/>
    <w:rsid w:val="00053304"/>
    <w:rsid w:val="000B3414"/>
    <w:rsid w:val="001B6D6B"/>
    <w:rsid w:val="001F53F2"/>
    <w:rsid w:val="003845C8"/>
    <w:rsid w:val="003B0920"/>
    <w:rsid w:val="003B2DFA"/>
    <w:rsid w:val="003D63AE"/>
    <w:rsid w:val="003E3433"/>
    <w:rsid w:val="00405A84"/>
    <w:rsid w:val="00497941"/>
    <w:rsid w:val="00500F4B"/>
    <w:rsid w:val="00513895"/>
    <w:rsid w:val="00547EAB"/>
    <w:rsid w:val="00663E8C"/>
    <w:rsid w:val="006C483A"/>
    <w:rsid w:val="00754739"/>
    <w:rsid w:val="008861F2"/>
    <w:rsid w:val="009354E7"/>
    <w:rsid w:val="0094058B"/>
    <w:rsid w:val="00963650"/>
    <w:rsid w:val="009D4AFE"/>
    <w:rsid w:val="009E528F"/>
    <w:rsid w:val="00A150A5"/>
    <w:rsid w:val="00AA32F4"/>
    <w:rsid w:val="00AD0268"/>
    <w:rsid w:val="00B00DC3"/>
    <w:rsid w:val="00B728BD"/>
    <w:rsid w:val="00BB0820"/>
    <w:rsid w:val="00BD743C"/>
    <w:rsid w:val="00CF5186"/>
    <w:rsid w:val="00DF703C"/>
    <w:rsid w:val="00F759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6B3B17"/>
  <w15:chartTrackingRefBased/>
  <w15:docId w15:val="{B386A52B-4414-4481-960A-9057A369A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A32F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A32F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A32F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A32F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32F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A32F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32F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32F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A32F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32F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A32F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A32F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A32F4"/>
    <w:rPr>
      <w:rFonts w:cstheme="majorBidi"/>
      <w:color w:val="0F4761" w:themeColor="accent1" w:themeShade="BF"/>
      <w:sz w:val="28"/>
      <w:szCs w:val="28"/>
    </w:rPr>
  </w:style>
  <w:style w:type="character" w:customStyle="1" w:styleId="50">
    <w:name w:val="标题 5 字符"/>
    <w:basedOn w:val="a0"/>
    <w:link w:val="5"/>
    <w:uiPriority w:val="9"/>
    <w:semiHidden/>
    <w:rsid w:val="00AA32F4"/>
    <w:rPr>
      <w:rFonts w:cstheme="majorBidi"/>
      <w:color w:val="0F4761" w:themeColor="accent1" w:themeShade="BF"/>
      <w:sz w:val="24"/>
    </w:rPr>
  </w:style>
  <w:style w:type="character" w:customStyle="1" w:styleId="60">
    <w:name w:val="标题 6 字符"/>
    <w:basedOn w:val="a0"/>
    <w:link w:val="6"/>
    <w:uiPriority w:val="9"/>
    <w:semiHidden/>
    <w:rsid w:val="00AA32F4"/>
    <w:rPr>
      <w:rFonts w:cstheme="majorBidi"/>
      <w:b/>
      <w:bCs/>
      <w:color w:val="0F4761" w:themeColor="accent1" w:themeShade="BF"/>
    </w:rPr>
  </w:style>
  <w:style w:type="character" w:customStyle="1" w:styleId="70">
    <w:name w:val="标题 7 字符"/>
    <w:basedOn w:val="a0"/>
    <w:link w:val="7"/>
    <w:uiPriority w:val="9"/>
    <w:semiHidden/>
    <w:rsid w:val="00AA32F4"/>
    <w:rPr>
      <w:rFonts w:cstheme="majorBidi"/>
      <w:b/>
      <w:bCs/>
      <w:color w:val="595959" w:themeColor="text1" w:themeTint="A6"/>
    </w:rPr>
  </w:style>
  <w:style w:type="character" w:customStyle="1" w:styleId="80">
    <w:name w:val="标题 8 字符"/>
    <w:basedOn w:val="a0"/>
    <w:link w:val="8"/>
    <w:uiPriority w:val="9"/>
    <w:semiHidden/>
    <w:rsid w:val="00AA32F4"/>
    <w:rPr>
      <w:rFonts w:cstheme="majorBidi"/>
      <w:color w:val="595959" w:themeColor="text1" w:themeTint="A6"/>
    </w:rPr>
  </w:style>
  <w:style w:type="character" w:customStyle="1" w:styleId="90">
    <w:name w:val="标题 9 字符"/>
    <w:basedOn w:val="a0"/>
    <w:link w:val="9"/>
    <w:uiPriority w:val="9"/>
    <w:semiHidden/>
    <w:rsid w:val="00AA32F4"/>
    <w:rPr>
      <w:rFonts w:eastAsiaTheme="majorEastAsia" w:cstheme="majorBidi"/>
      <w:color w:val="595959" w:themeColor="text1" w:themeTint="A6"/>
    </w:rPr>
  </w:style>
  <w:style w:type="paragraph" w:styleId="a3">
    <w:name w:val="Title"/>
    <w:basedOn w:val="a"/>
    <w:next w:val="a"/>
    <w:link w:val="a4"/>
    <w:uiPriority w:val="10"/>
    <w:qFormat/>
    <w:rsid w:val="00AA32F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32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32F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32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32F4"/>
    <w:pPr>
      <w:spacing w:before="160"/>
      <w:jc w:val="center"/>
    </w:pPr>
    <w:rPr>
      <w:i/>
      <w:iCs/>
      <w:color w:val="404040" w:themeColor="text1" w:themeTint="BF"/>
    </w:rPr>
  </w:style>
  <w:style w:type="character" w:customStyle="1" w:styleId="a8">
    <w:name w:val="引用 字符"/>
    <w:basedOn w:val="a0"/>
    <w:link w:val="a7"/>
    <w:uiPriority w:val="29"/>
    <w:rsid w:val="00AA32F4"/>
    <w:rPr>
      <w:i/>
      <w:iCs/>
      <w:color w:val="404040" w:themeColor="text1" w:themeTint="BF"/>
    </w:rPr>
  </w:style>
  <w:style w:type="paragraph" w:styleId="a9">
    <w:name w:val="List Paragraph"/>
    <w:basedOn w:val="a"/>
    <w:uiPriority w:val="34"/>
    <w:qFormat/>
    <w:rsid w:val="00AA32F4"/>
    <w:pPr>
      <w:ind w:left="720"/>
      <w:contextualSpacing/>
    </w:pPr>
  </w:style>
  <w:style w:type="character" w:styleId="aa">
    <w:name w:val="Intense Emphasis"/>
    <w:basedOn w:val="a0"/>
    <w:uiPriority w:val="21"/>
    <w:qFormat/>
    <w:rsid w:val="00AA32F4"/>
    <w:rPr>
      <w:i/>
      <w:iCs/>
      <w:color w:val="0F4761" w:themeColor="accent1" w:themeShade="BF"/>
    </w:rPr>
  </w:style>
  <w:style w:type="paragraph" w:styleId="ab">
    <w:name w:val="Intense Quote"/>
    <w:basedOn w:val="a"/>
    <w:next w:val="a"/>
    <w:link w:val="ac"/>
    <w:uiPriority w:val="30"/>
    <w:qFormat/>
    <w:rsid w:val="00AA3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A32F4"/>
    <w:rPr>
      <w:i/>
      <w:iCs/>
      <w:color w:val="0F4761" w:themeColor="accent1" w:themeShade="BF"/>
    </w:rPr>
  </w:style>
  <w:style w:type="character" w:styleId="ad">
    <w:name w:val="Intense Reference"/>
    <w:basedOn w:val="a0"/>
    <w:uiPriority w:val="32"/>
    <w:qFormat/>
    <w:rsid w:val="00AA32F4"/>
    <w:rPr>
      <w:b/>
      <w:bCs/>
      <w:smallCaps/>
      <w:color w:val="0F4761" w:themeColor="accent1" w:themeShade="BF"/>
      <w:spacing w:val="5"/>
    </w:rPr>
  </w:style>
  <w:style w:type="paragraph" w:styleId="ae">
    <w:name w:val="header"/>
    <w:basedOn w:val="a"/>
    <w:link w:val="af"/>
    <w:uiPriority w:val="99"/>
    <w:unhideWhenUsed/>
    <w:rsid w:val="00BB082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B0820"/>
    <w:rPr>
      <w:sz w:val="18"/>
      <w:szCs w:val="18"/>
    </w:rPr>
  </w:style>
  <w:style w:type="paragraph" w:styleId="af0">
    <w:name w:val="footer"/>
    <w:basedOn w:val="a"/>
    <w:link w:val="af1"/>
    <w:uiPriority w:val="99"/>
    <w:unhideWhenUsed/>
    <w:rsid w:val="00BB082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B0820"/>
    <w:rPr>
      <w:sz w:val="18"/>
      <w:szCs w:val="18"/>
    </w:rPr>
  </w:style>
  <w:style w:type="paragraph" w:styleId="af2">
    <w:name w:val="caption"/>
    <w:basedOn w:val="a"/>
    <w:next w:val="a"/>
    <w:uiPriority w:val="35"/>
    <w:unhideWhenUsed/>
    <w:qFormat/>
    <w:rsid w:val="003B0920"/>
    <w:rPr>
      <w:rFonts w:asciiTheme="majorHAnsi" w:eastAsia="黑体" w:hAnsiTheme="majorHAnsi" w:cstheme="majorBidi"/>
      <w:sz w:val="20"/>
      <w:szCs w:val="20"/>
    </w:rPr>
  </w:style>
  <w:style w:type="character" w:styleId="af3">
    <w:name w:val="Hyperlink"/>
    <w:basedOn w:val="a0"/>
    <w:uiPriority w:val="99"/>
    <w:unhideWhenUsed/>
    <w:rsid w:val="00F759B9"/>
    <w:rPr>
      <w:color w:val="467886" w:themeColor="hyperlink"/>
      <w:u w:val="single"/>
    </w:rPr>
  </w:style>
  <w:style w:type="character" w:styleId="af4">
    <w:name w:val="Unresolved Mention"/>
    <w:basedOn w:val="a0"/>
    <w:uiPriority w:val="99"/>
    <w:semiHidden/>
    <w:unhideWhenUsed/>
    <w:rsid w:val="00F75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9529818">
      <w:bodyDiv w:val="1"/>
      <w:marLeft w:val="0"/>
      <w:marRight w:val="0"/>
      <w:marTop w:val="0"/>
      <w:marBottom w:val="0"/>
      <w:divBdr>
        <w:top w:val="none" w:sz="0" w:space="0" w:color="auto"/>
        <w:left w:val="none" w:sz="0" w:space="0" w:color="auto"/>
        <w:bottom w:val="none" w:sz="0" w:space="0" w:color="auto"/>
        <w:right w:val="none" w:sz="0" w:space="0" w:color="auto"/>
      </w:divBdr>
      <w:divsChild>
        <w:div w:id="937908217">
          <w:marLeft w:val="0"/>
          <w:marRight w:val="0"/>
          <w:marTop w:val="0"/>
          <w:marBottom w:val="0"/>
          <w:divBdr>
            <w:top w:val="none" w:sz="0" w:space="0" w:color="auto"/>
            <w:left w:val="none" w:sz="0" w:space="0" w:color="auto"/>
            <w:bottom w:val="none" w:sz="0" w:space="0" w:color="auto"/>
            <w:right w:val="none" w:sz="0" w:space="0" w:color="auto"/>
          </w:divBdr>
        </w:div>
        <w:div w:id="485240226">
          <w:marLeft w:val="0"/>
          <w:marRight w:val="0"/>
          <w:marTop w:val="0"/>
          <w:marBottom w:val="0"/>
          <w:divBdr>
            <w:top w:val="none" w:sz="0" w:space="0" w:color="auto"/>
            <w:left w:val="none" w:sz="0" w:space="0" w:color="auto"/>
            <w:bottom w:val="none" w:sz="0" w:space="0" w:color="auto"/>
            <w:right w:val="none" w:sz="0" w:space="0" w:color="auto"/>
          </w:divBdr>
        </w:div>
        <w:div w:id="797527449">
          <w:marLeft w:val="0"/>
          <w:marRight w:val="0"/>
          <w:marTop w:val="0"/>
          <w:marBottom w:val="0"/>
          <w:divBdr>
            <w:top w:val="none" w:sz="0" w:space="0" w:color="auto"/>
            <w:left w:val="none" w:sz="0" w:space="0" w:color="auto"/>
            <w:bottom w:val="none" w:sz="0" w:space="0" w:color="auto"/>
            <w:right w:val="none" w:sz="0" w:space="0" w:color="auto"/>
          </w:divBdr>
        </w:div>
        <w:div w:id="149297262">
          <w:marLeft w:val="0"/>
          <w:marRight w:val="0"/>
          <w:marTop w:val="0"/>
          <w:marBottom w:val="0"/>
          <w:divBdr>
            <w:top w:val="none" w:sz="0" w:space="0" w:color="auto"/>
            <w:left w:val="none" w:sz="0" w:space="0" w:color="auto"/>
            <w:bottom w:val="none" w:sz="0" w:space="0" w:color="auto"/>
            <w:right w:val="none" w:sz="0" w:space="0" w:color="auto"/>
          </w:divBdr>
        </w:div>
        <w:div w:id="1113086823">
          <w:marLeft w:val="0"/>
          <w:marRight w:val="0"/>
          <w:marTop w:val="0"/>
          <w:marBottom w:val="0"/>
          <w:divBdr>
            <w:top w:val="none" w:sz="0" w:space="0" w:color="auto"/>
            <w:left w:val="none" w:sz="0" w:space="0" w:color="auto"/>
            <w:bottom w:val="none" w:sz="0" w:space="0" w:color="auto"/>
            <w:right w:val="none" w:sz="0" w:space="0" w:color="auto"/>
          </w:divBdr>
        </w:div>
        <w:div w:id="754593962">
          <w:marLeft w:val="0"/>
          <w:marRight w:val="0"/>
          <w:marTop w:val="0"/>
          <w:marBottom w:val="0"/>
          <w:divBdr>
            <w:top w:val="none" w:sz="0" w:space="0" w:color="auto"/>
            <w:left w:val="none" w:sz="0" w:space="0" w:color="auto"/>
            <w:bottom w:val="none" w:sz="0" w:space="0" w:color="auto"/>
            <w:right w:val="none" w:sz="0" w:space="0" w:color="auto"/>
          </w:divBdr>
        </w:div>
        <w:div w:id="2020158662">
          <w:marLeft w:val="0"/>
          <w:marRight w:val="0"/>
          <w:marTop w:val="0"/>
          <w:marBottom w:val="0"/>
          <w:divBdr>
            <w:top w:val="none" w:sz="0" w:space="0" w:color="auto"/>
            <w:left w:val="none" w:sz="0" w:space="0" w:color="auto"/>
            <w:bottom w:val="none" w:sz="0" w:space="0" w:color="auto"/>
            <w:right w:val="none" w:sz="0" w:space="0" w:color="auto"/>
          </w:divBdr>
        </w:div>
        <w:div w:id="1221213602">
          <w:marLeft w:val="0"/>
          <w:marRight w:val="0"/>
          <w:marTop w:val="0"/>
          <w:marBottom w:val="0"/>
          <w:divBdr>
            <w:top w:val="none" w:sz="0" w:space="0" w:color="auto"/>
            <w:left w:val="none" w:sz="0" w:space="0" w:color="auto"/>
            <w:bottom w:val="none" w:sz="0" w:space="0" w:color="auto"/>
            <w:right w:val="none" w:sz="0" w:space="0" w:color="auto"/>
          </w:divBdr>
        </w:div>
        <w:div w:id="288636432">
          <w:marLeft w:val="0"/>
          <w:marRight w:val="0"/>
          <w:marTop w:val="0"/>
          <w:marBottom w:val="0"/>
          <w:divBdr>
            <w:top w:val="none" w:sz="0" w:space="0" w:color="auto"/>
            <w:left w:val="none" w:sz="0" w:space="0" w:color="auto"/>
            <w:bottom w:val="none" w:sz="0" w:space="0" w:color="auto"/>
            <w:right w:val="none" w:sz="0" w:space="0" w:color="auto"/>
          </w:divBdr>
        </w:div>
        <w:div w:id="45879585">
          <w:marLeft w:val="0"/>
          <w:marRight w:val="0"/>
          <w:marTop w:val="0"/>
          <w:marBottom w:val="0"/>
          <w:divBdr>
            <w:top w:val="none" w:sz="0" w:space="0" w:color="auto"/>
            <w:left w:val="none" w:sz="0" w:space="0" w:color="auto"/>
            <w:bottom w:val="none" w:sz="0" w:space="0" w:color="auto"/>
            <w:right w:val="none" w:sz="0" w:space="0" w:color="auto"/>
          </w:divBdr>
        </w:div>
        <w:div w:id="510335884">
          <w:marLeft w:val="0"/>
          <w:marRight w:val="0"/>
          <w:marTop w:val="0"/>
          <w:marBottom w:val="0"/>
          <w:divBdr>
            <w:top w:val="none" w:sz="0" w:space="0" w:color="auto"/>
            <w:left w:val="none" w:sz="0" w:space="0" w:color="auto"/>
            <w:bottom w:val="none" w:sz="0" w:space="0" w:color="auto"/>
            <w:right w:val="none" w:sz="0" w:space="0" w:color="auto"/>
          </w:divBdr>
        </w:div>
        <w:div w:id="1804039013">
          <w:marLeft w:val="0"/>
          <w:marRight w:val="0"/>
          <w:marTop w:val="0"/>
          <w:marBottom w:val="0"/>
          <w:divBdr>
            <w:top w:val="none" w:sz="0" w:space="0" w:color="auto"/>
            <w:left w:val="none" w:sz="0" w:space="0" w:color="auto"/>
            <w:bottom w:val="none" w:sz="0" w:space="0" w:color="auto"/>
            <w:right w:val="none" w:sz="0" w:space="0" w:color="auto"/>
          </w:divBdr>
        </w:div>
        <w:div w:id="464928942">
          <w:marLeft w:val="0"/>
          <w:marRight w:val="0"/>
          <w:marTop w:val="0"/>
          <w:marBottom w:val="0"/>
          <w:divBdr>
            <w:top w:val="none" w:sz="0" w:space="0" w:color="auto"/>
            <w:left w:val="none" w:sz="0" w:space="0" w:color="auto"/>
            <w:bottom w:val="none" w:sz="0" w:space="0" w:color="auto"/>
            <w:right w:val="none" w:sz="0" w:space="0" w:color="auto"/>
          </w:divBdr>
        </w:div>
        <w:div w:id="2022195037">
          <w:marLeft w:val="0"/>
          <w:marRight w:val="0"/>
          <w:marTop w:val="0"/>
          <w:marBottom w:val="0"/>
          <w:divBdr>
            <w:top w:val="none" w:sz="0" w:space="0" w:color="auto"/>
            <w:left w:val="none" w:sz="0" w:space="0" w:color="auto"/>
            <w:bottom w:val="none" w:sz="0" w:space="0" w:color="auto"/>
            <w:right w:val="none" w:sz="0" w:space="0" w:color="auto"/>
          </w:divBdr>
        </w:div>
      </w:divsChild>
    </w:div>
    <w:div w:id="1526677027">
      <w:bodyDiv w:val="1"/>
      <w:marLeft w:val="0"/>
      <w:marRight w:val="0"/>
      <w:marTop w:val="0"/>
      <w:marBottom w:val="0"/>
      <w:divBdr>
        <w:top w:val="none" w:sz="0" w:space="0" w:color="auto"/>
        <w:left w:val="none" w:sz="0" w:space="0" w:color="auto"/>
        <w:bottom w:val="none" w:sz="0" w:space="0" w:color="auto"/>
        <w:right w:val="none" w:sz="0" w:space="0" w:color="auto"/>
      </w:divBdr>
      <w:divsChild>
        <w:div w:id="1431315710">
          <w:marLeft w:val="0"/>
          <w:marRight w:val="0"/>
          <w:marTop w:val="0"/>
          <w:marBottom w:val="0"/>
          <w:divBdr>
            <w:top w:val="none" w:sz="0" w:space="0" w:color="auto"/>
            <w:left w:val="none" w:sz="0" w:space="0" w:color="auto"/>
            <w:bottom w:val="none" w:sz="0" w:space="0" w:color="auto"/>
            <w:right w:val="none" w:sz="0" w:space="0" w:color="auto"/>
          </w:divBdr>
        </w:div>
        <w:div w:id="995299271">
          <w:marLeft w:val="0"/>
          <w:marRight w:val="0"/>
          <w:marTop w:val="0"/>
          <w:marBottom w:val="0"/>
          <w:divBdr>
            <w:top w:val="none" w:sz="0" w:space="0" w:color="auto"/>
            <w:left w:val="none" w:sz="0" w:space="0" w:color="auto"/>
            <w:bottom w:val="none" w:sz="0" w:space="0" w:color="auto"/>
            <w:right w:val="none" w:sz="0" w:space="0" w:color="auto"/>
          </w:divBdr>
        </w:div>
        <w:div w:id="1655839159">
          <w:marLeft w:val="0"/>
          <w:marRight w:val="0"/>
          <w:marTop w:val="0"/>
          <w:marBottom w:val="0"/>
          <w:divBdr>
            <w:top w:val="none" w:sz="0" w:space="0" w:color="auto"/>
            <w:left w:val="none" w:sz="0" w:space="0" w:color="auto"/>
            <w:bottom w:val="none" w:sz="0" w:space="0" w:color="auto"/>
            <w:right w:val="none" w:sz="0" w:space="0" w:color="auto"/>
          </w:divBdr>
        </w:div>
        <w:div w:id="346250868">
          <w:marLeft w:val="0"/>
          <w:marRight w:val="0"/>
          <w:marTop w:val="0"/>
          <w:marBottom w:val="0"/>
          <w:divBdr>
            <w:top w:val="none" w:sz="0" w:space="0" w:color="auto"/>
            <w:left w:val="none" w:sz="0" w:space="0" w:color="auto"/>
            <w:bottom w:val="none" w:sz="0" w:space="0" w:color="auto"/>
            <w:right w:val="none" w:sz="0" w:space="0" w:color="auto"/>
          </w:divBdr>
        </w:div>
        <w:div w:id="932200675">
          <w:marLeft w:val="0"/>
          <w:marRight w:val="0"/>
          <w:marTop w:val="0"/>
          <w:marBottom w:val="0"/>
          <w:divBdr>
            <w:top w:val="none" w:sz="0" w:space="0" w:color="auto"/>
            <w:left w:val="none" w:sz="0" w:space="0" w:color="auto"/>
            <w:bottom w:val="none" w:sz="0" w:space="0" w:color="auto"/>
            <w:right w:val="none" w:sz="0" w:space="0" w:color="auto"/>
          </w:divBdr>
        </w:div>
        <w:div w:id="1463420090">
          <w:marLeft w:val="0"/>
          <w:marRight w:val="0"/>
          <w:marTop w:val="0"/>
          <w:marBottom w:val="0"/>
          <w:divBdr>
            <w:top w:val="none" w:sz="0" w:space="0" w:color="auto"/>
            <w:left w:val="none" w:sz="0" w:space="0" w:color="auto"/>
            <w:bottom w:val="none" w:sz="0" w:space="0" w:color="auto"/>
            <w:right w:val="none" w:sz="0" w:space="0" w:color="auto"/>
          </w:divBdr>
        </w:div>
        <w:div w:id="1754814447">
          <w:marLeft w:val="0"/>
          <w:marRight w:val="0"/>
          <w:marTop w:val="0"/>
          <w:marBottom w:val="0"/>
          <w:divBdr>
            <w:top w:val="none" w:sz="0" w:space="0" w:color="auto"/>
            <w:left w:val="none" w:sz="0" w:space="0" w:color="auto"/>
            <w:bottom w:val="none" w:sz="0" w:space="0" w:color="auto"/>
            <w:right w:val="none" w:sz="0" w:space="0" w:color="auto"/>
          </w:divBdr>
        </w:div>
        <w:div w:id="449403484">
          <w:marLeft w:val="0"/>
          <w:marRight w:val="0"/>
          <w:marTop w:val="0"/>
          <w:marBottom w:val="0"/>
          <w:divBdr>
            <w:top w:val="none" w:sz="0" w:space="0" w:color="auto"/>
            <w:left w:val="none" w:sz="0" w:space="0" w:color="auto"/>
            <w:bottom w:val="none" w:sz="0" w:space="0" w:color="auto"/>
            <w:right w:val="none" w:sz="0" w:space="0" w:color="auto"/>
          </w:divBdr>
        </w:div>
        <w:div w:id="783842049">
          <w:marLeft w:val="0"/>
          <w:marRight w:val="0"/>
          <w:marTop w:val="0"/>
          <w:marBottom w:val="0"/>
          <w:divBdr>
            <w:top w:val="none" w:sz="0" w:space="0" w:color="auto"/>
            <w:left w:val="none" w:sz="0" w:space="0" w:color="auto"/>
            <w:bottom w:val="none" w:sz="0" w:space="0" w:color="auto"/>
            <w:right w:val="none" w:sz="0" w:space="0" w:color="auto"/>
          </w:divBdr>
        </w:div>
        <w:div w:id="105467225">
          <w:marLeft w:val="0"/>
          <w:marRight w:val="0"/>
          <w:marTop w:val="0"/>
          <w:marBottom w:val="0"/>
          <w:divBdr>
            <w:top w:val="none" w:sz="0" w:space="0" w:color="auto"/>
            <w:left w:val="none" w:sz="0" w:space="0" w:color="auto"/>
            <w:bottom w:val="none" w:sz="0" w:space="0" w:color="auto"/>
            <w:right w:val="none" w:sz="0" w:space="0" w:color="auto"/>
          </w:divBdr>
        </w:div>
        <w:div w:id="1704674368">
          <w:marLeft w:val="0"/>
          <w:marRight w:val="0"/>
          <w:marTop w:val="0"/>
          <w:marBottom w:val="0"/>
          <w:divBdr>
            <w:top w:val="none" w:sz="0" w:space="0" w:color="auto"/>
            <w:left w:val="none" w:sz="0" w:space="0" w:color="auto"/>
            <w:bottom w:val="none" w:sz="0" w:space="0" w:color="auto"/>
            <w:right w:val="none" w:sz="0" w:space="0" w:color="auto"/>
          </w:divBdr>
        </w:div>
        <w:div w:id="1616909803">
          <w:marLeft w:val="0"/>
          <w:marRight w:val="0"/>
          <w:marTop w:val="0"/>
          <w:marBottom w:val="0"/>
          <w:divBdr>
            <w:top w:val="none" w:sz="0" w:space="0" w:color="auto"/>
            <w:left w:val="none" w:sz="0" w:space="0" w:color="auto"/>
            <w:bottom w:val="none" w:sz="0" w:space="0" w:color="auto"/>
            <w:right w:val="none" w:sz="0" w:space="0" w:color="auto"/>
          </w:divBdr>
        </w:div>
        <w:div w:id="1488283757">
          <w:marLeft w:val="0"/>
          <w:marRight w:val="0"/>
          <w:marTop w:val="0"/>
          <w:marBottom w:val="0"/>
          <w:divBdr>
            <w:top w:val="none" w:sz="0" w:space="0" w:color="auto"/>
            <w:left w:val="none" w:sz="0" w:space="0" w:color="auto"/>
            <w:bottom w:val="none" w:sz="0" w:space="0" w:color="auto"/>
            <w:right w:val="none" w:sz="0" w:space="0" w:color="auto"/>
          </w:divBdr>
        </w:div>
        <w:div w:id="8907701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588</Words>
  <Characters>3658</Characters>
  <Application>Microsoft Office Word</Application>
  <DocSecurity>0</DocSecurity>
  <Lines>60</Lines>
  <Paragraphs>17</Paragraphs>
  <ScaleCrop>false</ScaleCrop>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Jiashang Cao</dc:creator>
  <cp:keywords/>
  <dc:description/>
  <cp:lastModifiedBy>Jiashang Cao</cp:lastModifiedBy>
  <cp:revision>38</cp:revision>
  <dcterms:created xsi:type="dcterms:W3CDTF">2024-12-06T10:34:00Z</dcterms:created>
  <dcterms:modified xsi:type="dcterms:W3CDTF">2024-12-06T13:08:00Z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86851ded5de0f5c847bc81c7393768f3698635d96d2a1c7f929f5dfa6efb4826</vt:lpwstr>
  </property>
</Properties>
</file>