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93FF2" w14:textId="77777777" w:rsidR="002F13EB" w:rsidRDefault="002F13EB" w:rsidP="0059582F">
      <w:pPr>
        <w:rPr>
          <w:rFonts w:hint="eastAsia"/>
          <w:lang w:eastAsia="zh-CN"/>
        </w:rPr>
      </w:pPr>
    </w:p>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2C0C21">
        <w:tc>
          <w:tcPr>
            <w:tcW w:w="1696" w:type="dxa"/>
            <w:vAlign w:val="center"/>
          </w:tcPr>
          <w:p w14:paraId="5ED73AC9" w14:textId="70A788D9" w:rsidR="005D190A" w:rsidRDefault="00F56F64" w:rsidP="002C0C21">
            <w:pPr>
              <w:jc w:val="center"/>
              <w:rPr>
                <w:rFonts w:hint="eastAsia"/>
                <w:lang w:eastAsia="zh-CN"/>
              </w:rPr>
            </w:pPr>
            <w:r>
              <w:rPr>
                <w:rFonts w:hint="eastAsia"/>
                <w:lang w:eastAsia="zh-CN"/>
              </w:rPr>
              <w:t>D</w:t>
            </w:r>
          </w:p>
        </w:tc>
        <w:tc>
          <w:tcPr>
            <w:tcW w:w="7320" w:type="dxa"/>
          </w:tcPr>
          <w:p w14:paraId="6091D6A6" w14:textId="628929F7" w:rsidR="00715B36" w:rsidRDefault="00715B36" w:rsidP="00715B36">
            <w:pPr>
              <w:ind w:firstLineChars="200" w:firstLine="440"/>
              <w:rPr>
                <w:rFonts w:hint="eastAsia"/>
                <w:lang w:eastAsia="zh-CN"/>
              </w:rPr>
            </w:pPr>
            <w:r>
              <w:rPr>
                <w:lang w:eastAsia="zh-CN"/>
              </w:rPr>
              <w:t>As the inaugural week of the winter semester had just commenced, I had yet to attend any classes and was thus unaware of the pre</w:t>
            </w:r>
            <w:r>
              <w:rPr>
                <w:rFonts w:hint="eastAsia"/>
                <w:lang w:eastAsia="zh-CN"/>
              </w:rPr>
              <w:t>-</w:t>
            </w:r>
            <w:r>
              <w:rPr>
                <w:lang w:eastAsia="zh-CN"/>
              </w:rPr>
              <w:t>tutorials that needed to be prepared. Consequently, I surmised that my grade might necessitate a deduction. However, after attending the first lecture on Monday, I promptly realized the urgency to engage with these pre</w:t>
            </w:r>
            <w:r>
              <w:rPr>
                <w:rFonts w:hint="eastAsia"/>
                <w:lang w:eastAsia="zh-CN"/>
              </w:rPr>
              <w:t>-</w:t>
            </w:r>
            <w:r>
              <w:rPr>
                <w:lang w:eastAsia="zh-CN"/>
              </w:rPr>
              <w:t>tutorials, and by Monday evening, I had diligently completed viewing all the coursework on Canvas for the first week, encompassing both organization and personality, in anticipation of Wednesday's class.</w:t>
            </w:r>
          </w:p>
          <w:p w14:paraId="01F70F6F" w14:textId="55E48BA0" w:rsidR="00E13A8E" w:rsidRDefault="00715B36" w:rsidP="00715B36">
            <w:pPr>
              <w:ind w:firstLineChars="200" w:firstLine="440"/>
              <w:rPr>
                <w:rFonts w:hint="eastAsia"/>
                <w:lang w:eastAsia="zh-CN"/>
              </w:rPr>
            </w:pPr>
            <w:r>
              <w:rPr>
                <w:lang w:eastAsia="zh-CN"/>
              </w:rPr>
              <w:t xml:space="preserve">During the Wednesday lecture, the professor elucidated on the definition of organizations and various personality types, which I meticulously documented in my electronic notes. Furthermore, the instructor supplemented the lecture with insights into the "Dark Triad" of personality, a concept I </w:t>
            </w:r>
            <w:proofErr w:type="spellStart"/>
            <w:r>
              <w:rPr>
                <w:lang w:eastAsia="zh-CN"/>
              </w:rPr>
              <w:t>endeavored</w:t>
            </w:r>
            <w:proofErr w:type="spellEnd"/>
            <w:r>
              <w:rPr>
                <w:lang w:eastAsia="zh-CN"/>
              </w:rPr>
              <w:t xml:space="preserve"> to research via Baidu Browser and subsequently incorporated into my notes.</w:t>
            </w:r>
          </w:p>
        </w:tc>
      </w:tr>
    </w:tbl>
    <w:p w14:paraId="4AA8B45A" w14:textId="78162C81"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2C0C21">
        <w:tc>
          <w:tcPr>
            <w:tcW w:w="1696" w:type="dxa"/>
            <w:vAlign w:val="center"/>
          </w:tcPr>
          <w:p w14:paraId="55EDD0CA" w14:textId="3C8C5498" w:rsidR="00FC743C" w:rsidRDefault="00F56F64" w:rsidP="002C0C21">
            <w:pPr>
              <w:jc w:val="center"/>
              <w:rPr>
                <w:rFonts w:hint="eastAsia"/>
                <w:lang w:eastAsia="zh-CN"/>
              </w:rPr>
            </w:pPr>
            <w:r>
              <w:rPr>
                <w:rFonts w:hint="eastAsia"/>
                <w:lang w:eastAsia="zh-CN"/>
              </w:rPr>
              <w:t>HD</w:t>
            </w:r>
          </w:p>
        </w:tc>
        <w:tc>
          <w:tcPr>
            <w:tcW w:w="7320" w:type="dxa"/>
          </w:tcPr>
          <w:p w14:paraId="12CEC883" w14:textId="1AB4E850" w:rsidR="002C0C21" w:rsidRDefault="002C0C21" w:rsidP="002C0C21">
            <w:pPr>
              <w:ind w:firstLineChars="200" w:firstLine="440"/>
              <w:rPr>
                <w:rFonts w:hint="eastAsia"/>
                <w:lang w:eastAsia="zh-CN"/>
              </w:rPr>
            </w:pPr>
            <w:r>
              <w:rPr>
                <w:lang w:eastAsia="zh-CN"/>
              </w:rPr>
              <w:t>During the Wednesday session, I presented to my peers the outcomes of my MBTI personality assessment, which identified me as an ENFP. In addition, I disseminated the PowerPoint slides from the first week among them, elucidating that the focal points of this week revolved around organizational structures and personality types. For instance, I provided illustrations and expounded upon the three cardinal characteristics of organizations:</w:t>
            </w:r>
          </w:p>
          <w:p w14:paraId="21EF1173" w14:textId="0B5D7096" w:rsidR="002C0C21" w:rsidRDefault="002C0C21" w:rsidP="002C0C21">
            <w:pPr>
              <w:rPr>
                <w:lang w:eastAsia="zh-CN"/>
              </w:rPr>
            </w:pPr>
            <w:r>
              <w:rPr>
                <w:lang w:eastAsia="zh-CN"/>
              </w:rPr>
              <w:t xml:space="preserve">1. </w:t>
            </w:r>
            <w:r>
              <w:rPr>
                <w:rFonts w:hint="eastAsia"/>
                <w:lang w:eastAsia="zh-CN"/>
              </w:rPr>
              <w:t>Peoples</w:t>
            </w:r>
            <w:r>
              <w:rPr>
                <w:lang w:eastAsia="zh-CN"/>
              </w:rPr>
              <w:t xml:space="preserve"> and members,</w:t>
            </w:r>
          </w:p>
          <w:p w14:paraId="6B7D23AB" w14:textId="4AD2F818" w:rsidR="002C0C21" w:rsidRDefault="002C0C21" w:rsidP="002C0C21">
            <w:pPr>
              <w:rPr>
                <w:lang w:eastAsia="zh-CN"/>
              </w:rPr>
            </w:pPr>
            <w:r>
              <w:rPr>
                <w:lang w:eastAsia="zh-CN"/>
              </w:rPr>
              <w:t xml:space="preserve">2. </w:t>
            </w:r>
            <w:r>
              <w:rPr>
                <w:rFonts w:hint="eastAsia"/>
                <w:lang w:eastAsia="zh-CN"/>
              </w:rPr>
              <w:t>Distinct</w:t>
            </w:r>
            <w:r>
              <w:rPr>
                <w:lang w:eastAsia="zh-CN"/>
              </w:rPr>
              <w:t xml:space="preserve"> purpose,</w:t>
            </w:r>
          </w:p>
          <w:p w14:paraId="17A5AC2A" w14:textId="2940F2EC" w:rsidR="002C0C21" w:rsidRDefault="002C0C21" w:rsidP="002C0C21">
            <w:pPr>
              <w:rPr>
                <w:rFonts w:hint="eastAsia"/>
                <w:lang w:eastAsia="zh-CN"/>
              </w:rPr>
            </w:pPr>
            <w:r>
              <w:rPr>
                <w:lang w:eastAsia="zh-CN"/>
              </w:rPr>
              <w:t xml:space="preserve">3. </w:t>
            </w:r>
            <w:r>
              <w:rPr>
                <w:rFonts w:hint="eastAsia"/>
                <w:lang w:eastAsia="zh-CN"/>
              </w:rPr>
              <w:t>D</w:t>
            </w:r>
            <w:r>
              <w:rPr>
                <w:lang w:eastAsia="zh-CN"/>
              </w:rPr>
              <w:t>eliberate structure.</w:t>
            </w:r>
          </w:p>
          <w:p w14:paraId="1F6FA9E7" w14:textId="49CA74D0" w:rsidR="00FC743C" w:rsidRDefault="002C0C21" w:rsidP="002C0C21">
            <w:pPr>
              <w:ind w:firstLineChars="200" w:firstLine="440"/>
              <w:rPr>
                <w:lang w:eastAsia="zh-CN"/>
              </w:rPr>
            </w:pPr>
            <w:r>
              <w:rPr>
                <w:lang w:eastAsia="zh-CN"/>
              </w:rPr>
              <w:t>I am confident that this sharing and elucidation will significantly contribute to the collective academic advancement of our study group.</w:t>
            </w:r>
          </w:p>
        </w:tc>
      </w:tr>
    </w:tbl>
    <w:p w14:paraId="2DC5D694" w14:textId="367315C0"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2C0C21">
        <w:tc>
          <w:tcPr>
            <w:tcW w:w="1696" w:type="dxa"/>
            <w:vAlign w:val="center"/>
          </w:tcPr>
          <w:p w14:paraId="048099A9" w14:textId="0F218FC2" w:rsidR="00B00D44" w:rsidRDefault="00715B36" w:rsidP="002C0C21">
            <w:pPr>
              <w:jc w:val="center"/>
              <w:rPr>
                <w:rFonts w:hint="eastAsia"/>
                <w:lang w:eastAsia="zh-CN"/>
              </w:rPr>
            </w:pPr>
            <w:r>
              <w:rPr>
                <w:rFonts w:hint="eastAsia"/>
                <w:lang w:eastAsia="zh-CN"/>
              </w:rPr>
              <w:t>D</w:t>
            </w:r>
          </w:p>
        </w:tc>
        <w:tc>
          <w:tcPr>
            <w:tcW w:w="7320" w:type="dxa"/>
          </w:tcPr>
          <w:p w14:paraId="27E87B4E" w14:textId="53363783" w:rsidR="002C0C21" w:rsidRPr="002C0C21" w:rsidRDefault="002C0C21" w:rsidP="002C0C21">
            <w:pPr>
              <w:ind w:firstLineChars="200" w:firstLine="440"/>
              <w:rPr>
                <w:rFonts w:hint="eastAsia"/>
                <w:lang w:eastAsia="zh-CN"/>
              </w:rPr>
            </w:pPr>
            <w:r>
              <w:rPr>
                <w:lang w:eastAsia="zh-CN"/>
              </w:rPr>
              <w:t>I did not engage in extensive interactions with the instructor, such as vying for the position of class representative or performing on stage. My engagement was primarily focused on facilitating group formation and sharing resources among classmates. I proposed to my group members that the MBTI personality types should be a significant focus for our examinations, given their extensive coverage on the Canvas system and their popularity as the current trend in personality assessments. However, the instructor emphasized that the Big Five personality traits are the true focus of the exams, which diverged from my expectations.</w:t>
            </w:r>
          </w:p>
          <w:p w14:paraId="54939547" w14:textId="1CCF2E76" w:rsidR="00B00D44" w:rsidRDefault="002C0C21" w:rsidP="002C0C21">
            <w:pPr>
              <w:ind w:firstLineChars="200" w:firstLine="440"/>
              <w:rPr>
                <w:rFonts w:hint="eastAsia"/>
                <w:lang w:eastAsia="zh-CN"/>
              </w:rPr>
            </w:pPr>
            <w:r>
              <w:rPr>
                <w:lang w:eastAsia="zh-CN"/>
              </w:rPr>
              <w:t>Nevertheless, I adeptly steered the conversation towards the discussion of personality, making a substantial contribution to the internal deliberations of our group. This strategic redirection enabled other group members to grasp the core content of the week, thereby enhancing our collective understanding and academic progress.</w:t>
            </w:r>
          </w:p>
        </w:tc>
      </w:tr>
    </w:tbl>
    <w:p w14:paraId="3717E95D" w14:textId="564BD68F" w:rsidR="007B70E0" w:rsidRDefault="007B70E0" w:rsidP="0077163E">
      <w:pPr>
        <w:rPr>
          <w:lang w:eastAsia="zh-CN"/>
        </w:rPr>
      </w:pPr>
    </w:p>
    <w:p w14:paraId="5A913A5A" w14:textId="77777777" w:rsidR="002F13EB" w:rsidRDefault="002F13EB" w:rsidP="0077163E">
      <w:pPr>
        <w:rPr>
          <w:rFonts w:hint="eastAsia"/>
          <w:lang w:eastAsia="zh-CN"/>
        </w:rPr>
      </w:pPr>
    </w:p>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lastRenderedPageBreak/>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2C0C21">
        <w:tc>
          <w:tcPr>
            <w:tcW w:w="1696" w:type="dxa"/>
            <w:vAlign w:val="center"/>
          </w:tcPr>
          <w:p w14:paraId="14E1F671" w14:textId="6E9617F2" w:rsidR="0077163E" w:rsidRDefault="00715B36" w:rsidP="002C0C21">
            <w:pPr>
              <w:jc w:val="center"/>
              <w:rPr>
                <w:rFonts w:hint="eastAsia"/>
                <w:lang w:eastAsia="zh-CN"/>
              </w:rPr>
            </w:pPr>
            <w:r>
              <w:rPr>
                <w:rFonts w:hint="eastAsia"/>
                <w:lang w:eastAsia="zh-CN"/>
              </w:rPr>
              <w:t>HD</w:t>
            </w:r>
          </w:p>
        </w:tc>
        <w:tc>
          <w:tcPr>
            <w:tcW w:w="7320" w:type="dxa"/>
          </w:tcPr>
          <w:p w14:paraId="3BB80699" w14:textId="35F2003A" w:rsidR="0077163E" w:rsidRDefault="002C0C21" w:rsidP="002C0C21">
            <w:pPr>
              <w:ind w:firstLineChars="200" w:firstLine="440"/>
              <w:rPr>
                <w:rFonts w:hint="eastAsia"/>
                <w:lang w:eastAsia="zh-CN"/>
              </w:rPr>
            </w:pPr>
            <w:r w:rsidRPr="002C0C21">
              <w:rPr>
                <w:lang w:eastAsia="zh-CN"/>
              </w:rPr>
              <w:t>During the exchange with my classmates and while organizing my electronic notes, I employed specialized academic terminology as well as professional Chinese translations, which I sourced from the "Management" textbook I purchased on JD.com. Additionally, when participating in discussions, I promptly referenced the new material taught by the instructor, including the Dark Triad of personalities and other personality theories.</w:t>
            </w:r>
          </w:p>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80964"/>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C0C21"/>
    <w:rsid w:val="002D6E54"/>
    <w:rsid w:val="002F13EB"/>
    <w:rsid w:val="003133DC"/>
    <w:rsid w:val="00315983"/>
    <w:rsid w:val="00335D41"/>
    <w:rsid w:val="00373BF7"/>
    <w:rsid w:val="00380750"/>
    <w:rsid w:val="003A687B"/>
    <w:rsid w:val="003B0577"/>
    <w:rsid w:val="003B4D25"/>
    <w:rsid w:val="003D7B42"/>
    <w:rsid w:val="003F5C41"/>
    <w:rsid w:val="00406BD9"/>
    <w:rsid w:val="00466080"/>
    <w:rsid w:val="004835A2"/>
    <w:rsid w:val="00487ECC"/>
    <w:rsid w:val="004B72B0"/>
    <w:rsid w:val="004D7EDA"/>
    <w:rsid w:val="00527F96"/>
    <w:rsid w:val="005421B3"/>
    <w:rsid w:val="0059582F"/>
    <w:rsid w:val="005D190A"/>
    <w:rsid w:val="005D1DC9"/>
    <w:rsid w:val="00601374"/>
    <w:rsid w:val="006458D5"/>
    <w:rsid w:val="00697A19"/>
    <w:rsid w:val="006A4E39"/>
    <w:rsid w:val="006B2FE6"/>
    <w:rsid w:val="007038D3"/>
    <w:rsid w:val="00704CDE"/>
    <w:rsid w:val="00715B36"/>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E2483"/>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4778C"/>
    <w:rsid w:val="00B83938"/>
    <w:rsid w:val="00BA7D39"/>
    <w:rsid w:val="00BB28F6"/>
    <w:rsid w:val="00BB5399"/>
    <w:rsid w:val="00BE6E4B"/>
    <w:rsid w:val="00C21929"/>
    <w:rsid w:val="00CA2864"/>
    <w:rsid w:val="00CC48A6"/>
    <w:rsid w:val="00CF671A"/>
    <w:rsid w:val="00D10428"/>
    <w:rsid w:val="00D16D59"/>
    <w:rsid w:val="00D34FE1"/>
    <w:rsid w:val="00D962ED"/>
    <w:rsid w:val="00DC3DB8"/>
    <w:rsid w:val="00DD2F09"/>
    <w:rsid w:val="00E0495F"/>
    <w:rsid w:val="00E13A8E"/>
    <w:rsid w:val="00E800FB"/>
    <w:rsid w:val="00E83329"/>
    <w:rsid w:val="00EA10B8"/>
    <w:rsid w:val="00EC3316"/>
    <w:rsid w:val="00ED64E2"/>
    <w:rsid w:val="00F2492F"/>
    <w:rsid w:val="00F34DF0"/>
    <w:rsid w:val="00F56F64"/>
    <w:rsid w:val="00F958A1"/>
    <w:rsid w:val="00FB051B"/>
    <w:rsid w:val="00FB1610"/>
    <w:rsid w:val="00FC038C"/>
    <w:rsid w:val="00FC0D80"/>
    <w:rsid w:val="00FC743C"/>
    <w:rsid w:val="00FE24DB"/>
    <w:rsid w:val="00FE568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528</Words>
  <Characters>2713</Characters>
  <Application>Microsoft Office Word</Application>
  <DocSecurity>0</DocSecurity>
  <Lines>58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6</cp:revision>
  <dcterms:created xsi:type="dcterms:W3CDTF">2024-11-20T01:00:00Z</dcterms:created>
  <dcterms:modified xsi:type="dcterms:W3CDTF">2024-11-20T11:39:00Z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4ffaa5d1c1a2158138682662ea9ead56f7c16a43e6c323f0e4d76ad0ff954e0f</vt:lpwstr>
  </property>
</Properties>
</file>