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报告目的与适用范围"/>
    <w:p>
      <w:pPr>
        <w:pStyle w:val="Heading1"/>
      </w:pPr>
      <w:r>
        <w:rPr>
          <w:rFonts w:hint="eastAsia"/>
        </w:rPr>
        <w:t xml:space="preserve">报告目的与适用范围</w:t>
      </w:r>
    </w:p>
    <w:p>
      <w:pPr>
        <w:pStyle w:val="FirstParagraph"/>
      </w:pPr>
      <w:r>
        <w:rPr>
          <w:rFonts w:hint="eastAsia"/>
        </w:rPr>
        <w:t xml:space="preserve">本报告基于已有研究成果，解析怀地黄主要病害的环境致病因子，并将其转化为可执行的规则算法（“如果……那么……”），为构建怀地黄病害物联网监测系统的知识规则引擎提供理论依据和数据标准</w:t>
      </w:r>
      <w:hyperlink r:id="rId21">
        <w:r>
          <w:rPr>
            <w:rStyle w:val="Hyperlink"/>
          </w:rPr>
          <w:t xml:space="preserve">[1]</w:t>
        </w:r>
      </w:hyperlink>
      <w:r>
        <w:rPr>
          <w:rFonts w:hint="eastAsia"/>
        </w:rPr>
        <w:t xml:space="preserve">。怀地黄（Rehmannia</w:t>
      </w:r>
      <w:r>
        <w:t xml:space="preserve"> </w:t>
      </w:r>
      <w:r>
        <w:rPr>
          <w:rFonts w:hint="eastAsia"/>
        </w:rPr>
        <w:t xml:space="preserve">glutinosa）喜光、喜温但怕涝，其种植过程中根腐病、斑枯病、疫病、轮纹病、病毒病等为主要威胁</w:t>
      </w:r>
      <w:hyperlink r:id="rId21">
        <w:r>
          <w:rPr>
            <w:rStyle w:val="Hyperlink"/>
          </w:rPr>
          <w:t xml:space="preserve">[1]</w:t>
        </w:r>
      </w:hyperlink>
      <w:hyperlink r:id="rId22">
        <w:r>
          <w:rPr>
            <w:rStyle w:val="Hyperlink"/>
          </w:rPr>
          <w:t xml:space="preserve">[2]</w:t>
        </w:r>
      </w:hyperlink>
      <w:r>
        <w:rPr>
          <w:rFonts w:hint="eastAsia"/>
        </w:rPr>
        <w:t xml:space="preserve">。本报告旨在明确上述病害的环境诱因、关键监测指标和预警阈值，并提出传感器部署和数据采集建议，以实现对病害的及时预警和精准防控。</w:t>
      </w:r>
    </w:p>
    <w:bookmarkStart w:id="30" w:name="怀地黄各主要病害环境诱因分析"/>
    <w:p>
      <w:pPr>
        <w:pStyle w:val="Heading2"/>
      </w:pPr>
      <w:r>
        <w:t xml:space="preserve">2. </w:t>
      </w:r>
      <w:r>
        <w:rPr>
          <w:rFonts w:hint="eastAsia"/>
        </w:rPr>
        <w:t xml:space="preserve">怀地黄各主要病害环境诱因分析</w:t>
      </w:r>
    </w:p>
    <w:p>
      <w:pPr>
        <w:pStyle w:val="Compact"/>
        <w:numPr>
          <w:ilvl w:val="0"/>
          <w:numId w:val="1001"/>
        </w:numPr>
      </w:pPr>
      <w:r>
        <w:rPr>
          <w:rFonts w:hint="eastAsia"/>
          <w:b/>
          <w:bCs/>
        </w:rPr>
        <w:t xml:space="preserve">根腐病（Fusarium</w:t>
      </w:r>
      <w:r>
        <w:rPr>
          <w:b/>
          <w:bCs/>
        </w:rPr>
        <w:t xml:space="preserve"> </w:t>
      </w:r>
      <w:r>
        <w:rPr>
          <w:rFonts w:hint="eastAsia"/>
          <w:b/>
          <w:bCs/>
        </w:rPr>
        <w:t xml:space="preserve">根腐）</w:t>
      </w:r>
      <w:r>
        <w:rPr>
          <w:rFonts w:hint="eastAsia"/>
        </w:rPr>
        <w:t xml:space="preserve">：土壤积水、高湿度和适宜温度是根腐病爆发的核心诱因</w:t>
      </w:r>
      <w:hyperlink r:id="rId22">
        <w:r>
          <w:rPr>
            <w:rStyle w:val="Hyperlink"/>
          </w:rPr>
          <w:t xml:space="preserve">[2]</w:t>
        </w:r>
      </w:hyperlink>
      <w:r>
        <w:rPr>
          <w:rFonts w:hint="eastAsia"/>
        </w:rPr>
        <w:t xml:space="preserve">。当土壤体积含水量持续超过田间持水量的75%时，土壤含氧量急剧下降，根系呼吸受阻，易诱发病菌侵染</w:t>
      </w:r>
      <w:hyperlink r:id="rId22">
        <w:r>
          <w:rPr>
            <w:rStyle w:val="Hyperlink"/>
          </w:rPr>
          <w:t xml:space="preserve">[2]</w:t>
        </w:r>
      </w:hyperlink>
      <w:r>
        <w:rPr>
          <w:rFonts w:hint="eastAsia"/>
        </w:rPr>
        <w:t xml:space="preserve">；同时，土壤温度在15～25℃范围内时，镰刀菌活性最强，侵染速度最快</w:t>
      </w:r>
      <w:hyperlink r:id="rId23">
        <w:r>
          <w:rPr>
            <w:rStyle w:val="Hyperlink"/>
          </w:rPr>
          <w:t xml:space="preserve">[3]</w:t>
        </w:r>
      </w:hyperlink>
      <w:r>
        <w:t xml:space="preserve">。</w:t>
      </w:r>
    </w:p>
    <w:p>
      <w:pPr>
        <w:pStyle w:val="Compact"/>
        <w:numPr>
          <w:ilvl w:val="0"/>
          <w:numId w:val="1001"/>
        </w:numPr>
      </w:pPr>
      <w:r>
        <w:rPr>
          <w:rFonts w:hint="eastAsia"/>
          <w:b/>
          <w:bCs/>
        </w:rPr>
        <w:t xml:space="preserve">斑枯病（Septoria</w:t>
      </w:r>
      <w:r>
        <w:rPr>
          <w:b/>
          <w:bCs/>
        </w:rPr>
        <w:t xml:space="preserve"> </w:t>
      </w:r>
      <w:r>
        <w:rPr>
          <w:rFonts w:hint="eastAsia"/>
          <w:b/>
          <w:bCs/>
        </w:rPr>
        <w:t xml:space="preserve">叶斑）</w:t>
      </w:r>
      <w:r>
        <w:rPr>
          <w:rFonts w:hint="eastAsia"/>
        </w:rPr>
        <w:t xml:space="preserve">：高空气湿度、适宜气温和光照不足为斑枯病发生的主要因素</w:t>
      </w:r>
      <w:hyperlink r:id="rId24">
        <w:r>
          <w:rPr>
            <w:rStyle w:val="Hyperlink"/>
          </w:rPr>
          <w:t xml:space="preserve">[4]</w:t>
        </w:r>
      </w:hyperlink>
      <w:r>
        <w:rPr>
          <w:rFonts w:hint="eastAsia"/>
        </w:rPr>
        <w:t xml:space="preserve">。当空气相对湿度持续高于75%时，有利于病原菌分生孢子萌发和侵染</w:t>
      </w:r>
      <w:hyperlink r:id="rId24">
        <w:r>
          <w:rPr>
            <w:rStyle w:val="Hyperlink"/>
          </w:rPr>
          <w:t xml:space="preserve">[4]</w:t>
        </w:r>
      </w:hyperlink>
      <w:r>
        <w:rPr>
          <w:rFonts w:hint="eastAsia"/>
        </w:rPr>
        <w:t xml:space="preserve">；温度在18～25℃时病菌活性最佳；而长期阴雨或光照弱（如日照低于2万</w:t>
      </w:r>
      <w:r>
        <w:t xml:space="preserve"> </w:t>
      </w:r>
      <w:r>
        <w:rPr>
          <w:rFonts w:hint="eastAsia"/>
        </w:rPr>
        <w:t xml:space="preserve">Lux）会降低植株抗性，进一步促进病害发生</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rPr>
          <w:rFonts w:hint="eastAsia"/>
          <w:b/>
          <w:bCs/>
        </w:rPr>
        <w:t xml:space="preserve">轮纹病（Phoma</w:t>
      </w:r>
      <w:r>
        <w:rPr>
          <w:b/>
          <w:bCs/>
        </w:rPr>
        <w:t xml:space="preserve"> </w:t>
      </w:r>
      <w:r>
        <w:rPr>
          <w:rFonts w:hint="eastAsia"/>
          <w:b/>
          <w:bCs/>
        </w:rPr>
        <w:t xml:space="preserve">轮纹病）</w:t>
      </w:r>
      <w:r>
        <w:rPr>
          <w:rFonts w:hint="eastAsia"/>
        </w:rPr>
        <w:t xml:space="preserve">：高温高湿环境易诱发轮纹病</w:t>
      </w:r>
      <w:hyperlink r:id="rId26">
        <w:r>
          <w:rPr>
            <w:rStyle w:val="Hyperlink"/>
          </w:rPr>
          <w:t xml:space="preserve">[6]</w:t>
        </w:r>
      </w:hyperlink>
      <w:r>
        <w:rPr>
          <w:rFonts w:hint="eastAsia"/>
        </w:rPr>
        <w:t xml:space="preserve">。一般在地黄生育后期（7～9月）雨后高温时节发生最盛，其病原菌在20～30℃和高相对湿度条件下生长繁殖最快</w:t>
      </w:r>
      <w:hyperlink r:id="rId26">
        <w:r>
          <w:rPr>
            <w:rStyle w:val="Hyperlink"/>
          </w:rPr>
          <w:t xml:space="preserve">[6]</w:t>
        </w:r>
      </w:hyperlink>
      <w:r>
        <w:t xml:space="preserve">。</w:t>
      </w:r>
    </w:p>
    <w:p>
      <w:pPr>
        <w:pStyle w:val="Compact"/>
        <w:numPr>
          <w:ilvl w:val="0"/>
          <w:numId w:val="1001"/>
        </w:numPr>
      </w:pPr>
      <w:r>
        <w:rPr>
          <w:rFonts w:hint="eastAsia"/>
          <w:b/>
          <w:bCs/>
        </w:rPr>
        <w:t xml:space="preserve">疫病（Phytophthora</w:t>
      </w:r>
      <w:r>
        <w:rPr>
          <w:b/>
          <w:bCs/>
        </w:rPr>
        <w:t xml:space="preserve"> </w:t>
      </w:r>
      <w:r>
        <w:rPr>
          <w:rFonts w:hint="eastAsia"/>
          <w:b/>
          <w:bCs/>
        </w:rPr>
        <w:t xml:space="preserve">疫病）</w:t>
      </w:r>
      <w:r>
        <w:rPr>
          <w:rFonts w:hint="eastAsia"/>
        </w:rPr>
        <w:t xml:space="preserve">：土壤高湿和偏低温度是疫病爆发的关键环境诱因</w:t>
      </w:r>
      <w:hyperlink r:id="rId27">
        <w:r>
          <w:rPr>
            <w:rStyle w:val="Hyperlink"/>
          </w:rPr>
          <w:t xml:space="preserve">[7]</w:t>
        </w:r>
      </w:hyperlink>
      <w:r>
        <w:rPr>
          <w:rFonts w:hint="eastAsia"/>
        </w:rPr>
        <w:t xml:space="preserve">。低洼、积水的肥沃土壤在阴雨天气下有利于恶疫霉扩散；空气温度15～20℃时病害最易发生</w:t>
      </w:r>
      <w:hyperlink r:id="rId27">
        <w:r>
          <w:rPr>
            <w:rStyle w:val="Hyperlink"/>
          </w:rPr>
          <w:t xml:space="preserve">[7]</w:t>
        </w:r>
      </w:hyperlink>
      <w:r>
        <w:t xml:space="preserve">。</w:t>
      </w:r>
    </w:p>
    <w:p>
      <w:pPr>
        <w:pStyle w:val="Compact"/>
        <w:numPr>
          <w:ilvl w:val="0"/>
          <w:numId w:val="1001"/>
        </w:numPr>
      </w:pPr>
      <w:r>
        <w:rPr>
          <w:rFonts w:hint="eastAsia"/>
          <w:b/>
          <w:bCs/>
        </w:rPr>
        <w:t xml:space="preserve">病毒病（及蚜虫传播）</w:t>
      </w:r>
      <w:r>
        <w:rPr>
          <w:rFonts w:hint="eastAsia"/>
        </w:rPr>
        <w:t xml:space="preserve">：病毒病多由蚜虫传播，蚜虫偏好干旱环境。长期干旱缺雨、空气湿度偏低是蚜虫爆发和病毒传播的诱因</w:t>
      </w:r>
      <w:hyperlink r:id="rId28">
        <w:r>
          <w:rPr>
            <w:rStyle w:val="Hyperlink"/>
          </w:rPr>
          <w:t xml:space="preserve">[8]</w:t>
        </w:r>
      </w:hyperlink>
      <w:hyperlink r:id="rId29">
        <w:r>
          <w:rPr>
            <w:rStyle w:val="Hyperlink"/>
          </w:rPr>
          <w:t xml:space="preserve">[9]</w:t>
        </w:r>
      </w:hyperlink>
      <w:r>
        <w:rPr>
          <w:rFonts w:hint="eastAsia"/>
        </w:rPr>
        <w:t xml:space="preserve">。例如，连续无有效降雨7天以上且相对湿度低于50%，温度在20～28℃的条件下，蚜虫繁殖加快、病毒扩散风险显著上升</w:t>
      </w:r>
      <w:hyperlink r:id="rId29">
        <w:r>
          <w:rPr>
            <w:rStyle w:val="Hyperlink"/>
          </w:rPr>
          <w:t xml:space="preserve">[9]</w:t>
        </w:r>
      </w:hyperlink>
      <w:r>
        <w:t xml:space="preserve">。</w:t>
      </w:r>
    </w:p>
    <w:bookmarkEnd w:id="30"/>
    <w:bookmarkStart w:id="34" w:name="各病害详细预警逻辑"/>
    <w:p>
      <w:pPr>
        <w:pStyle w:val="Heading2"/>
      </w:pPr>
      <w:r>
        <w:t xml:space="preserve">3. </w:t>
      </w:r>
      <w:r>
        <w:rPr>
          <w:rFonts w:hint="eastAsia"/>
        </w:rPr>
        <w:t xml:space="preserve">各病害详细预警逻辑</w:t>
      </w:r>
    </w:p>
    <w:p>
      <w:pPr>
        <w:pStyle w:val="Compact"/>
        <w:numPr>
          <w:ilvl w:val="0"/>
          <w:numId w:val="1002"/>
        </w:numPr>
      </w:pPr>
      <w:r>
        <w:rPr>
          <w:rFonts w:hint="eastAsia"/>
          <w:b/>
          <w:bCs/>
        </w:rPr>
        <w:t xml:space="preserve">根腐病</w:t>
      </w:r>
      <w:r>
        <w:rPr>
          <w:rFonts w:hint="eastAsia"/>
        </w:rPr>
        <w:t xml:space="preserve">：如果土壤体积含水量（VWC）持续高于75%（田间持水量），且土壤温度（TEMP）保持在15～25℃的适宜区间，同时以上条件持续超过48小时，那么系统判定根腐病为高风险</w:t>
      </w:r>
      <w:hyperlink r:id="rId31">
        <w:r>
          <w:rPr>
            <w:rStyle w:val="Hyperlink"/>
          </w:rPr>
          <w:t xml:space="preserve">[10]</w:t>
        </w:r>
      </w:hyperlink>
      <w:hyperlink r:id="rId23">
        <w:r>
          <w:rPr>
            <w:rStyle w:val="Hyperlink"/>
          </w:rPr>
          <w:t xml:space="preserve">[3]</w:t>
        </w:r>
      </w:hyperlink>
      <w:r>
        <w:t xml:space="preserve">。</w:t>
      </w:r>
    </w:p>
    <w:p>
      <w:pPr>
        <w:pStyle w:val="Compact"/>
        <w:numPr>
          <w:ilvl w:val="0"/>
          <w:numId w:val="1002"/>
        </w:numPr>
      </w:pPr>
      <w:r>
        <w:rPr>
          <w:rFonts w:hint="eastAsia"/>
          <w:b/>
          <w:bCs/>
        </w:rPr>
        <w:t xml:space="preserve">斑枯病</w:t>
      </w:r>
      <w:r>
        <w:rPr>
          <w:rFonts w:hint="eastAsia"/>
        </w:rPr>
        <w:t xml:space="preserve">：如果空气相对湿度（RH）持续高于75%，且空气温度（TEMP）在18～25℃之间，且光照强度（LUX）低于20,000</w:t>
      </w:r>
      <w:r>
        <w:t xml:space="preserve"> </w:t>
      </w:r>
      <w:r>
        <w:rPr>
          <w:rFonts w:hint="eastAsia"/>
        </w:rPr>
        <w:t xml:space="preserve">Lux，同时以上条件持续超过48小时，则判定斑枯病风险等级为高</w:t>
      </w:r>
      <w:hyperlink r:id="rId25">
        <w:r>
          <w:rPr>
            <w:rStyle w:val="Hyperlink"/>
          </w:rPr>
          <w:t xml:space="preserve">[5]</w:t>
        </w:r>
      </w:hyperlink>
      <w:hyperlink r:id="rId24">
        <w:r>
          <w:rPr>
            <w:rStyle w:val="Hyperlink"/>
          </w:rPr>
          <w:t xml:space="preserve">[4]</w:t>
        </w:r>
      </w:hyperlink>
      <w:r>
        <w:t xml:space="preserve">。</w:t>
      </w:r>
    </w:p>
    <w:p>
      <w:pPr>
        <w:pStyle w:val="Compact"/>
        <w:numPr>
          <w:ilvl w:val="0"/>
          <w:numId w:val="1002"/>
        </w:numPr>
      </w:pPr>
      <w:r>
        <w:rPr>
          <w:rFonts w:hint="eastAsia"/>
          <w:b/>
          <w:bCs/>
        </w:rPr>
        <w:t xml:space="preserve">轮纹病</w:t>
      </w:r>
      <w:r>
        <w:rPr>
          <w:rFonts w:hint="eastAsia"/>
        </w:rPr>
        <w:t xml:space="preserve">：如果空气相对湿度（RH）持续高于75%，且空气温度（TEMP）在20～30℃之间，并且以上条件持续超过48小时，则轮纹病风险等级为高</w:t>
      </w:r>
      <w:hyperlink r:id="rId32">
        <w:r>
          <w:rPr>
            <w:rStyle w:val="Hyperlink"/>
          </w:rPr>
          <w:t xml:space="preserve">[11]</w:t>
        </w:r>
      </w:hyperlink>
      <w:hyperlink r:id="rId26">
        <w:r>
          <w:rPr>
            <w:rStyle w:val="Hyperlink"/>
          </w:rPr>
          <w:t xml:space="preserve">[6]</w:t>
        </w:r>
      </w:hyperlink>
      <w:r>
        <w:t xml:space="preserve">。</w:t>
      </w:r>
    </w:p>
    <w:p>
      <w:pPr>
        <w:pStyle w:val="Compact"/>
        <w:numPr>
          <w:ilvl w:val="0"/>
          <w:numId w:val="1002"/>
        </w:numPr>
      </w:pPr>
      <w:r>
        <w:rPr>
          <w:rFonts w:hint="eastAsia"/>
          <w:b/>
          <w:bCs/>
        </w:rPr>
        <w:t xml:space="preserve">疫病</w:t>
      </w:r>
      <w:r>
        <w:rPr>
          <w:rFonts w:hint="eastAsia"/>
        </w:rPr>
        <w:t xml:space="preserve">：如果土壤体积含水量（VWC）持续高于75%，且空气温度（TEMP）在15～20℃之间，并且以上条件持续超过48小时，则疫病风险等级为高</w:t>
      </w:r>
      <w:hyperlink r:id="rId33">
        <w:r>
          <w:rPr>
            <w:rStyle w:val="Hyperlink"/>
          </w:rPr>
          <w:t xml:space="preserve">[12]</w:t>
        </w:r>
      </w:hyperlink>
      <w:hyperlink r:id="rId27">
        <w:r>
          <w:rPr>
            <w:rStyle w:val="Hyperlink"/>
          </w:rPr>
          <w:t xml:space="preserve">[7]</w:t>
        </w:r>
      </w:hyperlink>
      <w:r>
        <w:t xml:space="preserve">。</w:t>
      </w:r>
    </w:p>
    <w:p>
      <w:pPr>
        <w:pStyle w:val="Compact"/>
        <w:numPr>
          <w:ilvl w:val="0"/>
          <w:numId w:val="1002"/>
        </w:numPr>
      </w:pPr>
      <w:r>
        <w:rPr>
          <w:rFonts w:hint="eastAsia"/>
          <w:b/>
          <w:bCs/>
        </w:rPr>
        <w:t xml:space="preserve">病毒病（蚜虫传播）</w:t>
      </w:r>
      <w:r>
        <w:rPr>
          <w:rFonts w:hint="eastAsia"/>
        </w:rPr>
        <w:t xml:space="preserve">：如果</w:t>
      </w:r>
      <w:r>
        <w:rPr>
          <w:rFonts w:hint="eastAsia"/>
          <w:b/>
          <w:bCs/>
        </w:rPr>
        <w:t xml:space="preserve">近7天内无有效降雨</w:t>
      </w:r>
      <w:r>
        <w:rPr>
          <w:rFonts w:hint="eastAsia"/>
        </w:rPr>
        <w:t xml:space="preserve">，且空气相对湿度（RH）低于50%，同时气温（TEMP）保持在20～28℃，那么预警蚜虫爆发及病毒病传播风险上升</w:t>
      </w:r>
      <w:hyperlink r:id="rId29">
        <w:r>
          <w:rPr>
            <w:rStyle w:val="Hyperlink"/>
          </w:rPr>
          <w:t xml:space="preserve">[9]</w:t>
        </w:r>
      </w:hyperlink>
      <w:r>
        <w:t xml:space="preserve">。</w:t>
      </w:r>
    </w:p>
    <w:p>
      <w:pPr>
        <w:pStyle w:val="FirstParagraph"/>
      </w:pPr>
      <w:r>
        <w:rPr>
          <w:rFonts w:hint="eastAsia"/>
        </w:rPr>
        <w:t xml:space="preserve">以上逻辑结合了病害发生的关键环境因子及持续时间，采用逻辑“与”运算，有效过滤偶然波动、提高预警准确性</w:t>
      </w:r>
      <w:hyperlink r:id="rId31">
        <w:r>
          <w:rPr>
            <w:rStyle w:val="Hyperlink"/>
          </w:rPr>
          <w:t xml:space="preserve">[10]</w:t>
        </w:r>
      </w:hyperlink>
      <w:hyperlink r:id="rId25">
        <w:r>
          <w:rPr>
            <w:rStyle w:val="Hyperlink"/>
          </w:rPr>
          <w:t xml:space="preserve">[5]</w:t>
        </w:r>
      </w:hyperlink>
      <w:r>
        <w:t xml:space="preserve">。</w:t>
      </w:r>
    </w:p>
    <w:bookmarkEnd w:id="34"/>
    <w:bookmarkStart w:id="44" w:name="传感器指标与阈值"/>
    <w:p>
      <w:pPr>
        <w:pStyle w:val="Heading2"/>
      </w:pPr>
      <w:r>
        <w:t xml:space="preserve">4. </w:t>
      </w:r>
      <w:r>
        <w:rPr>
          <w:rFonts w:hint="eastAsia"/>
        </w:rPr>
        <w:t xml:space="preserve">传感器指标与阈值</w:t>
      </w:r>
    </w:p>
    <w:p>
      <w:pPr>
        <w:pStyle w:val="Compact"/>
        <w:numPr>
          <w:ilvl w:val="0"/>
          <w:numId w:val="1003"/>
        </w:numPr>
      </w:pPr>
      <w:r>
        <w:rPr>
          <w:rFonts w:hint="eastAsia"/>
          <w:b/>
          <w:bCs/>
        </w:rPr>
        <w:t xml:space="preserve">根腐病</w:t>
      </w:r>
      <w:r>
        <w:rPr>
          <w:rFonts w:hint="eastAsia"/>
        </w:rPr>
        <w:t xml:space="preserve">：关键监测指标为土壤体积含水量（VWC）和土壤温度（TEMP）。经验阈值设定为：VWC持续≥75%时触发警戒（对应田间持水量）</w:t>
      </w:r>
      <w:hyperlink r:id="rId35">
        <w:r>
          <w:rPr>
            <w:rStyle w:val="Hyperlink"/>
          </w:rPr>
          <w:t xml:space="preserve">[13]</w:t>
        </w:r>
      </w:hyperlink>
      <w:r>
        <w:rPr>
          <w:rFonts w:hint="eastAsia"/>
        </w:rPr>
        <w:t xml:space="preserve">；土壤温度在15～25℃区间为病菌活跃区</w:t>
      </w:r>
      <w:hyperlink r:id="rId36">
        <w:r>
          <w:rPr>
            <w:rStyle w:val="Hyperlink"/>
          </w:rPr>
          <w:t xml:space="preserve">[14]</w:t>
        </w:r>
      </w:hyperlink>
      <w:r>
        <w:rPr>
          <w:rFonts w:hint="eastAsia"/>
        </w:rPr>
        <w:t xml:space="preserve">。若上述条件持续超过48小时，则应提高预警等级</w:t>
      </w:r>
      <w:hyperlink r:id="rId37">
        <w:r>
          <w:rPr>
            <w:rStyle w:val="Hyperlink"/>
          </w:rPr>
          <w:t xml:space="preserve">[15]</w:t>
        </w:r>
      </w:hyperlink>
      <w:r>
        <w:t xml:space="preserve">。</w:t>
      </w:r>
    </w:p>
    <w:p>
      <w:pPr>
        <w:pStyle w:val="Compact"/>
        <w:numPr>
          <w:ilvl w:val="0"/>
          <w:numId w:val="1003"/>
        </w:numPr>
      </w:pPr>
      <w:r>
        <w:rPr>
          <w:rFonts w:hint="eastAsia"/>
          <w:b/>
          <w:bCs/>
        </w:rPr>
        <w:t xml:space="preserve">斑枯病</w:t>
      </w:r>
      <w:r>
        <w:rPr>
          <w:rFonts w:hint="eastAsia"/>
        </w:rPr>
        <w:t xml:space="preserve">：监测指标为空气相对湿度（RH）、空气温度（TEMP）和光照强度（LUX）。阈值设为：RH持续≥75%</w:t>
      </w:r>
      <w:hyperlink r:id="rId38">
        <w:r>
          <w:rPr>
            <w:rStyle w:val="Hyperlink"/>
          </w:rPr>
          <w:t xml:space="preserve">[16]</w:t>
        </w:r>
      </w:hyperlink>
      <w:r>
        <w:rPr>
          <w:rFonts w:hint="eastAsia"/>
        </w:rPr>
        <w:t xml:space="preserve">；温度18～25℃</w:t>
      </w:r>
      <w:hyperlink r:id="rId39">
        <w:r>
          <w:rPr>
            <w:rStyle w:val="Hyperlink"/>
          </w:rPr>
          <w:t xml:space="preserve">[17]</w:t>
        </w:r>
      </w:hyperlink>
      <w:r>
        <w:rPr>
          <w:rFonts w:hint="eastAsia"/>
        </w:rPr>
        <w:t xml:space="preserve">；光照强度低于20,000</w:t>
      </w:r>
      <w:r>
        <w:t xml:space="preserve"> Lux</w:t>
      </w:r>
      <w:hyperlink r:id="rId40">
        <w:r>
          <w:rPr>
            <w:rStyle w:val="Hyperlink"/>
          </w:rPr>
          <w:t xml:space="preserve">[18]</w:t>
        </w:r>
      </w:hyperlink>
      <w:r>
        <w:rPr>
          <w:rFonts w:hint="eastAsia"/>
        </w:rPr>
        <w:t xml:space="preserve">。当这些条件持续存在（例如&gt;48小时）时，应判定病害风险升高</w:t>
      </w:r>
      <w:hyperlink r:id="rId25">
        <w:r>
          <w:rPr>
            <w:rStyle w:val="Hyperlink"/>
          </w:rPr>
          <w:t xml:space="preserve">[5]</w:t>
        </w:r>
      </w:hyperlink>
      <w:hyperlink r:id="rId38">
        <w:r>
          <w:rPr>
            <w:rStyle w:val="Hyperlink"/>
          </w:rPr>
          <w:t xml:space="preserve">[16]</w:t>
        </w:r>
      </w:hyperlink>
      <w:r>
        <w:t xml:space="preserve">。</w:t>
      </w:r>
    </w:p>
    <w:p>
      <w:pPr>
        <w:pStyle w:val="Compact"/>
        <w:numPr>
          <w:ilvl w:val="0"/>
          <w:numId w:val="1003"/>
        </w:numPr>
      </w:pPr>
      <w:r>
        <w:rPr>
          <w:rFonts w:hint="eastAsia"/>
          <w:b/>
          <w:bCs/>
        </w:rPr>
        <w:t xml:space="preserve">轮纹病</w:t>
      </w:r>
      <w:r>
        <w:rPr>
          <w:rFonts w:hint="eastAsia"/>
        </w:rPr>
        <w:t xml:space="preserve">：监测空气湿度（RH）和温度（TEMP）。阈值为：RH持续&gt;75%</w:t>
      </w:r>
      <w:hyperlink r:id="rId41">
        <w:r>
          <w:rPr>
            <w:rStyle w:val="Hyperlink"/>
          </w:rPr>
          <w:t xml:space="preserve">[19]</w:t>
        </w:r>
      </w:hyperlink>
      <w:r>
        <w:rPr>
          <w:rFonts w:hint="eastAsia"/>
        </w:rPr>
        <w:t xml:space="preserve">，温度20～30℃</w:t>
      </w:r>
      <w:hyperlink r:id="rId42">
        <w:r>
          <w:rPr>
            <w:rStyle w:val="Hyperlink"/>
          </w:rPr>
          <w:t xml:space="preserve">[20]</w:t>
        </w:r>
      </w:hyperlink>
      <w:r>
        <w:rPr>
          <w:rFonts w:hint="eastAsia"/>
        </w:rPr>
        <w:t xml:space="preserve">。条件持续48小时以上时，系统应发出高风险预警</w:t>
      </w:r>
      <w:hyperlink r:id="rId32">
        <w:r>
          <w:rPr>
            <w:rStyle w:val="Hyperlink"/>
          </w:rPr>
          <w:t xml:space="preserve">[11]</w:t>
        </w:r>
      </w:hyperlink>
      <w:hyperlink r:id="rId41">
        <w:r>
          <w:rPr>
            <w:rStyle w:val="Hyperlink"/>
          </w:rPr>
          <w:t xml:space="preserve">[19]</w:t>
        </w:r>
      </w:hyperlink>
      <w:r>
        <w:t xml:space="preserve">。</w:t>
      </w:r>
    </w:p>
    <w:p>
      <w:pPr>
        <w:pStyle w:val="Compact"/>
        <w:numPr>
          <w:ilvl w:val="0"/>
          <w:numId w:val="1003"/>
        </w:numPr>
      </w:pPr>
      <w:r>
        <w:rPr>
          <w:rFonts w:hint="eastAsia"/>
          <w:b/>
          <w:bCs/>
        </w:rPr>
        <w:t xml:space="preserve">疫病</w:t>
      </w:r>
      <w:r>
        <w:rPr>
          <w:rFonts w:hint="eastAsia"/>
        </w:rPr>
        <w:t xml:space="preserve">：监测土壤湿度（VWC）和空气温度（TEMP）。阈值设为：VWC持续&gt;75%</w:t>
      </w:r>
      <w:hyperlink r:id="rId43">
        <w:r>
          <w:rPr>
            <w:rStyle w:val="Hyperlink"/>
          </w:rPr>
          <w:t xml:space="preserve">[21]</w:t>
        </w:r>
      </w:hyperlink>
      <w:r>
        <w:rPr>
          <w:rFonts w:hint="eastAsia"/>
        </w:rPr>
        <w:t xml:space="preserve">，空气温度15～20℃</w:t>
      </w:r>
      <w:hyperlink r:id="rId43">
        <w:r>
          <w:rPr>
            <w:rStyle w:val="Hyperlink"/>
          </w:rPr>
          <w:t xml:space="preserve">[21]</w:t>
        </w:r>
      </w:hyperlink>
      <w:r>
        <w:rPr>
          <w:rFonts w:hint="eastAsia"/>
        </w:rPr>
        <w:t xml:space="preserve">。若持续满足48小时，应提高疫病预警等级</w:t>
      </w:r>
      <w:hyperlink r:id="rId33">
        <w:r>
          <w:rPr>
            <w:rStyle w:val="Hyperlink"/>
          </w:rPr>
          <w:t xml:space="preserve">[12]</w:t>
        </w:r>
      </w:hyperlink>
      <w:hyperlink r:id="rId43">
        <w:r>
          <w:rPr>
            <w:rStyle w:val="Hyperlink"/>
          </w:rPr>
          <w:t xml:space="preserve">[21]</w:t>
        </w:r>
      </w:hyperlink>
      <w:r>
        <w:t xml:space="preserve">。</w:t>
      </w:r>
    </w:p>
    <w:p>
      <w:pPr>
        <w:pStyle w:val="Compact"/>
        <w:numPr>
          <w:ilvl w:val="0"/>
          <w:numId w:val="1003"/>
        </w:numPr>
      </w:pPr>
      <w:r>
        <w:rPr>
          <w:rFonts w:hint="eastAsia"/>
          <w:b/>
          <w:bCs/>
        </w:rPr>
        <w:t xml:space="preserve">病毒病（蚜虫）</w:t>
      </w:r>
      <w:r>
        <w:rPr>
          <w:rFonts w:hint="eastAsia"/>
        </w:rPr>
        <w:t xml:space="preserve">：监测降雨量、空气湿度（RH）和温度（TEMP）。阈值包括：近7天无有效降雨、RH&lt;50%、气温20～28℃</w:t>
      </w:r>
      <w:hyperlink r:id="rId29">
        <w:r>
          <w:rPr>
            <w:rStyle w:val="Hyperlink"/>
          </w:rPr>
          <w:t xml:space="preserve">[9]</w:t>
        </w:r>
      </w:hyperlink>
      <w:r>
        <w:rPr>
          <w:rFonts w:hint="eastAsia"/>
        </w:rPr>
        <w:t xml:space="preserve">。满足以上干旱条件时，应发出蚜虫爆发及病毒病传播风险预警</w:t>
      </w:r>
      <w:hyperlink r:id="rId29">
        <w:r>
          <w:rPr>
            <w:rStyle w:val="Hyperlink"/>
          </w:rPr>
          <w:t xml:space="preserve">[9]</w:t>
        </w:r>
      </w:hyperlink>
      <w:r>
        <w:t xml:space="preserve">。</w:t>
      </w:r>
    </w:p>
    <w:p>
      <w:pPr>
        <w:pStyle w:val="FirstParagraph"/>
      </w:pPr>
      <w:r>
        <w:rPr>
          <w:rFonts w:hint="eastAsia"/>
        </w:rPr>
        <w:t xml:space="preserve">上述阈值可根据具体田块土壤类型及环境条件微调。例如，在排水不良的粘重土壤中，可适当降低VWC阈值以提高灵敏度</w:t>
      </w:r>
      <w:hyperlink r:id="rId35">
        <w:r>
          <w:rPr>
            <w:rStyle w:val="Hyperlink"/>
          </w:rPr>
          <w:t xml:space="preserve">[13]</w:t>
        </w:r>
      </w:hyperlink>
      <w:hyperlink r:id="rId43">
        <w:r>
          <w:rPr>
            <w:rStyle w:val="Hyperlink"/>
          </w:rPr>
          <w:t xml:space="preserve">[21]</w:t>
        </w:r>
      </w:hyperlink>
      <w:r>
        <w:rPr>
          <w:rFonts w:hint="eastAsia"/>
        </w:rPr>
        <w:t xml:space="preserve">。持续时间阈值通常取48～72小时，以避免短期环境波动引起误报</w:t>
      </w:r>
      <w:hyperlink r:id="rId37">
        <w:r>
          <w:rPr>
            <w:rStyle w:val="Hyperlink"/>
          </w:rPr>
          <w:t xml:space="preserve">[15]</w:t>
        </w:r>
      </w:hyperlink>
      <w:hyperlink r:id="rId25">
        <w:r>
          <w:rPr>
            <w:rStyle w:val="Hyperlink"/>
          </w:rPr>
          <w:t xml:space="preserve">[5]</w:t>
        </w:r>
      </w:hyperlink>
      <w:r>
        <w:t xml:space="preserve">。</w:t>
      </w:r>
    </w:p>
    <w:bookmarkEnd w:id="44"/>
    <w:bookmarkStart w:id="50" w:name="生长阶段敏感性分析"/>
    <w:p>
      <w:pPr>
        <w:pStyle w:val="Heading2"/>
      </w:pPr>
      <w:r>
        <w:t xml:space="preserve">5. </w:t>
      </w:r>
      <w:r>
        <w:rPr>
          <w:rFonts w:hint="eastAsia"/>
        </w:rPr>
        <w:t xml:space="preserve">生长阶段敏感性分析</w:t>
      </w:r>
    </w:p>
    <w:p>
      <w:pPr>
        <w:pStyle w:val="FirstParagraph"/>
      </w:pPr>
      <w:r>
        <w:rPr>
          <w:rFonts w:hint="eastAsia"/>
        </w:rPr>
        <w:t xml:space="preserve">地黄在不同生长期对病害敏感指标有所区别：</w:t>
      </w:r>
      <w:r>
        <w:br/>
      </w:r>
      <w:r>
        <w:t xml:space="preserve">-</w:t>
      </w:r>
      <w:r>
        <w:t xml:space="preserve"> </w:t>
      </w:r>
      <w:r>
        <w:rPr>
          <w:rFonts w:hint="eastAsia"/>
          <w:b/>
          <w:bCs/>
        </w:rPr>
        <w:t xml:space="preserve">苗期（出苗至定苗，约4–5月）</w:t>
      </w:r>
      <w:r>
        <w:rPr>
          <w:rFonts w:hint="eastAsia"/>
        </w:rPr>
        <w:t xml:space="preserve">：此阶段植株根系刚建立，最怕低温和渍水。高土壤湿度（VWC≥75%）和偏低土壤温度（15–20℃）容易导致苗期烂根、猝倒等病害</w:t>
      </w:r>
      <w:hyperlink r:id="rId45">
        <w:r>
          <w:rPr>
            <w:rStyle w:val="Hyperlink"/>
          </w:rPr>
          <w:t xml:space="preserve">[22]</w:t>
        </w:r>
      </w:hyperlink>
      <w:r>
        <w:rPr>
          <w:rFonts w:hint="eastAsia"/>
        </w:rPr>
        <w:t xml:space="preserve">。因此苗期要重点监测土壤含水量和温度</w:t>
      </w:r>
      <w:hyperlink r:id="rId45">
        <w:r>
          <w:rPr>
            <w:rStyle w:val="Hyperlink"/>
          </w:rPr>
          <w:t xml:space="preserve">[22]</w:t>
        </w:r>
      </w:hyperlink>
      <w:hyperlink r:id="rId28">
        <w:r>
          <w:rPr>
            <w:rStyle w:val="Hyperlink"/>
          </w:rPr>
          <w:t xml:space="preserve">[8]</w:t>
        </w:r>
      </w:hyperlink>
      <w:r>
        <w:rPr>
          <w:rFonts w:hint="eastAsia"/>
        </w:rPr>
        <w:t xml:space="preserve">。同时要留意干旱信号以防蚜虫传播病毒</w:t>
      </w:r>
      <w:hyperlink r:id="rId28">
        <w:r>
          <w:rPr>
            <w:rStyle w:val="Hyperlink"/>
          </w:rPr>
          <w:t xml:space="preserve">[8]</w:t>
        </w:r>
      </w:hyperlink>
      <w:r>
        <w:t xml:space="preserve">。</w:t>
      </w:r>
      <w:r>
        <w:br/>
      </w:r>
      <w:r>
        <w:t xml:space="preserve">-</w:t>
      </w:r>
      <w:r>
        <w:t xml:space="preserve"> </w:t>
      </w:r>
      <w:r>
        <w:rPr>
          <w:rFonts w:hint="eastAsia"/>
          <w:b/>
          <w:bCs/>
        </w:rPr>
        <w:t xml:space="preserve">膨大期（营养生长至产量形成，约9–10月）</w:t>
      </w:r>
      <w:r>
        <w:rPr>
          <w:rFonts w:hint="eastAsia"/>
        </w:rPr>
        <w:t xml:space="preserve">：需水量大，但仍忌积水。高湿高温环境下块根腐烂风险高</w:t>
      </w:r>
      <w:hyperlink r:id="rId46">
        <w:r>
          <w:rPr>
            <w:rStyle w:val="Hyperlink"/>
          </w:rPr>
          <w:t xml:space="preserve">[23]</w:t>
        </w:r>
      </w:hyperlink>
      <w:r>
        <w:rPr>
          <w:rFonts w:hint="eastAsia"/>
        </w:rPr>
        <w:t xml:space="preserve">。监测要点仍为土壤湿度（VWC≥75%触发预警）和土壤温度（20–28℃）</w:t>
      </w:r>
      <w:hyperlink r:id="rId46">
        <w:r>
          <w:rPr>
            <w:rStyle w:val="Hyperlink"/>
          </w:rPr>
          <w:t xml:space="preserve">[23]</w:t>
        </w:r>
      </w:hyperlink>
      <w:r>
        <w:rPr>
          <w:rFonts w:hint="eastAsia"/>
        </w:rPr>
        <w:t xml:space="preserve">。此期正值叶片茂盛期，多雨有利病害传播，要加强冠层环境监测（空气湿度、降雨量）以防斑枯病和轮纹病爆发</w:t>
      </w:r>
      <w:hyperlink r:id="rId47">
        <w:r>
          <w:rPr>
            <w:rStyle w:val="Hyperlink"/>
          </w:rPr>
          <w:t xml:space="preserve">[24]</w:t>
        </w:r>
      </w:hyperlink>
      <w:r>
        <w:t xml:space="preserve">。</w:t>
      </w:r>
      <w:r>
        <w:br/>
      </w:r>
      <w:r>
        <w:t xml:space="preserve">-</w:t>
      </w:r>
      <w:r>
        <w:t xml:space="preserve"> </w:t>
      </w:r>
      <w:r>
        <w:rPr>
          <w:rFonts w:hint="eastAsia"/>
          <w:b/>
          <w:bCs/>
        </w:rPr>
        <w:t xml:space="preserve">高温期（7–8月）</w:t>
      </w:r>
      <w:r>
        <w:rPr>
          <w:rFonts w:hint="eastAsia"/>
        </w:rPr>
        <w:t xml:space="preserve">：气温最高，应严控“土壤湿热”状态。土壤湿度一旦接近阈值应及时排水，以避免病菌快速繁殖</w:t>
      </w:r>
      <w:hyperlink r:id="rId48">
        <w:r>
          <w:rPr>
            <w:rStyle w:val="Hyperlink"/>
          </w:rPr>
          <w:t xml:space="preserve">[25]</w:t>
        </w:r>
      </w:hyperlink>
      <w:r>
        <w:t xml:space="preserve">。</w:t>
      </w:r>
      <w:r>
        <w:br/>
      </w:r>
      <w:r>
        <w:t xml:space="preserve">-</w:t>
      </w:r>
      <w:r>
        <w:t xml:space="preserve"> </w:t>
      </w:r>
      <w:r>
        <w:rPr>
          <w:rFonts w:hint="eastAsia"/>
          <w:b/>
          <w:bCs/>
        </w:rPr>
        <w:t xml:space="preserve">成熟期（养分回流至采收，约11月）</w:t>
      </w:r>
      <w:r>
        <w:rPr>
          <w:rFonts w:hint="eastAsia"/>
        </w:rPr>
        <w:t xml:space="preserve">：需控水促熟。常关注土壤湿度不能过高（最好保持＜70%）和气温（15–22℃），避免烂根和“返青”现象</w:t>
      </w:r>
      <w:hyperlink r:id="rId49">
        <w:r>
          <w:rPr>
            <w:rStyle w:val="Hyperlink"/>
          </w:rPr>
          <w:t xml:space="preserve">[26]</w:t>
        </w:r>
      </w:hyperlink>
      <w:r>
        <w:rPr>
          <w:rFonts w:hint="eastAsia"/>
        </w:rPr>
        <w:t xml:space="preserve">。总体而言，全生育期应动态调整监测重点：苗期关注低温高湿；膨大期关注高温高湿；采收前则侧重控水保干</w:t>
      </w:r>
      <w:hyperlink r:id="rId49">
        <w:r>
          <w:rPr>
            <w:rStyle w:val="Hyperlink"/>
          </w:rPr>
          <w:t xml:space="preserve">[26]</w:t>
        </w:r>
      </w:hyperlink>
      <w:hyperlink r:id="rId48">
        <w:r>
          <w:rPr>
            <w:rStyle w:val="Hyperlink"/>
          </w:rPr>
          <w:t xml:space="preserve">[25]</w:t>
        </w:r>
      </w:hyperlink>
      <w:r>
        <w:t xml:space="preserve">。</w:t>
      </w:r>
    </w:p>
    <w:bookmarkEnd w:id="50"/>
    <w:bookmarkStart w:id="54" w:name="部署策略建议"/>
    <w:p>
      <w:pPr>
        <w:pStyle w:val="Heading2"/>
      </w:pPr>
      <w:r>
        <w:t xml:space="preserve">6. </w:t>
      </w:r>
      <w:r>
        <w:rPr>
          <w:rFonts w:hint="eastAsia"/>
        </w:rPr>
        <w:t xml:space="preserve">部署策略建议</w:t>
      </w:r>
    </w:p>
    <w:p>
      <w:pPr>
        <w:pStyle w:val="FirstParagraph"/>
      </w:pPr>
      <w:r>
        <w:rPr>
          <w:rFonts w:hint="eastAsia"/>
        </w:rPr>
        <w:t xml:space="preserve">为保证数据代表性，建议合理布设传感器：</w:t>
      </w:r>
      <w:r>
        <w:br/>
      </w:r>
      <w:r>
        <w:t xml:space="preserve">-</w:t>
      </w:r>
      <w:r>
        <w:t xml:space="preserve"> </w:t>
      </w:r>
      <w:r>
        <w:rPr>
          <w:rFonts w:hint="eastAsia"/>
          <w:b/>
          <w:bCs/>
        </w:rPr>
        <w:t xml:space="preserve">土壤传感器</w:t>
      </w:r>
      <w:r>
        <w:rPr>
          <w:rFonts w:hint="eastAsia"/>
        </w:rPr>
        <w:t xml:space="preserve">：埋设在15–20</w:t>
      </w:r>
      <w:r>
        <w:t xml:space="preserve"> </w:t>
      </w:r>
      <w:r>
        <w:rPr>
          <w:rFonts w:hint="eastAsia"/>
        </w:rPr>
        <w:t xml:space="preserve">cm深度（块根活动层），并优先涵盖地势低洼区域以监测易积水部位</w:t>
      </w:r>
      <w:hyperlink r:id="rId51">
        <w:r>
          <w:rPr>
            <w:rStyle w:val="Hyperlink"/>
          </w:rPr>
          <w:t xml:space="preserve">[27]</w:t>
        </w:r>
      </w:hyperlink>
      <w:r>
        <w:rPr>
          <w:rFonts w:hint="eastAsia"/>
        </w:rPr>
        <w:t xml:space="preserve">。测量土壤体积含水量（VWC）、土壤温度（TEMP）及电导率（EC）等指标。</w:t>
      </w:r>
      <w:r>
        <w:br/>
      </w:r>
      <w:r>
        <w:t xml:space="preserve">-</w:t>
      </w:r>
      <w:r>
        <w:t xml:space="preserve"> </w:t>
      </w:r>
      <w:r>
        <w:rPr>
          <w:rFonts w:hint="eastAsia"/>
          <w:b/>
          <w:bCs/>
        </w:rPr>
        <w:t xml:space="preserve">空气/冠层传感器</w:t>
      </w:r>
      <w:r>
        <w:rPr>
          <w:rFonts w:hint="eastAsia"/>
        </w:rPr>
        <w:t xml:space="preserve">：安装在距离地面30–50</w:t>
      </w:r>
      <w:r>
        <w:t xml:space="preserve"> </w:t>
      </w:r>
      <w:r>
        <w:rPr>
          <w:rFonts w:hint="eastAsia"/>
        </w:rPr>
        <w:t xml:space="preserve">cm的冠层内层，而非传统1.5</w:t>
      </w:r>
      <w:r>
        <w:t xml:space="preserve"> </w:t>
      </w:r>
      <w:r>
        <w:rPr>
          <w:rFonts w:hint="eastAsia"/>
        </w:rPr>
        <w:t xml:space="preserve">m高处，以捕捉地黄冠层下的微气候（如高湿）</w:t>
      </w:r>
      <w:hyperlink r:id="rId51">
        <w:r>
          <w:rPr>
            <w:rStyle w:val="Hyperlink"/>
          </w:rPr>
          <w:t xml:space="preserve">[27]</w:t>
        </w:r>
      </w:hyperlink>
      <w:r>
        <w:rPr>
          <w:rFonts w:hint="eastAsia"/>
        </w:rPr>
        <w:t xml:space="preserve">。监测空气温度（TEMP）、相对湿度（RH）和光照强度（LUX）等。</w:t>
      </w:r>
      <w:r>
        <w:br/>
      </w:r>
      <w:r>
        <w:t xml:space="preserve">-</w:t>
      </w:r>
      <w:r>
        <w:t xml:space="preserve"> </w:t>
      </w:r>
      <w:r>
        <w:rPr>
          <w:rFonts w:hint="eastAsia"/>
          <w:b/>
          <w:bCs/>
        </w:rPr>
        <w:t xml:space="preserve">数据采集频率</w:t>
      </w:r>
      <w:r>
        <w:rPr>
          <w:rFonts w:hint="eastAsia"/>
        </w:rPr>
        <w:t xml:space="preserve">：传感器数据采样频率宜足够高以反映环境变化。可设置每1–60分钟采集一次数据；在阈值临近或异常时可自动提高采样频率</w:t>
      </w:r>
      <w:hyperlink r:id="rId52">
        <w:r>
          <w:rPr>
            <w:rStyle w:val="Hyperlink"/>
          </w:rPr>
          <w:t xml:space="preserve">[28]</w:t>
        </w:r>
      </w:hyperlink>
      <w:hyperlink r:id="rId53">
        <w:r>
          <w:rPr>
            <w:rStyle w:val="Hyperlink"/>
          </w:rPr>
          <w:t xml:space="preserve">[29]</w:t>
        </w:r>
      </w:hyperlink>
      <w:r>
        <w:rPr>
          <w:rFonts w:hint="eastAsia"/>
        </w:rPr>
        <w:t xml:space="preserve">。如以RTC定时唤醒，每1分钟唤醒一次进行采样，然后按设定间隔（如10分钟）上传数据</w:t>
      </w:r>
      <w:hyperlink r:id="rId52">
        <w:r>
          <w:rPr>
            <w:rStyle w:val="Hyperlink"/>
          </w:rPr>
          <w:t xml:space="preserve">[28]</w:t>
        </w:r>
      </w:hyperlink>
      <w:hyperlink r:id="rId53">
        <w:r>
          <w:rPr>
            <w:rStyle w:val="Hyperlink"/>
          </w:rPr>
          <w:t xml:space="preserve">[29]</w:t>
        </w:r>
      </w:hyperlink>
      <w:r>
        <w:t xml:space="preserve">。</w:t>
      </w:r>
      <w:r>
        <w:br/>
      </w:r>
      <w:r>
        <w:t xml:space="preserve">-</w:t>
      </w:r>
      <w:r>
        <w:t xml:space="preserve"> </w:t>
      </w:r>
      <w:r>
        <w:rPr>
          <w:rFonts w:hint="eastAsia"/>
          <w:b/>
          <w:bCs/>
        </w:rPr>
        <w:t xml:space="preserve">网络与电源</w:t>
      </w:r>
      <w:r>
        <w:rPr>
          <w:rFonts w:hint="eastAsia"/>
        </w:rPr>
        <w:t xml:space="preserve">：选择低功耗无线通信（如LoRaWAN）以覆盖大田块，电源可选太阳能或长寿电池保证半年以上运行</w:t>
      </w:r>
      <w:hyperlink r:id="rId52">
        <w:r>
          <w:rPr>
            <w:rStyle w:val="Hyperlink"/>
          </w:rPr>
          <w:t xml:space="preserve">[28]</w:t>
        </w:r>
      </w:hyperlink>
      <w:hyperlink r:id="rId53">
        <w:r>
          <w:rPr>
            <w:rStyle w:val="Hyperlink"/>
          </w:rPr>
          <w:t xml:space="preserve">[29]</w:t>
        </w:r>
      </w:hyperlink>
      <w:r>
        <w:t xml:space="preserve">。</w:t>
      </w:r>
    </w:p>
    <w:p>
      <w:pPr>
        <w:pStyle w:val="BodyText"/>
      </w:pPr>
      <w:r>
        <w:rPr>
          <w:rFonts w:hint="eastAsia"/>
        </w:rPr>
        <w:t xml:space="preserve">通过上述部署，可实时获取地表和冠层环境参数，为规则引擎提供可靠输入。</w:t>
      </w:r>
    </w:p>
    <w:bookmarkEnd w:id="54"/>
    <w:bookmarkStart w:id="56" w:name="结论"/>
    <w:p>
      <w:pPr>
        <w:pStyle w:val="Heading2"/>
      </w:pPr>
      <w:r>
        <w:t xml:space="preserve">7. </w:t>
      </w:r>
      <w:r>
        <w:rPr>
          <w:rFonts w:hint="eastAsia"/>
        </w:rPr>
        <w:t xml:space="preserve">结论</w:t>
      </w:r>
    </w:p>
    <w:p>
      <w:pPr>
        <w:pStyle w:val="FirstParagraph"/>
      </w:pPr>
      <w:r>
        <w:rPr>
          <w:rFonts w:hint="eastAsia"/>
        </w:rPr>
        <w:t xml:space="preserve">通过对怀地黄主要病害的环境诱因分析和阈值确定，本报告构建了覆盖根系区（“湿热”）和冠层区（“凉湿”）的预警逻辑体系</w:t>
      </w:r>
      <w:hyperlink r:id="rId55">
        <w:r>
          <w:rPr>
            <w:rStyle w:val="Hyperlink"/>
          </w:rPr>
          <w:t xml:space="preserve">[30]</w:t>
        </w:r>
      </w:hyperlink>
      <w:hyperlink r:id="rId31">
        <w:r>
          <w:rPr>
            <w:rStyle w:val="Hyperlink"/>
          </w:rPr>
          <w:t xml:space="preserve">[10]</w:t>
        </w:r>
      </w:hyperlink>
      <w:r>
        <w:rPr>
          <w:rFonts w:hint="eastAsia"/>
        </w:rPr>
        <w:t xml:space="preserve">。利用土壤体积含水量（VWC）、温度（TEMP）、空气湿度（RH）、光照（LUX）等传感器数据，按照“如果……那么……”的规则表达病害风险，可在病害症状出现前进行提前预警</w:t>
      </w:r>
      <w:hyperlink r:id="rId55">
        <w:r>
          <w:rPr>
            <w:rStyle w:val="Hyperlink"/>
          </w:rPr>
          <w:t xml:space="preserve">[30]</w:t>
        </w:r>
      </w:hyperlink>
      <w:hyperlink r:id="rId25">
        <w:r>
          <w:rPr>
            <w:rStyle w:val="Hyperlink"/>
          </w:rPr>
          <w:t xml:space="preserve">[5]</w:t>
        </w:r>
      </w:hyperlink>
      <w:r>
        <w:rPr>
          <w:rFonts w:hint="eastAsia"/>
        </w:rPr>
        <w:t xml:space="preserve">。实时环境监测结合精确的阈值规则，有助于种植者争取宝贵的防治窗口期，从而有效降低怀地黄病害的发生损失</w:t>
      </w:r>
      <w:hyperlink r:id="rId55">
        <w:r>
          <w:rPr>
            <w:rStyle w:val="Hyperlink"/>
          </w:rPr>
          <w:t xml:space="preserve">[30]</w:t>
        </w:r>
      </w:hyperlink>
      <w:hyperlink r:id="rId21">
        <w:r>
          <w:rPr>
            <w:rStyle w:val="Hyperlink"/>
          </w:rPr>
          <w:t xml:space="preserve">[1]</w:t>
        </w:r>
      </w:hyperlink>
      <w:r>
        <w:t xml:space="preserve">。</w:t>
      </w:r>
    </w:p>
    <w:p>
      <w:pPr>
        <w:pStyle w:val="BodyText"/>
      </w:pPr>
      <w:r>
        <w:rPr>
          <w:rFonts w:hint="eastAsia"/>
          <w:b/>
          <w:bCs/>
        </w:rPr>
        <w:t xml:space="preserve">参考文献：</w:t>
      </w:r>
      <w:r>
        <w:rPr>
          <w:rFonts w:hint="eastAsia"/>
        </w:rPr>
        <w:t xml:space="preserve">以上阈值和逻辑均来源于相关研究报告和规范</w:t>
      </w:r>
      <w:hyperlink r:id="rId22">
        <w:r>
          <w:rPr>
            <w:rStyle w:val="Hyperlink"/>
          </w:rPr>
          <w:t xml:space="preserve">[2]</w:t>
        </w:r>
      </w:hyperlink>
      <w:hyperlink r:id="rId24">
        <w:r>
          <w:rPr>
            <w:rStyle w:val="Hyperlink"/>
          </w:rPr>
          <w:t xml:space="preserve">[4]</w:t>
        </w:r>
      </w:hyperlink>
      <w:hyperlink r:id="rId26">
        <w:r>
          <w:rPr>
            <w:rStyle w:val="Hyperlink"/>
          </w:rPr>
          <w:t xml:space="preserve">[6]</w:t>
        </w:r>
      </w:hyperlink>
      <w:hyperlink r:id="rId45">
        <w:r>
          <w:rPr>
            <w:rStyle w:val="Hyperlink"/>
          </w:rPr>
          <w:t xml:space="preserve">[22]</w:t>
        </w:r>
      </w:hyperlink>
      <w:hyperlink r:id="rId29">
        <w:r>
          <w:rPr>
            <w:rStyle w:val="Hyperlink"/>
          </w:rPr>
          <w:t xml:space="preserve">[9]</w:t>
        </w:r>
      </w:hyperlink>
      <w:hyperlink r:id="rId55">
        <w:r>
          <w:rPr>
            <w:rStyle w:val="Hyperlink"/>
          </w:rPr>
          <w:t xml:space="preserve">[30]</w:t>
        </w:r>
      </w:hyperlink>
      <w:r>
        <w:t xml:space="preserve">。</w:t>
      </w:r>
    </w:p>
    <w:bookmarkEnd w:id="56"/>
    <w:bookmarkEnd w:id="57"/>
    <w:bookmarkEnd w:id="58"/>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51">
        <w:r>
          <w:rPr>
            <w:rStyle w:val="Hyperlink"/>
          </w:rPr>
          <w:t xml:space="preserve">[27]</w:t>
        </w:r>
      </w:hyperlink>
      <w:r>
        <w:t xml:space="preserve"> </w:t>
      </w:r>
      <w:hyperlink r:id="rId55">
        <w:r>
          <w:rPr>
            <w:rStyle w:val="Hyperlink"/>
          </w:rPr>
          <w:t xml:space="preserve">[30]</w:t>
        </w:r>
      </w:hyperlink>
      <w:r>
        <w:t xml:space="preserve"> </w:t>
      </w:r>
      <w:r>
        <w:rPr>
          <w:rFonts w:hint="eastAsia"/>
        </w:rPr>
        <w:t xml:space="preserve">怀地黄病害预警系统设计报告.docx</w:t>
      </w:r>
    </w:p>
    <w:p>
      <w:pPr>
        <w:pStyle w:val="BodyText"/>
      </w:pPr>
      <w:hyperlink r:id="rId59">
        <w:r>
          <w:rPr>
            <w:rStyle w:val="Hyperlink"/>
          </w:rPr>
          <w:t xml:space="preserve">file://file_000000004edc720895a96da0d2cc5a9a</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9">
        <w:r>
          <w:rPr>
            <w:rStyle w:val="Hyperlink"/>
          </w:rPr>
          <w:t xml:space="preserve">[26]</w:t>
        </w:r>
      </w:hyperlink>
      <w:r>
        <w:t xml:space="preserve"> </w:t>
      </w:r>
      <w:r>
        <w:rPr>
          <w:rFonts w:hint="eastAsia"/>
        </w:rPr>
        <w:t xml:space="preserve">地黄病害预警系统：基于环境数据的根腐病与斑枯病预测模型.pdf</w:t>
      </w:r>
    </w:p>
    <w:p>
      <w:pPr>
        <w:pStyle w:val="BodyText"/>
      </w:pPr>
      <w:hyperlink r:id="rId60">
        <w:r>
          <w:rPr>
            <w:rStyle w:val="Hyperlink"/>
          </w:rPr>
          <w:t xml:space="preserve">file://file_00000000226c7208912f71de926b6c26</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r>
        <w:rPr>
          <w:rFonts w:hint="eastAsia"/>
        </w:rPr>
        <w:t xml:space="preserve">智能农业环境监测节点设计-云社区-华为云</w:t>
      </w:r>
    </w:p>
    <w:p>
      <w:pPr>
        <w:pStyle w:val="BodyText"/>
      </w:pPr>
      <w:hyperlink r:id="rId61">
        <w:r>
          <w:rPr>
            <w:rStyle w:val="Hyperlink"/>
          </w:rPr>
          <w:t xml:space="preserve">https://bbs.huaweicloud.cn/blogs/453111</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file://file_00000000226c7208912f71de926b6c26" TargetMode="External" /><Relationship Type="http://schemas.openxmlformats.org/officeDocument/2006/relationships/hyperlink" Id="rId26" Target="file://file_00000000226c7208912f71de926b6c26#:~:text=%E4%B8%BA%E5%8F%91%E7%97%85%E7%9B%9B%E6%9C%9F%EF%BC%8C%E9%AB%98%E6%B8%A9%E9%AB%98%E6%B9%BF%E5%88%A9%E4%BA%8E%E8%AF%A5%E7%97%85%E5%AE%B3%E5%8F%91%E7%94%9F%E3%80%82%E5%9B%A0%E6%AD%A4%EF%BC%8C%E5%8F%AF%E4%BB%A5%E6%9E%84%E5%BB%BA%E5%A6%82%E4%B8%8B%E7%9A%84%E9%A2%84%E8%AD%A6%E9%80%BB%E8%BE%91%EF%BC%9A" TargetMode="External" /><Relationship Type="http://schemas.openxmlformats.org/officeDocument/2006/relationships/hyperlink" Id="rId36" Target="file://file_00000000226c7208912f71de926b6c26#:~:text=%E5%9C%9F%E5%A3%A4%E6%B8%A9%E5%BA%A6%E6%98%AF%E5%BD%B1%E5%93%8D%E7%97%85%E5%8E%9F%E8%8F%8C%E6%B4%BB%E6%80%A7%E7%9A%84%E9%87%8D%E8%A6%81%E5%9B%A0%E7%B4%A0%E3%80%82%E6%A0%B9%E6%8D%AE%E7%9B%B8%E5%85%B3%E7%A0%94%E7%A9%B6%EF%BC%8C%E5%9C%B0%E9%BB%84%E6%A0%B9%E8%85%90%E7%97%85%E7%9A%84%E7%97%85%E5%8E%9F%E8%8F%8C%E5%9C%A815%E2%84%83%E8%87%B325%E2%84%83" TargetMode="External" /><Relationship Type="http://schemas.openxmlformats.org/officeDocument/2006/relationships/hyperlink" Id="rId43" Target="file://file_00000000226c7208912f71de926b6c26#:~:text=%E5%9C%9F%E5%A3%A4%E6%B9%BF%E5%BA%A6%E9%98%88%E5%80%BC%EF%BC%9A%E6%8C%81%E7%BB%AD%E9%AB%98%E4%BA%8E75" TargetMode="External" /><Relationship Type="http://schemas.openxmlformats.org/officeDocument/2006/relationships/hyperlink" Id="rId22" Target="file://file_00000000226c7208912f71de926b6c26#:~:text=%E5%9D%97%E8%8C%8E%E8%86%A8%E5%A4%A7%E6%9C%9F%EF%BC%8C%E5%AF%B9%E6%B0%B4%E5%88%86%E5%92%8C%E5%85%BB%E5%88%86%E7%9A%84%E9%9C%80%E6%B1%82%E9%87%8F%E5%A4%A7%EF%BC%8C%E4%BD%86%E5%90%8C%E6%97%B6%E4%B9%9F%E6%9C%80%E6%80%95%E6%B8%8D%E6%B0%B4%E3%80%82%E5%BD%93%E5%9C%9F%E5%A3%A4%E6%B9%BF%E5%BA%A6%E8%BF%87%E9%AB%98%EF%BC%8C%E7%89%B9%E5%88%AB%E6%98%AF%E6%8C%81%E7%BB%AD" TargetMode="External" /><Relationship Type="http://schemas.openxmlformats.org/officeDocument/2006/relationships/hyperlink" Id="rId31" Target="file://file_00000000226c7208912f71de926b6c26#:~:text=%E5%A6%82%E6%9E%9C%20%E5%9C%9F%E5%A3%A4%E6%B9%BF%E5%BA%A6%E6%8C%81%E7%BB%AD%E8%B6%85%E8%BF%8775,%E6%8C%81%E7%BB%AD%E6%97%B6%E9%97%B4%E8%B6%85%E8%BF%8748%E5%B0%8F%E6%97%B6%EF%BC%8C" TargetMode="External" /><Relationship Type="http://schemas.openxmlformats.org/officeDocument/2006/relationships/hyperlink" Id="rId33" Target="file://file_00000000226c7208912f71de926b6c26#:~:text=%E5%A6%82%E6%9E%9C%20%E5%9C%9F%E5%A3%A4%E6%B9%BF%E5%BA%A6%E6%8C%81%E7%BB%AD%E9%AB%98%E4%BA%8E75,%E6%8C%81%E7%BB%AD%E6%97%B6%E9%97%B4%E8%B6%85%E8%BF%8748%E5%B0%8F%E6%97%B6%EF%BC%8C" TargetMode="External" /><Relationship Type="http://schemas.openxmlformats.org/officeDocument/2006/relationships/hyperlink" Id="rId25" Target="file://file_00000000226c7208912f71de926b6c26#:~:text=%E5%A6%82%E6%9E%9C%20%E7%A9%BA%E6%B0%94%E6%B9%BF%E5%BA%A6%E6%8C%81%E7%BB%AD%E9%AB%98%E4%BA%8E75,%E5%85%89%E7%85%A7%E5%BC%BA%E5%BA%A6%E4%BD%8E%E4%BA%8E20%2C000" TargetMode="External" /><Relationship Type="http://schemas.openxmlformats.org/officeDocument/2006/relationships/hyperlink" Id="rId32" Target="file://file_00000000226c7208912f71de926b6c26#:~:text=%E5%A6%82%E6%9E%9C%20%E7%A9%BA%E6%B0%94%E6%B9%BF%E5%BA%A6%E6%8C%81%E7%BB%AD%E9%AB%98%E4%BA%8E75,%E6%8C%81%E7%BB%AD%E6%97%B6%E9%97%B4%E8%B6%85%E8%BF%8748%E5%B0%8F%E6%97%B6%EF%BC%8C" TargetMode="External" /><Relationship Type="http://schemas.openxmlformats.org/officeDocument/2006/relationships/hyperlink" Id="rId24" Target="file://file_00000000226c7208912f71de926b6c26#:~:text=%E5%AD%90%E8%90%8C%E5%8F%91%E5%92%8C%E4%BE%B5%E6%9F%93%E7%9A%84%E5%BF%85%E8%A6%81%E6%9D%A1%E4%BB%B6%EF%BC%8C%E5%BD%93%E7%A9%BA%E6%B0%94%E6%B9%BF%E5%BA%A6%E6%8C%81%E7%BB%AD%E9%AB%98%E4%BA%8E75" TargetMode="External" /><Relationship Type="http://schemas.openxmlformats.org/officeDocument/2006/relationships/hyperlink" Id="rId23" Target="file://file_00000000226c7208912f71de926b6c26#:~:text=%E6%B8%A9%E5%BA%A6%E8%8C%83%E5%9B%B4%E3%80%82%E5%9C%A8%E5%9C%9F%E5%A3%A4%E6%B8%A9%E5%BA%A6%E4%B8%BA15%E2%84%83%E8%87%B325%E2%84%83%E7%9A%84%E6%9D%A1%E4%BB%B6%E4%B8%8B%EF%BC%8C%E7%97%85%E5%8E%9F%E8%8F%8C%E7%9A%84%E6%B4%BB%E6%80%A7%E6%9C%80%E5%BC%BA%EF%BC%8C%E4%BE%B5%E6%9F%93%E9%80%9F%E5%BA%A6%E6%9C%80%E5%BF%AB%E3%80%82%E5%9B%A0%E6%AD%A4%EF%BC%8C" TargetMode="External" /><Relationship Type="http://schemas.openxmlformats.org/officeDocument/2006/relationships/hyperlink" Id="rId39" Target="file://file_00000000226c7208912f71de926b6c26#:~:text=%E7%A9%BA%E6%B0%94%E6%B8%A9%E5%BA%A6%E6%98%AF%E5%BD%B1%E5%93%8D%E7%97%85%E5%8E%9F%E8%8F%8C%E6%B4%BB%E6%80%A7%E7%9A%84%E9%87%8D%E8%A6%81%E5%9B%A0%E7%B4%A0%E3%80%82%E6%A0%B9%E6%8D%AE%E7%9B%B8%E5%85%B3%E7%A0%94%E7%A9%B6%EF%BC%8C%E5%9C%B0%E9%BB%84%E6%96%91%E6%9E%AF%E7%97%85%E7%9A%84%E7%97%85%E5%8E%9F%E8%8F%8C%E5%9C%A818%E2%84%83%E8%87%B325%E2%84%83" TargetMode="External" /><Relationship Type="http://schemas.openxmlformats.org/officeDocument/2006/relationships/hyperlink" Id="rId35" Target="file://file_00000000226c7208912f71de926b6c26#:~:text=1.2.1%20%E5%9C%9F%E5%A3%A4%E6%B9%BF%E5%BA%A6%E9%98%88%E5%80%BC%EF%BC%9A%E6%8C%81%E7%BB%AD%E9%AB%98%E4%BA%8E75" TargetMode="External" /><Relationship Type="http://schemas.openxmlformats.org/officeDocument/2006/relationships/hyperlink" Id="rId37" Target="file://file_00000000226c7208912f71de926b6c26#:~:text=1.2.3%20%E6%8C%81%E7%BB%AD%E6%97%B6%E9%97%B4%EF%BC%9A%E8%B6%85%E8%BF%8748" TargetMode="External" /><Relationship Type="http://schemas.openxmlformats.org/officeDocument/2006/relationships/hyperlink" Id="rId40" Target="file://file_00000000226c7208912f71de926b6c26#:~:text=2" TargetMode="External" /><Relationship Type="http://schemas.openxmlformats.org/officeDocument/2006/relationships/hyperlink" Id="rId38" Target="file://file_00000000226c7208912f71de926b6c26#:~:text=2.2.1%20%E7%A9%BA%E6%B0%94%E6%B9%BF%E5%BA%A6%E9%98%88%E5%80%BC%EF%BC%9A%E6%8C%81%E7%BB%AD%E9%AB%98%E4%BA%8E75" TargetMode="External" /><Relationship Type="http://schemas.openxmlformats.org/officeDocument/2006/relationships/hyperlink" Id="rId27" Target="file://file_00000000226c7208912f71de926b6c26#:~:text=3" TargetMode="External" /><Relationship Type="http://schemas.openxmlformats.org/officeDocument/2006/relationships/hyperlink" Id="rId41" Target="file://file_00000000226c7208912f71de926b6c26#:~:text=3.1.2%20%E5%85%B3%E9%94%AE%E4%BC%A0%E6%84%9F%E5%99%A8%E6%8C%87%E6%A0%87%EF%BC%9A%E7%A9%BA%E6%B0%94%E6%B9%BF%E5%BA%A6%20%3E%2075%25%EF%BC%8C%E7%A9%BA%E6%B0%94%E6%B8%A9%E5%BA%A6%2020" TargetMode="External" /><Relationship Type="http://schemas.openxmlformats.org/officeDocument/2006/relationships/hyperlink" Id="rId49" Target="file://file_00000000226c7208912f71de926b6c26#:~:text=4" TargetMode="External" /><Relationship Type="http://schemas.openxmlformats.org/officeDocument/2006/relationships/hyperlink" Id="rId45" Target="file://file_00000000226c7208912f71de926b6c26#:~:text=4.1.2%20%E7%8E%AF%E5%A2%83%E9%98%88%E5%80%BC%EF%BC%9A%E5%9C%9F%E5%A3%A4%E6%B9%BF%E5%BA%A6%20%E2%89%A5%2075%25%EF%BC%88%E6%8C%81%E7%BB%AD2" TargetMode="External" /><Relationship Type="http://schemas.openxmlformats.org/officeDocument/2006/relationships/hyperlink" Id="rId46" Target="file://file_00000000226c7208912f71de926b6c26#:~:text=4.2.2%20%E7%8E%AF%E5%A2%83%E9%98%88%E5%80%BC%EF%BC%9A%E5%9C%9F%E5%A3%A4%E6%B9%BF%E5%BA%A6%20%E2%89%A5%2075%25%EF%BC%8C%E5%9C%9F%E5%A3%A4%E6%B8%A9%E5%BA%A6%2020" TargetMode="External" /><Relationship Type="http://schemas.openxmlformats.org/officeDocument/2006/relationships/hyperlink" Id="rId42" Target="file://file_00000000226c7208912f71de926b6c26#:~:text=Generated%20by%20Kimi%20AI" TargetMode="External" /><Relationship Type="http://schemas.openxmlformats.org/officeDocument/2006/relationships/hyperlink" Id="rId59" Target="file://file_000000004edc720895a96da0d2cc5a9a" TargetMode="External" /><Relationship Type="http://schemas.openxmlformats.org/officeDocument/2006/relationships/hyperlink" Id="rId47" Target="file://file_000000004edc720895a96da0d2cc5a9a#:~:text=%E8%86%A8%E5%A4%A7%E6%9C%9F" TargetMode="External" /><Relationship Type="http://schemas.openxmlformats.org/officeDocument/2006/relationships/hyperlink" Id="rId28" Target="file://file_000000004edc720895a96da0d2cc5a9a#:~:text=%E8%8B%97%E6%9C%9F" TargetMode="External" /><Relationship Type="http://schemas.openxmlformats.org/officeDocument/2006/relationships/hyperlink" Id="rId48" Target="file://file_000000004edc720895a96da0d2cc5a9a#:~:text=%E9%AB%98%E6%B8%A9%E5%AD%A3" TargetMode="External" /><Relationship Type="http://schemas.openxmlformats.org/officeDocument/2006/relationships/hyperlink" Id="rId29" Target="file://file_000000004edc720895a96da0d2cc5a9a#:~:text=4" TargetMode="External" /><Relationship Type="http://schemas.openxmlformats.org/officeDocument/2006/relationships/hyperlink" Id="rId51" Target="file://file_000000004edc720895a96da0d2cc5a9a#:~:text=6" TargetMode="External" /><Relationship Type="http://schemas.openxmlformats.org/officeDocument/2006/relationships/hyperlink" Id="rId55" Target="file://file_000000004edc720895a96da0d2cc5a9a#:~:text=7" TargetMode="External" /><Relationship Type="http://schemas.openxmlformats.org/officeDocument/2006/relationships/hyperlink" Id="rId21" Target="file://file_000000004edc720895a96da0d2cc5a9a#:~:text=Rot%EF%BC%89%E5%92%8C%E6%96%91%E6%9E%AF%E7%97%85%EF%BC%88Septoria%20Leaf%20Spot%EF%BC%89%EF%BC%8C%E5%9C%A8%E8%BF%9E%E4%BD%9C%E6%88%96%E7%AE%A1%E7%90%86%E4%B8%8D%E5%BD%93%E7%9A%84%E5%B9%B4%E4%BB%BD%E5%8F%AF%E5%AF%BC%E8%87%B4%E9%AB%98%E8%BE%BE50" TargetMode="External" /><Relationship Type="http://schemas.openxmlformats.org/officeDocument/2006/relationships/hyperlink" Id="rId61" Target="https://bbs.huaweicloud.cn/blogs/453111" TargetMode="External" /><Relationship Type="http://schemas.openxmlformats.org/officeDocument/2006/relationships/hyperlink" Id="rId53" Target="https://bbs.huaweicloud.cn/blogs/453111#:~:text=%E5%9C%A8%E8%BD%AF%E4%BB%B6%E6%9E%B6%E6%9E%84%E4%B8%8A%EF%BC%8C%E9%87%87%E7%94%A8%E4%BA%8B%E4%BB%B6%E9%A9%B1%E5%8A%A8%E5%9E%8B%E8%AE%BE%E8%AE%A1%E3%80%82%E4%B8%BB%E7%A8%8B%E5%BA%8F%E5%8C%85%E5%90%AB%E5%88%9D%E5%A7%8B%E5%8C%96%E3%80%81%E6%95%B0%E6%8D%AE%E9%87%87%E9%9B%86%E3%80%81%E6%95%B0%E6%8D%AE%E5%A4%84%E7%90%86%E3%80%81%E6%97%A0%E7%BA%BF%E9%80%9A%E4%BF%A1%E5%92%8C%E4%BD%8E%E5%8A%9F%E8%80%97%E7%AE%A1%E7%90%86%E4%BA%94%E4%B8%AA%E5%8A%9F%E8%83%BD%E6%A8%A1%E5%9D%97%E3%80%82%E7%B3%BB%E7%BB%9F%E4%B8%8A%E7%94%B5%E5%90%8E%E9%A6%96%E5%85%88%E8%BF%9B%E8%A1%8C%E7%A1%AC%E4%BB%B6%E8%87%AA%E6%A3%80%EF%BC%8C%E9%9A%8F%E5%90%8E%E8%BF%9B%E5%85%A5%E4%B8%BB%E5%BE%AA%E7%8E%AF%E7%AD%89%E5%BE%85%E4%BA%8B%E4%BB%B6%E8%A7%A6%E5%8F%91%20%E3%80%82RTC%E6%AF%8F1%E5%88%86%E9%92%9F%E4%BA%A7%E7%94%9F%E4%B8%80%E6%AC%A1%E5%94%A4%E9%86%92%E4%B8%AD%E6%96%AD%EF%BC%8C%E7%B4%AF%E8%AE%A1%E8%BE%BE%E5%88%B0%E8%AE%BE%E5%AE%9A%E4%B8%8A%E6%8A%A5%E9%97%B4%E9%9A%94%E6%97%B6%E5%90%AF%E5%8A%A8%E5%AE%8C%E6%95%B4%E5%B7%A5%E4%BD%9C%E6%B5%81%E7%A8%8B%E3%80%82" TargetMode="External" /><Relationship Type="http://schemas.openxmlformats.org/officeDocument/2006/relationships/hyperlink" Id="rId52" Target="https://bbs.huaweicloud.cn/blogs/453111#:~:text=%EF%BC%881%EF%BC%89%E5%A4%9A%E5%8F%82%E6%95%B0%E7%8E%AF%E5%A2%83%E7%9B%91%E6%B5%8B%EF%BC%9A%E7%B3%BB%E7%BB%9F%E5%8F%AF%E5%90%8C%E6%AD%A5%E9%87%87%E9%9B%86%E5%9C%9F%E5%A3%A4%E4%BD%93%E7%A7%AF%E5%90%AB%E6%B0%B4%E9%87%8F%EF%BC%880" TargetMode="External" /></Relationships>
</file>

<file path=word/_rels/footnotes.xml.rels><?xml version="1.0" encoding="UTF-8"?><Relationships xmlns="http://schemas.openxmlformats.org/package/2006/relationships"><Relationship Type="http://schemas.openxmlformats.org/officeDocument/2006/relationships/hyperlink" Id="rId60" Target="file://file_00000000226c7208912f71de926b6c26" TargetMode="External" /><Relationship Type="http://schemas.openxmlformats.org/officeDocument/2006/relationships/hyperlink" Id="rId26" Target="file://file_00000000226c7208912f71de926b6c26#:~:text=%E4%B8%BA%E5%8F%91%E7%97%85%E7%9B%9B%E6%9C%9F%EF%BC%8C%E9%AB%98%E6%B8%A9%E9%AB%98%E6%B9%BF%E5%88%A9%E4%BA%8E%E8%AF%A5%E7%97%85%E5%AE%B3%E5%8F%91%E7%94%9F%E3%80%82%E5%9B%A0%E6%AD%A4%EF%BC%8C%E5%8F%AF%E4%BB%A5%E6%9E%84%E5%BB%BA%E5%A6%82%E4%B8%8B%E7%9A%84%E9%A2%84%E8%AD%A6%E9%80%BB%E8%BE%91%EF%BC%9A" TargetMode="External" /><Relationship Type="http://schemas.openxmlformats.org/officeDocument/2006/relationships/hyperlink" Id="rId36" Target="file://file_00000000226c7208912f71de926b6c26#:~:text=%E5%9C%9F%E5%A3%A4%E6%B8%A9%E5%BA%A6%E6%98%AF%E5%BD%B1%E5%93%8D%E7%97%85%E5%8E%9F%E8%8F%8C%E6%B4%BB%E6%80%A7%E7%9A%84%E9%87%8D%E8%A6%81%E5%9B%A0%E7%B4%A0%E3%80%82%E6%A0%B9%E6%8D%AE%E7%9B%B8%E5%85%B3%E7%A0%94%E7%A9%B6%EF%BC%8C%E5%9C%B0%E9%BB%84%E6%A0%B9%E8%85%90%E7%97%85%E7%9A%84%E7%97%85%E5%8E%9F%E8%8F%8C%E5%9C%A815%E2%84%83%E8%87%B325%E2%84%83" TargetMode="External" /><Relationship Type="http://schemas.openxmlformats.org/officeDocument/2006/relationships/hyperlink" Id="rId43" Target="file://file_00000000226c7208912f71de926b6c26#:~:text=%E5%9C%9F%E5%A3%A4%E6%B9%BF%E5%BA%A6%E9%98%88%E5%80%BC%EF%BC%9A%E6%8C%81%E7%BB%AD%E9%AB%98%E4%BA%8E75" TargetMode="External" /><Relationship Type="http://schemas.openxmlformats.org/officeDocument/2006/relationships/hyperlink" Id="rId22" Target="file://file_00000000226c7208912f71de926b6c26#:~:text=%E5%9D%97%E8%8C%8E%E8%86%A8%E5%A4%A7%E6%9C%9F%EF%BC%8C%E5%AF%B9%E6%B0%B4%E5%88%86%E5%92%8C%E5%85%BB%E5%88%86%E7%9A%84%E9%9C%80%E6%B1%82%E9%87%8F%E5%A4%A7%EF%BC%8C%E4%BD%86%E5%90%8C%E6%97%B6%E4%B9%9F%E6%9C%80%E6%80%95%E6%B8%8D%E6%B0%B4%E3%80%82%E5%BD%93%E5%9C%9F%E5%A3%A4%E6%B9%BF%E5%BA%A6%E8%BF%87%E9%AB%98%EF%BC%8C%E7%89%B9%E5%88%AB%E6%98%AF%E6%8C%81%E7%BB%AD" TargetMode="External" /><Relationship Type="http://schemas.openxmlformats.org/officeDocument/2006/relationships/hyperlink" Id="rId31" Target="file://file_00000000226c7208912f71de926b6c26#:~:text=%E5%A6%82%E6%9E%9C%20%E5%9C%9F%E5%A3%A4%E6%B9%BF%E5%BA%A6%E6%8C%81%E7%BB%AD%E8%B6%85%E8%BF%8775,%E6%8C%81%E7%BB%AD%E6%97%B6%E9%97%B4%E8%B6%85%E8%BF%8748%E5%B0%8F%E6%97%B6%EF%BC%8C" TargetMode="External" /><Relationship Type="http://schemas.openxmlformats.org/officeDocument/2006/relationships/hyperlink" Id="rId33" Target="file://file_00000000226c7208912f71de926b6c26#:~:text=%E5%A6%82%E6%9E%9C%20%E5%9C%9F%E5%A3%A4%E6%B9%BF%E5%BA%A6%E6%8C%81%E7%BB%AD%E9%AB%98%E4%BA%8E75,%E6%8C%81%E7%BB%AD%E6%97%B6%E9%97%B4%E8%B6%85%E8%BF%8748%E5%B0%8F%E6%97%B6%EF%BC%8C" TargetMode="External" /><Relationship Type="http://schemas.openxmlformats.org/officeDocument/2006/relationships/hyperlink" Id="rId25" Target="file://file_00000000226c7208912f71de926b6c26#:~:text=%E5%A6%82%E6%9E%9C%20%E7%A9%BA%E6%B0%94%E6%B9%BF%E5%BA%A6%E6%8C%81%E7%BB%AD%E9%AB%98%E4%BA%8E75,%E5%85%89%E7%85%A7%E5%BC%BA%E5%BA%A6%E4%BD%8E%E4%BA%8E20%2C000" TargetMode="External" /><Relationship Type="http://schemas.openxmlformats.org/officeDocument/2006/relationships/hyperlink" Id="rId32" Target="file://file_00000000226c7208912f71de926b6c26#:~:text=%E5%A6%82%E6%9E%9C%20%E7%A9%BA%E6%B0%94%E6%B9%BF%E5%BA%A6%E6%8C%81%E7%BB%AD%E9%AB%98%E4%BA%8E75,%E6%8C%81%E7%BB%AD%E6%97%B6%E9%97%B4%E8%B6%85%E8%BF%8748%E5%B0%8F%E6%97%B6%EF%BC%8C" TargetMode="External" /><Relationship Type="http://schemas.openxmlformats.org/officeDocument/2006/relationships/hyperlink" Id="rId24" Target="file://file_00000000226c7208912f71de926b6c26#:~:text=%E5%AD%90%E8%90%8C%E5%8F%91%E5%92%8C%E4%BE%B5%E6%9F%93%E7%9A%84%E5%BF%85%E8%A6%81%E6%9D%A1%E4%BB%B6%EF%BC%8C%E5%BD%93%E7%A9%BA%E6%B0%94%E6%B9%BF%E5%BA%A6%E6%8C%81%E7%BB%AD%E9%AB%98%E4%BA%8E75" TargetMode="External" /><Relationship Type="http://schemas.openxmlformats.org/officeDocument/2006/relationships/hyperlink" Id="rId23" Target="file://file_00000000226c7208912f71de926b6c26#:~:text=%E6%B8%A9%E5%BA%A6%E8%8C%83%E5%9B%B4%E3%80%82%E5%9C%A8%E5%9C%9F%E5%A3%A4%E6%B8%A9%E5%BA%A6%E4%B8%BA15%E2%84%83%E8%87%B325%E2%84%83%E7%9A%84%E6%9D%A1%E4%BB%B6%E4%B8%8B%EF%BC%8C%E7%97%85%E5%8E%9F%E8%8F%8C%E7%9A%84%E6%B4%BB%E6%80%A7%E6%9C%80%E5%BC%BA%EF%BC%8C%E4%BE%B5%E6%9F%93%E9%80%9F%E5%BA%A6%E6%9C%80%E5%BF%AB%E3%80%82%E5%9B%A0%E6%AD%A4%EF%BC%8C" TargetMode="External" /><Relationship Type="http://schemas.openxmlformats.org/officeDocument/2006/relationships/hyperlink" Id="rId39" Target="file://file_00000000226c7208912f71de926b6c26#:~:text=%E7%A9%BA%E6%B0%94%E6%B8%A9%E5%BA%A6%E6%98%AF%E5%BD%B1%E5%93%8D%E7%97%85%E5%8E%9F%E8%8F%8C%E6%B4%BB%E6%80%A7%E7%9A%84%E9%87%8D%E8%A6%81%E5%9B%A0%E7%B4%A0%E3%80%82%E6%A0%B9%E6%8D%AE%E7%9B%B8%E5%85%B3%E7%A0%94%E7%A9%B6%EF%BC%8C%E5%9C%B0%E9%BB%84%E6%96%91%E6%9E%AF%E7%97%85%E7%9A%84%E7%97%85%E5%8E%9F%E8%8F%8C%E5%9C%A818%E2%84%83%E8%87%B325%E2%84%83" TargetMode="External" /><Relationship Type="http://schemas.openxmlformats.org/officeDocument/2006/relationships/hyperlink" Id="rId35" Target="file://file_00000000226c7208912f71de926b6c26#:~:text=1.2.1%20%E5%9C%9F%E5%A3%A4%E6%B9%BF%E5%BA%A6%E9%98%88%E5%80%BC%EF%BC%9A%E6%8C%81%E7%BB%AD%E9%AB%98%E4%BA%8E75" TargetMode="External" /><Relationship Type="http://schemas.openxmlformats.org/officeDocument/2006/relationships/hyperlink" Id="rId37" Target="file://file_00000000226c7208912f71de926b6c26#:~:text=1.2.3%20%E6%8C%81%E7%BB%AD%E6%97%B6%E9%97%B4%EF%BC%9A%E8%B6%85%E8%BF%8748" TargetMode="External" /><Relationship Type="http://schemas.openxmlformats.org/officeDocument/2006/relationships/hyperlink" Id="rId40" Target="file://file_00000000226c7208912f71de926b6c26#:~:text=2" TargetMode="External" /><Relationship Type="http://schemas.openxmlformats.org/officeDocument/2006/relationships/hyperlink" Id="rId38" Target="file://file_00000000226c7208912f71de926b6c26#:~:text=2.2.1%20%E7%A9%BA%E6%B0%94%E6%B9%BF%E5%BA%A6%E9%98%88%E5%80%BC%EF%BC%9A%E6%8C%81%E7%BB%AD%E9%AB%98%E4%BA%8E75" TargetMode="External" /><Relationship Type="http://schemas.openxmlformats.org/officeDocument/2006/relationships/hyperlink" Id="rId27" Target="file://file_00000000226c7208912f71de926b6c26#:~:text=3" TargetMode="External" /><Relationship Type="http://schemas.openxmlformats.org/officeDocument/2006/relationships/hyperlink" Id="rId41" Target="file://file_00000000226c7208912f71de926b6c26#:~:text=3.1.2%20%E5%85%B3%E9%94%AE%E4%BC%A0%E6%84%9F%E5%99%A8%E6%8C%87%E6%A0%87%EF%BC%9A%E7%A9%BA%E6%B0%94%E6%B9%BF%E5%BA%A6%20%3E%2075%25%EF%BC%8C%E7%A9%BA%E6%B0%94%E6%B8%A9%E5%BA%A6%2020" TargetMode="External" /><Relationship Type="http://schemas.openxmlformats.org/officeDocument/2006/relationships/hyperlink" Id="rId49" Target="file://file_00000000226c7208912f71de926b6c26#:~:text=4" TargetMode="External" /><Relationship Type="http://schemas.openxmlformats.org/officeDocument/2006/relationships/hyperlink" Id="rId45" Target="file://file_00000000226c7208912f71de926b6c26#:~:text=4.1.2%20%E7%8E%AF%E5%A2%83%E9%98%88%E5%80%BC%EF%BC%9A%E5%9C%9F%E5%A3%A4%E6%B9%BF%E5%BA%A6%20%E2%89%A5%2075%25%EF%BC%88%E6%8C%81%E7%BB%AD2" TargetMode="External" /><Relationship Type="http://schemas.openxmlformats.org/officeDocument/2006/relationships/hyperlink" Id="rId46" Target="file://file_00000000226c7208912f71de926b6c26#:~:text=4.2.2%20%E7%8E%AF%E5%A2%83%E9%98%88%E5%80%BC%EF%BC%9A%E5%9C%9F%E5%A3%A4%E6%B9%BF%E5%BA%A6%20%E2%89%A5%2075%25%EF%BC%8C%E5%9C%9F%E5%A3%A4%E6%B8%A9%E5%BA%A6%2020" TargetMode="External" /><Relationship Type="http://schemas.openxmlformats.org/officeDocument/2006/relationships/hyperlink" Id="rId42" Target="file://file_00000000226c7208912f71de926b6c26#:~:text=Generated%20by%20Kimi%20AI" TargetMode="External" /><Relationship Type="http://schemas.openxmlformats.org/officeDocument/2006/relationships/hyperlink" Id="rId59" Target="file://file_000000004edc720895a96da0d2cc5a9a" TargetMode="External" /><Relationship Type="http://schemas.openxmlformats.org/officeDocument/2006/relationships/hyperlink" Id="rId47" Target="file://file_000000004edc720895a96da0d2cc5a9a#:~:text=%E8%86%A8%E5%A4%A7%E6%9C%9F" TargetMode="External" /><Relationship Type="http://schemas.openxmlformats.org/officeDocument/2006/relationships/hyperlink" Id="rId28" Target="file://file_000000004edc720895a96da0d2cc5a9a#:~:text=%E8%8B%97%E6%9C%9F" TargetMode="External" /><Relationship Type="http://schemas.openxmlformats.org/officeDocument/2006/relationships/hyperlink" Id="rId48" Target="file://file_000000004edc720895a96da0d2cc5a9a#:~:text=%E9%AB%98%E6%B8%A9%E5%AD%A3" TargetMode="External" /><Relationship Type="http://schemas.openxmlformats.org/officeDocument/2006/relationships/hyperlink" Id="rId29" Target="file://file_000000004edc720895a96da0d2cc5a9a#:~:text=4" TargetMode="External" /><Relationship Type="http://schemas.openxmlformats.org/officeDocument/2006/relationships/hyperlink" Id="rId51" Target="file://file_000000004edc720895a96da0d2cc5a9a#:~:text=6" TargetMode="External" /><Relationship Type="http://schemas.openxmlformats.org/officeDocument/2006/relationships/hyperlink" Id="rId55" Target="file://file_000000004edc720895a96da0d2cc5a9a#:~:text=7" TargetMode="External" /><Relationship Type="http://schemas.openxmlformats.org/officeDocument/2006/relationships/hyperlink" Id="rId21" Target="file://file_000000004edc720895a96da0d2cc5a9a#:~:text=Rot%EF%BC%89%E5%92%8C%E6%96%91%E6%9E%AF%E7%97%85%EF%BC%88Septoria%20Leaf%20Spot%EF%BC%89%EF%BC%8C%E5%9C%A8%E8%BF%9E%E4%BD%9C%E6%88%96%E7%AE%A1%E7%90%86%E4%B8%8D%E5%BD%93%E7%9A%84%E5%B9%B4%E4%BB%BD%E5%8F%AF%E5%AF%BC%E8%87%B4%E9%AB%98%E8%BE%BE50" TargetMode="External" /><Relationship Type="http://schemas.openxmlformats.org/officeDocument/2006/relationships/hyperlink" Id="rId61" Target="https://bbs.huaweicloud.cn/blogs/453111" TargetMode="External" /><Relationship Type="http://schemas.openxmlformats.org/officeDocument/2006/relationships/hyperlink" Id="rId53" Target="https://bbs.huaweicloud.cn/blogs/453111#:~:text=%E5%9C%A8%E8%BD%AF%E4%BB%B6%E6%9E%B6%E6%9E%84%E4%B8%8A%EF%BC%8C%E9%87%87%E7%94%A8%E4%BA%8B%E4%BB%B6%E9%A9%B1%E5%8A%A8%E5%9E%8B%E8%AE%BE%E8%AE%A1%E3%80%82%E4%B8%BB%E7%A8%8B%E5%BA%8F%E5%8C%85%E5%90%AB%E5%88%9D%E5%A7%8B%E5%8C%96%E3%80%81%E6%95%B0%E6%8D%AE%E9%87%87%E9%9B%86%E3%80%81%E6%95%B0%E6%8D%AE%E5%A4%84%E7%90%86%E3%80%81%E6%97%A0%E7%BA%BF%E9%80%9A%E4%BF%A1%E5%92%8C%E4%BD%8E%E5%8A%9F%E8%80%97%E7%AE%A1%E7%90%86%E4%BA%94%E4%B8%AA%E5%8A%9F%E8%83%BD%E6%A8%A1%E5%9D%97%E3%80%82%E7%B3%BB%E7%BB%9F%E4%B8%8A%E7%94%B5%E5%90%8E%E9%A6%96%E5%85%88%E8%BF%9B%E8%A1%8C%E7%A1%AC%E4%BB%B6%E8%87%AA%E6%A3%80%EF%BC%8C%E9%9A%8F%E5%90%8E%E8%BF%9B%E5%85%A5%E4%B8%BB%E5%BE%AA%E7%8E%AF%E7%AD%89%E5%BE%85%E4%BA%8B%E4%BB%B6%E8%A7%A6%E5%8F%91%20%E3%80%82RTC%E6%AF%8F1%E5%88%86%E9%92%9F%E4%BA%A7%E7%94%9F%E4%B8%80%E6%AC%A1%E5%94%A4%E9%86%92%E4%B8%AD%E6%96%AD%EF%BC%8C%E7%B4%AF%E8%AE%A1%E8%BE%BE%E5%88%B0%E8%AE%BE%E5%AE%9A%E4%B8%8A%E6%8A%A5%E9%97%B4%E9%9A%94%E6%97%B6%E5%90%AF%E5%8A%A8%E5%AE%8C%E6%95%B4%E5%B7%A5%E4%BD%9C%E6%B5%81%E7%A8%8B%E3%80%82" TargetMode="External" /><Relationship Type="http://schemas.openxmlformats.org/officeDocument/2006/relationships/hyperlink" Id="rId52" Target="https://bbs.huaweicloud.cn/blogs/453111#:~:text=%EF%BC%881%EF%BC%89%E5%A4%9A%E5%8F%82%E6%95%B0%E7%8E%AF%E5%A2%83%E7%9B%91%E6%B5%8B%EF%BC%9A%E7%B3%BB%E7%BB%9F%E5%8F%AF%E5%90%8C%E6%AD%A5%E9%87%87%E9%9B%86%E5%9C%9F%E5%A3%A4%E4%BD%93%E7%A7%AF%E5%90%AB%E6%B0%B4%E9%87%8F%EF%BC%8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2026-01-22T12:51:55Z</dcterms:created>
  <dcterms:modified xsi:type="dcterms:W3CDTF">2026-01-22T12:51:55Z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