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B100（Orin）技术说明书（整理稿）</w:t>
      </w:r>
    </w:p>
    <w:p>
      <w:r>
        <w:t xml:space="preserve">一、产品概述</w:t>
      </w:r>
    </w:p>
    <w:p>
      <w:r>
        <w:t xml:space="preserve">B100（Orin）是一型面向星载智能处理与边缘计算任务的高算力载荷，按当前归类口径，B100与Orin载荷为同一款产品。YHHT-WJMB-011单机初样&amp;正样设计报告按B100核心设计资料使用。</w:t>
      </w:r>
    </w:p>
    <w:p/>
    <w:p>
      <w:r>
        <w:t xml:space="preserve">二、产品定位</w:t>
      </w:r>
    </w:p>
    <w:p>
      <w:r>
        <w:t xml:space="preserve">1. 星载SAR数据实时接收、缓存与处理</w:t>
      </w:r>
    </w:p>
    <w:p>
      <w:r>
        <w:t xml:space="preserve">2. 在轨成像处理与目标检测识别</w:t>
      </w:r>
    </w:p>
    <w:p>
      <w:r>
        <w:t xml:space="preserve">3. 边缘AI推理与星上智能应用承载</w:t>
      </w:r>
    </w:p>
    <w:p>
      <w:r>
        <w:t xml:space="preserve">4. 作为高算力电子载荷承担数据处理与控制协同任务</w:t>
      </w:r>
    </w:p>
    <w:p/>
    <w:p>
      <w:r>
        <w:t xml:space="preserve">三、总体架构</w:t>
      </w:r>
    </w:p>
    <w:p>
      <w:r>
        <w:t xml:space="preserve">B100采用Orin主算力平台与Z7/FPGA协同控制架构。</w:t>
      </w:r>
    </w:p>
    <w:p>
      <w:r>
        <w:t xml:space="preserve">1. Orin主计算单元：承载AI推理、图像处理、应用运行</w:t>
      </w:r>
    </w:p>
    <w:p>
      <w:r>
        <w:t xml:space="preserve">2. Z7/FPGA协同单元：负责时序控制、接口逻辑、配置管理、状态控制</w:t>
      </w:r>
    </w:p>
    <w:p>
      <w:r>
        <w:t xml:space="preserve">3. 存储与配置单元：QSPI Flash、EMMC及本地存储资源</w:t>
      </w:r>
    </w:p>
    <w:p>
      <w:r>
        <w:t xml:space="preserve">4. 电源与管理单元：多路电源域、PG/EN检测、上下电与复位控制</w:t>
      </w:r>
    </w:p>
    <w:p>
      <w:r>
        <w:t xml:space="preserve">5. 高速接口单元：网口、PCIe、调试接口等</w:t>
      </w:r>
    </w:p>
    <w:p/>
    <w:p>
      <w:r>
        <w:t xml:space="preserve">四、核心硬件设计要点</w:t>
      </w:r>
    </w:p>
    <w:p>
      <w:r>
        <w:t xml:space="preserve">1. 具备Orin模块状态控制信号，包括MODULE_POWER_ON、SLEEP_REQ_N、MODULE_SLEEP_N、MOD_SHUTDOWN_N、PERIPHERAL_RESET_N、FORCE_RECOVERY_N等</w:t>
      </w:r>
    </w:p>
    <w:p>
      <w:r>
        <w:t xml:space="preserve">2. 具备JTAG、QSPI、EMMC、MIO、网口、GPU PCIe等接口设计</w:t>
      </w:r>
    </w:p>
    <w:p>
      <w:r>
        <w:t xml:space="preserve">3. 具备板级供电与电源时序控制设计，支持多电源域管理</w:t>
      </w:r>
    </w:p>
    <w:p>
      <w:r>
        <w:t xml:space="preserve">4. 具备结构件、机械接口与整机结构设计</w:t>
      </w:r>
    </w:p>
    <w:p/>
    <w:p>
      <w:r>
        <w:t xml:space="preserve">五、软件架构</w:t>
      </w:r>
    </w:p>
    <w:p>
      <w:r>
        <w:t xml:space="preserve">1. 底层环境：JetPack、L4T、Ubuntu、Linux Kernel、CUDA</w:t>
      </w:r>
    </w:p>
    <w:p>
      <w:r>
        <w:t xml:space="preserve">2. AI框架：PyTorch、TensorFlow、ONNX、OpenCV</w:t>
      </w:r>
    </w:p>
    <w:p>
      <w:r>
        <w:t xml:space="preserve">3. 推理与视频处理：TensorRT、DeepStream、Triton</w:t>
      </w:r>
    </w:p>
    <w:p>
      <w:r>
        <w:t xml:space="preserve">4. 支持可重构软件设计、任务升级和在轨演进</w:t>
      </w:r>
    </w:p>
    <w:p/>
    <w:p>
      <w:r>
        <w:t xml:space="preserve">六、可靠性与工程性</w:t>
      </w:r>
    </w:p>
    <w:p>
      <w:r>
        <w:t xml:space="preserve">1. 已纳入可靠性分析、预计与设计措施</w:t>
      </w:r>
    </w:p>
    <w:p>
      <w:r>
        <w:t xml:space="preserve">2. 覆盖维修性、测试性、保障性、电磁兼容、安全性、环境适应性等六性内容</w:t>
      </w:r>
    </w:p>
    <w:p>
      <w:r>
        <w:t xml:space="preserve">3. 覆盖FMEA、单点失效、风险识别与设计符合性分析</w:t>
      </w:r>
    </w:p>
    <w:p/>
    <w:p>
      <w:r>
        <w:t xml:space="preserve">七、典型应用场景</w:t>
      </w:r>
    </w:p>
    <w:p>
      <w:r>
        <w:t xml:space="preserve">1. 星载SAR智能处理</w:t>
      </w:r>
    </w:p>
    <w:p>
      <w:r>
        <w:t xml:space="preserve">2. 遥感数据在轨分析</w:t>
      </w:r>
    </w:p>
    <w:p>
      <w:r>
        <w:t xml:space="preserve">3. 边缘AI推理平台</w:t>
      </w:r>
    </w:p>
    <w:p>
      <w:r>
        <w:t xml:space="preserve">4. 星上可升级智能应用平台</w:t>
      </w:r>
    </w:p>
    <w:p/>
    <w:p>
      <w:r>
        <w:t xml:space="preserve">八、结论</w:t>
      </w:r>
    </w:p>
    <w:p>
      <w:r>
        <w:t xml:space="preserve">B100（Orin）是一型软硬件一体化的星载智能处理载荷，具备高算力、可扩展、高可靠、可在轨演进等特征，适合归纳为星载AI处理机/智能载荷计算平台。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B100（Orin）技术说明书（整理稿）</dc:title>
  <dc:creator>OpenClaw</dc:creator>
</cp:coreProperties>
</file>