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A7595">
      <w:pPr>
        <w:jc w:val="center"/>
        <w:rPr>
          <w:rFonts w:hint="eastAsia" w:eastAsia="黑体"/>
          <w:sz w:val="32"/>
          <w:szCs w:val="28"/>
          <w:lang w:val="en-US" w:eastAsia="zh-CN"/>
        </w:rPr>
      </w:pPr>
      <w:r>
        <w:rPr>
          <w:rFonts w:hint="eastAsia" w:eastAsia="黑体"/>
          <w:sz w:val="32"/>
          <w:szCs w:val="28"/>
          <w:lang w:eastAsia="zh-CN"/>
        </w:rPr>
        <w:t>《</w:t>
      </w:r>
      <w:r>
        <w:rPr>
          <w:rFonts w:hint="eastAsia" w:eastAsia="黑体"/>
          <w:sz w:val="32"/>
          <w:szCs w:val="28"/>
        </w:rPr>
        <w:t>实验</w:t>
      </w:r>
      <w:r>
        <w:rPr>
          <w:rFonts w:hint="eastAsia" w:eastAsia="黑体"/>
          <w:sz w:val="32"/>
          <w:szCs w:val="28"/>
          <w:lang w:val="en-US" w:eastAsia="zh-CN"/>
        </w:rPr>
        <w:t>二</w:t>
      </w:r>
      <w:r>
        <w:rPr>
          <w:rFonts w:hint="default" w:ascii="Times New Roman" w:hAnsi="Times New Roman" w:eastAsia="黑体" w:cs="Times New Roman"/>
          <w:sz w:val="32"/>
          <w:szCs w:val="28"/>
          <w:u w:val="none"/>
        </w:rPr>
        <w:t>VLAN划分与路由</w:t>
      </w:r>
      <w:r>
        <w:rPr>
          <w:rFonts w:hint="eastAsia" w:eastAsia="黑体"/>
          <w:sz w:val="32"/>
          <w:szCs w:val="28"/>
          <w:lang w:eastAsia="zh-CN"/>
        </w:rPr>
        <w:t>》</w:t>
      </w:r>
      <w:r>
        <w:rPr>
          <w:rFonts w:hint="eastAsia" w:eastAsia="黑体"/>
          <w:sz w:val="32"/>
          <w:szCs w:val="28"/>
          <w:lang w:val="en-US" w:eastAsia="zh-CN"/>
        </w:rPr>
        <w:t>实验报告</w:t>
      </w:r>
    </w:p>
    <w:p w14:paraId="20B307EA">
      <w:pPr>
        <w:rPr>
          <w:rFonts w:hint="default" w:eastAsia="黑体"/>
          <w:sz w:val="24"/>
          <w:szCs w:val="22"/>
          <w:lang w:val="en-US" w:eastAsia="zh-CN"/>
        </w:rPr>
      </w:pPr>
      <w:r>
        <w:rPr>
          <w:rFonts w:hint="eastAsia" w:eastAsia="黑体"/>
          <w:sz w:val="24"/>
          <w:szCs w:val="22"/>
          <w:lang w:val="en-US" w:eastAsia="zh-CN"/>
        </w:rPr>
        <w:t>学号： 20241022008          姓名：李洋            班级：智22.5</w:t>
      </w:r>
    </w:p>
    <w:p w14:paraId="7704ED94">
      <w:pPr>
        <w:rPr>
          <w:rFonts w:hint="eastAsia" w:ascii="黑体" w:hAnsi="黑体" w:eastAsia="黑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黑体"/>
          <w:sz w:val="24"/>
          <w:szCs w:val="22"/>
        </w:rPr>
        <w:t>实验日期：</w:t>
      </w:r>
      <w:r>
        <w:rPr>
          <w:rFonts w:hint="eastAsia" w:eastAsia="黑体"/>
          <w:sz w:val="24"/>
          <w:szCs w:val="22"/>
          <w:lang w:val="en-US" w:eastAsia="zh-CN"/>
        </w:rPr>
        <w:t xml:space="preserve">2024/11/18                         </w:t>
      </w:r>
      <w:r>
        <w:rPr>
          <w:rFonts w:hint="eastAsia" w:eastAsia="黑体"/>
          <w:sz w:val="24"/>
          <w:szCs w:val="22"/>
        </w:rPr>
        <w:t>实验地点：</w:t>
      </w:r>
      <w:r>
        <w:rPr>
          <w:rFonts w:hint="eastAsia" w:eastAsia="黑体"/>
          <w:sz w:val="24"/>
          <w:szCs w:val="22"/>
          <w:lang w:val="en-US" w:eastAsia="zh-CN"/>
        </w:rPr>
        <w:t>格致楼231</w:t>
      </w:r>
      <w:r>
        <w:rPr>
          <w:rFonts w:hint="eastAsia"/>
          <w:sz w:val="24"/>
          <w:szCs w:val="22"/>
          <w:lang w:val="en-US" w:eastAsia="zh-CN"/>
        </w:rPr>
        <w:t xml:space="preserve">  </w:t>
      </w:r>
      <w:r>
        <w:rPr>
          <w:rFonts w:hint="eastAsia"/>
          <w:sz w:val="28"/>
          <w:lang w:val="en-US" w:eastAsia="zh-CN"/>
        </w:rPr>
        <w:t xml:space="preserve">   </w:t>
      </w:r>
    </w:p>
    <w:p w14:paraId="1302D101">
      <w:pPr>
        <w:spacing w:line="360" w:lineRule="auto"/>
        <w:rPr>
          <w:rFonts w:ascii="黑体" w:hAnsi="黑体" w:eastAsia="黑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【实验目的】</w:t>
      </w:r>
    </w:p>
    <w:p w14:paraId="23886BF5">
      <w:pPr>
        <w:spacing w:line="360" w:lineRule="auto"/>
        <w:ind w:firstLine="480" w:firstLineChars="200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掌握基于端口的VLAN划分方法</w:t>
      </w: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，明确VLAN</w:t>
      </w:r>
      <w:r>
        <w:rPr>
          <w:rFonts w:hint="eastAsia" w:cs="宋体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中继作用；熟悉路由器子接口创建方法</w:t>
      </w:r>
      <w:r>
        <w:rPr>
          <w:rFonts w:hint="eastAsia" w:cs="宋体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VLAN路由配置方法。</w:t>
      </w:r>
    </w:p>
    <w:p w14:paraId="0C7335E3">
      <w:pPr>
        <w:spacing w:line="360" w:lineRule="auto"/>
        <w:rPr>
          <w:rFonts w:ascii="黑体" w:hAnsi="黑体" w:eastAsia="黑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【实验内容】</w:t>
      </w:r>
    </w:p>
    <w:p w14:paraId="65C5B6D0">
      <w:pPr>
        <w:spacing w:line="360" w:lineRule="auto"/>
        <w:ind w:firstLine="480" w:firstLineChars="200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建立网络拓扑，并</w:t>
      </w:r>
      <w:r>
        <w:rPr>
          <w:rFonts w:hint="eastAsia" w:cs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结合网络拓扑图</w:t>
      </w:r>
      <w:r>
        <w:rPr>
          <w:rFonts w:hint="eastAsia" w:cs="宋体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进行</w:t>
      </w: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VLAN</w:t>
      </w:r>
      <w:r>
        <w:rPr>
          <w:rFonts w:hint="eastAsia" w:cs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划分</w:t>
      </w: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cs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IP规划</w:t>
      </w:r>
      <w:r>
        <w:rPr>
          <w:rFonts w:hint="eastAsia" w:cs="宋体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VLAN路由配置。</w:t>
      </w:r>
    </w:p>
    <w:p w14:paraId="17F5A314">
      <w:pPr>
        <w:spacing w:line="360" w:lineRule="auto"/>
        <w:rPr>
          <w:rFonts w:ascii="黑体" w:hAnsi="黑体" w:eastAsia="黑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【实验基本要求】</w:t>
      </w:r>
    </w:p>
    <w:p w14:paraId="1B6333E9">
      <w:pPr>
        <w:spacing w:line="360" w:lineRule="auto"/>
        <w:ind w:firstLine="480" w:firstLineChars="200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(1) 为各主机节点设置IP地址、子网掩码、网关IP</w:t>
      </w: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08070446">
      <w:pPr>
        <w:spacing w:line="360" w:lineRule="auto"/>
        <w:ind w:firstLine="480" w:firstLineChars="200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(2) </w:t>
      </w: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在交换机上进行VLAN划分，配置VLAN中继。</w:t>
      </w:r>
    </w:p>
    <w:p w14:paraId="538A064B">
      <w:pPr>
        <w:spacing w:line="360" w:lineRule="auto"/>
        <w:ind w:firstLine="480" w:firstLineChars="200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(3)</w:t>
      </w:r>
      <w:r>
        <w:rPr>
          <w:rFonts w:hint="eastAsia" w:cs="宋体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VLAN路由配置。</w:t>
      </w:r>
    </w:p>
    <w:p w14:paraId="6109A5DE">
      <w:pPr>
        <w:spacing w:line="360" w:lineRule="auto"/>
        <w:rPr>
          <w:rFonts w:hint="eastAsia" w:ascii="黑体" w:hAnsi="黑体" w:eastAsia="黑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【实验</w:t>
      </w:r>
      <w:r>
        <w:rPr>
          <w:rFonts w:hint="eastAsia" w:ascii="黑体" w:hAnsi="黑体" w:eastAsia="黑体" w:cs="宋体"/>
          <w:b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步骤及分析</w:t>
      </w:r>
      <w:r>
        <w:rPr>
          <w:rFonts w:hint="eastAsia" w:ascii="黑体" w:hAnsi="黑体" w:eastAsia="黑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】</w:t>
      </w:r>
    </w:p>
    <w:p w14:paraId="2A56A427">
      <w:pPr>
        <w:spacing w:line="360" w:lineRule="auto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宋体"/>
          <w:b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cs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为各主机节点设置IP地址、子网掩码、网关IP</w:t>
      </w: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6CCFD5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80" w:afterAutospacing="0" w:line="300" w:lineRule="atLeast"/>
        <w:ind w:left="0" w:right="0" w:firstLine="0"/>
        <w:jc w:val="both"/>
        <w:rPr>
          <w:rFonts w:hint="eastAsia" w:ascii="Times New Roman" w:hAnsi="Times New Roman" w:eastAsia="宋体" w:cs="宋体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宋体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1、PC 配置</w:t>
      </w:r>
    </w:p>
    <w:p w14:paraId="5A7D39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eastAsia" w:ascii="Times New Roman" w:hAnsi="Times New Roman" w:eastAsia="宋体" w:cs="宋体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宋体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在PC1命令行窗口中输入：ip 10.1.1.1/24 10.1.1.254/24</w:t>
      </w:r>
    </w:p>
    <w:p w14:paraId="745679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default" w:ascii="Times New Roman" w:hAnsi="Times New Roman" w:eastAsia="宋体" w:cs="宋体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宋体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IP 地址设置为10.1.1.1，子网掩码设置为 24，网关设置为 10.1.1.254</w:t>
      </w:r>
    </w:p>
    <w:p w14:paraId="5B9CC0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39815" cy="1352550"/>
            <wp:effectExtent l="0" t="0" r="6985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9815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D694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default" w:ascii="Times New Roman" w:hAnsi="Times New Roman" w:eastAsia="宋体" w:cs="宋体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宋体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在PC2命令行窗口中输入：ip 10.1.2.1/24 10.1.2.254/24</w:t>
      </w:r>
    </w:p>
    <w:p w14:paraId="47450F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default" w:ascii="Times New Roman" w:hAnsi="Times New Roman" w:eastAsia="宋体" w:cs="宋体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宋体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IP 地址设置为10.1.2.1，子网掩码设置为24，网关设置为10.1.2.254</w:t>
      </w:r>
    </w:p>
    <w:p w14:paraId="4C8370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default" w:ascii="Times New Roman" w:hAnsi="Times New Roman" w:eastAsia="宋体" w:cs="宋体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01335" cy="1657350"/>
            <wp:effectExtent l="0" t="0" r="12065" b="635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335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5BFD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ascii="宋体" w:hAnsi="宋体" w:eastAsia="宋体" w:cs="宋体"/>
          <w:sz w:val="24"/>
          <w:szCs w:val="24"/>
        </w:rPr>
      </w:pPr>
    </w:p>
    <w:p w14:paraId="402B42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default" w:ascii="Times New Roman" w:hAnsi="Times New Roman" w:eastAsia="宋体" w:cs="宋体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宋体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在PC3命令行窗口中输入：ip 10.1.2.2/24 10.1.2.254/24</w:t>
      </w:r>
    </w:p>
    <w:p w14:paraId="5CA8CD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default" w:ascii="Times New Roman" w:hAnsi="Times New Roman" w:eastAsia="宋体" w:cs="宋体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宋体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IP 地址设置为10.1.2.2，子网掩码设置为24，网关设置为10.1.2.254</w:t>
      </w:r>
    </w:p>
    <w:p w14:paraId="0DE275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default" w:ascii="Times New Roman" w:hAnsi="Times New Roman" w:eastAsia="宋体" w:cs="宋体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15685" cy="1390650"/>
            <wp:effectExtent l="0" t="0" r="5715" b="635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9E25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default" w:ascii="Times New Roman" w:hAnsi="Times New Roman" w:eastAsia="宋体" w:cs="宋体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宋体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在PC4命令行窗口中输入：ip 10.1.1.2/24 10.1.1.254/24</w:t>
      </w:r>
    </w:p>
    <w:p w14:paraId="371FEE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default" w:ascii="Times New Roman" w:hAnsi="Times New Roman" w:eastAsia="宋体" w:cs="宋体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宋体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IP 地址设置为10.1.1.2，子网掩码设置为24，网关设置为10.1.1.254</w:t>
      </w:r>
    </w:p>
    <w:p w14:paraId="1C7BDB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962775" cy="1619250"/>
            <wp:effectExtent l="0" t="0" r="9525" b="635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7F9C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default" w:ascii="Times New Roman" w:hAnsi="Times New Roman" w:eastAsia="宋体" w:cs="宋体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宋体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在PC5命令行窗口中输入：ip 10.1.2.3/24 10.1.2.254/24</w:t>
      </w:r>
    </w:p>
    <w:p w14:paraId="5747D0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7019925" cy="1409700"/>
            <wp:effectExtent l="0" t="0" r="3175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BACE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4F90A3B">
      <w:pPr>
        <w:numPr>
          <w:numId w:val="0"/>
        </w:numPr>
        <w:spacing w:line="360" w:lineRule="auto"/>
        <w:ind w:leftChars="0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在交换机上进行VLAN划分，配置VLAN中继。</w:t>
      </w:r>
    </w:p>
    <w:p w14:paraId="7A0BBA1D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在交换机S1上，进行划分</w:t>
      </w:r>
      <w:r>
        <w:rPr>
          <w:rFonts w:hint="default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instrText xml:space="preserve"> HYPERLINK "https://so.csdn.net/so/search?q=VLAN&amp;spm=1001.2101.3001.7020" \t "https://blog.csdn.net/qq_62653519/article/details/_blank" </w:instrText>
      </w:r>
      <w:r>
        <w:rPr>
          <w:rFonts w:hint="default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VLAN</w:t>
      </w:r>
      <w:r>
        <w:rPr>
          <w:rFonts w:hint="default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，设置e1端口VLAN ID为10，e2、e3端口VLAN ID为20</w:t>
      </w:r>
    </w:p>
    <w:p w14:paraId="3480A2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57525" cy="1981200"/>
            <wp:effectExtent l="0" t="0" r="3175" b="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415F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在交换机</w:t>
      </w:r>
      <w:r>
        <w:rPr>
          <w:rFonts w:hint="default" w:ascii="宋体" w:hAnsi="宋体" w:eastAsia="宋体" w:cs="宋体"/>
          <w:sz w:val="24"/>
          <w:szCs w:val="24"/>
        </w:rPr>
        <w:t>S2上，进行划分VLAN，设置e1端口VLAN ID为10，e2端口VLAN ID为20</w:t>
      </w:r>
    </w:p>
    <w:p w14:paraId="1C284C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86100" cy="1790700"/>
            <wp:effectExtent l="0" t="0" r="0" b="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40D3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default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使用</w:t>
      </w:r>
      <w:r>
        <w:rPr>
          <w:rFonts w:hint="default" w:ascii="宋体" w:hAnsi="宋体" w:eastAsia="宋体" w:cs="宋体"/>
          <w:sz w:val="24"/>
          <w:szCs w:val="24"/>
        </w:rPr>
        <w:t>Ping命令测试PC2、PC3之间的连通性</w:t>
      </w:r>
    </w:p>
    <w:p w14:paraId="1E3AA6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default" w:ascii="宋体" w:hAnsi="宋体" w:eastAsia="宋体" w:cs="宋体"/>
          <w:sz w:val="24"/>
          <w:szCs w:val="24"/>
        </w:rPr>
      </w:pPr>
      <w:bookmarkStart w:id="0" w:name="_Hlk153289538"/>
      <w:r>
        <w:rPr>
          <w:rFonts w:ascii="宋体" w:hAnsi="宋体" w:eastAsia="宋体" w:cs="宋体"/>
          <w:sz w:val="24"/>
          <w:szCs w:val="24"/>
        </w:rPr>
        <w:t>在</w:t>
      </w:r>
      <w:bookmarkEnd w:id="0"/>
      <w:r>
        <w:rPr>
          <w:rFonts w:hint="default" w:ascii="宋体" w:hAnsi="宋体" w:eastAsia="宋体" w:cs="宋体"/>
          <w:sz w:val="24"/>
          <w:szCs w:val="24"/>
        </w:rPr>
        <w:t>PC2命令行窗口中输入：ping 10.1.2.2</w:t>
      </w:r>
    </w:p>
    <w:p w14:paraId="3B398F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00625" cy="1571625"/>
            <wp:effectExtent l="0" t="0" r="3175" b="3175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F50A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结果显示PC2与PC3之间是连通的</w:t>
      </w:r>
    </w:p>
    <w:p w14:paraId="12950B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VLAN ID为20的不同设备之间可以相互通信</w:t>
      </w:r>
    </w:p>
    <w:p w14:paraId="67EDD1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使用Ping命令测试PC2、PC5之间的连通性</w:t>
      </w:r>
    </w:p>
    <w:p w14:paraId="306A7D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default" w:ascii="宋体" w:hAnsi="宋体" w:eastAsia="宋体" w:cs="宋体"/>
          <w:sz w:val="24"/>
          <w:szCs w:val="24"/>
        </w:rPr>
      </w:pPr>
      <w:bookmarkStart w:id="1" w:name="_Hlk153290223"/>
      <w:r>
        <w:rPr>
          <w:rFonts w:hint="default" w:ascii="宋体" w:hAnsi="宋体" w:eastAsia="宋体" w:cs="宋体"/>
          <w:sz w:val="24"/>
          <w:szCs w:val="24"/>
        </w:rPr>
        <w:t>在</w:t>
      </w:r>
      <w:bookmarkEnd w:id="1"/>
      <w:r>
        <w:rPr>
          <w:rFonts w:hint="default" w:ascii="宋体" w:hAnsi="宋体" w:eastAsia="宋体" w:cs="宋体"/>
          <w:sz w:val="24"/>
          <w:szCs w:val="24"/>
        </w:rPr>
        <w:t>PC2命令行窗口中输入：ping 10.1.2.3</w:t>
      </w:r>
    </w:p>
    <w:p w14:paraId="4F6F2C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D3AC7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76525" cy="790575"/>
            <wp:effectExtent l="0" t="0" r="3175" b="9525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B985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结果显示PC2与PC5之间是不通的</w:t>
      </w:r>
    </w:p>
    <w:p w14:paraId="2CCF8C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VLAN ID为10的节点不能与VLAN ID为20的节点相互通信</w:t>
      </w:r>
    </w:p>
    <w:p w14:paraId="34EC2F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在S1交换机上将e0、e4端口设置成中继接口</w:t>
      </w:r>
    </w:p>
    <w:p w14:paraId="4FB04A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drawing>
          <wp:inline distT="0" distB="0" distL="114300" distR="114300">
            <wp:extent cx="2952750" cy="1838325"/>
            <wp:effectExtent l="0" t="0" r="6350" b="317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02DA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在S2交换机上将e0端口设置成中继接口</w:t>
      </w:r>
    </w:p>
    <w:p w14:paraId="540966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71800" cy="1743075"/>
            <wp:effectExtent l="0" t="0" r="0" b="9525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E5D0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default" w:ascii="宋体" w:hAnsi="宋体" w:eastAsia="宋体" w:cs="宋体"/>
          <w:sz w:val="24"/>
          <w:szCs w:val="24"/>
        </w:rPr>
      </w:pPr>
      <w:bookmarkStart w:id="2" w:name="_Hlk153296688"/>
      <w:r>
        <w:rPr>
          <w:rFonts w:hint="default" w:ascii="宋体" w:hAnsi="宋体" w:eastAsia="宋体" w:cs="宋体"/>
          <w:sz w:val="24"/>
          <w:szCs w:val="24"/>
        </w:rPr>
        <w:t>使用</w:t>
      </w:r>
      <w:bookmarkEnd w:id="2"/>
      <w:r>
        <w:rPr>
          <w:rFonts w:hint="default" w:ascii="宋体" w:hAnsi="宋体" w:eastAsia="宋体" w:cs="宋体"/>
          <w:sz w:val="24"/>
          <w:szCs w:val="24"/>
        </w:rPr>
        <w:t>Ping命令测试PC2、PC5之间的连通性</w:t>
      </w:r>
    </w:p>
    <w:p w14:paraId="6DF889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在PC2命令行窗口中输入：ping 10.1.2.3</w:t>
      </w:r>
    </w:p>
    <w:p w14:paraId="13B39F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95850" cy="1543050"/>
            <wp:effectExtent l="0" t="0" r="6350" b="6350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F198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结果显示，在配置完VLAN中继后，PC2与PC5之间是连通的</w:t>
      </w:r>
    </w:p>
    <w:p w14:paraId="51D70C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="0" w:right="0" w:firstLine="0"/>
        <w:jc w:val="both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VLAN ID为10的节点可以与VLAN ID为20的节点相互通信</w:t>
      </w:r>
    </w:p>
    <w:p w14:paraId="333B5618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Chars="0"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</w:p>
    <w:p w14:paraId="315B10C2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Chars="0"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VLAN路由配置。</w:t>
      </w:r>
    </w:p>
    <w:p w14:paraId="43CBB4C7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1、在路由器R1上配置单臂路由</w:t>
      </w:r>
    </w:p>
    <w:p w14:paraId="606EDDF4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启动路由器R1后，打开命令行窗口</w:t>
      </w:r>
    </w:p>
    <w:p w14:paraId="6B4A95D3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</w:p>
    <w:p w14:paraId="49D3F00C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在“R1#”提示符下（特权模式）：</w:t>
      </w:r>
    </w:p>
    <w:p w14:paraId="571BEE4C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</w:p>
    <w:p w14:paraId="594FEC41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进入终端配置模式：config  t</w:t>
      </w:r>
    </w:p>
    <w:p w14:paraId="2C98328C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</w:p>
    <w:p w14:paraId="680A9B00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创建子接口：interface FastEthernet0/0.1</w:t>
      </w:r>
    </w:p>
    <w:p w14:paraId="56BF9C73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</w:p>
    <w:p w14:paraId="69130387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对当前子接口指定封装协议Dot1q,指定所属VLAN:</w:t>
      </w:r>
    </w:p>
    <w:p w14:paraId="63A28B08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</w:p>
    <w:p w14:paraId="4F1BB128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             encapsulation dot1Q 10</w:t>
      </w:r>
    </w:p>
    <w:p w14:paraId="33EB515C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</w:p>
    <w:p w14:paraId="606F8645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对当前子接口设置IP地址、子网掩码：</w:t>
      </w:r>
    </w:p>
    <w:p w14:paraId="7BDFB5B4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</w:p>
    <w:p w14:paraId="667BB747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             ip address 10.1.1.254 255.255.255.0</w:t>
      </w:r>
    </w:p>
    <w:p w14:paraId="233FF207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</w:p>
    <w:p w14:paraId="610B681F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创建子接口：interface FastEthernet0/0.2</w:t>
      </w:r>
    </w:p>
    <w:p w14:paraId="6DDA26C3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</w:p>
    <w:p w14:paraId="348C29FC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对当前子接口指定封装协议Dot1q,指定所属VLAN:</w:t>
      </w:r>
    </w:p>
    <w:p w14:paraId="1A02C698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</w:p>
    <w:p w14:paraId="2C573076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             encapsulation dot1Q 20</w:t>
      </w:r>
    </w:p>
    <w:p w14:paraId="797DA7E2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</w:p>
    <w:p w14:paraId="75DB9766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对当前子接口设置IP地址、子网掩码：</w:t>
      </w:r>
    </w:p>
    <w:p w14:paraId="16DE252D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</w:p>
    <w:p w14:paraId="75A22C0D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             ip address 10.1.2.254 255.255.255.0</w:t>
      </w:r>
    </w:p>
    <w:p w14:paraId="497147C7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</w:p>
    <w:p w14:paraId="5351496E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激活对应的物理接口</w:t>
      </w:r>
    </w:p>
    <w:p w14:paraId="055D48E9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</w:p>
    <w:p w14:paraId="1037DB82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             Interface f0/0</w:t>
      </w:r>
    </w:p>
    <w:p w14:paraId="202BA9CB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</w:p>
    <w:p w14:paraId="484FD6C6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 xml:space="preserve">                 no shutdown        </w:t>
      </w:r>
    </w:p>
    <w:p w14:paraId="3E9299C4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</w:p>
    <w:p w14:paraId="28867623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保存配置、查看配置代码、查看路由表</w:t>
      </w:r>
    </w:p>
    <w:p w14:paraId="4E9023DA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</w:p>
    <w:p w14:paraId="7A80E891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返回到特权模式：end</w:t>
      </w:r>
    </w:p>
    <w:p w14:paraId="2F6DAECD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保存配置:write</w:t>
      </w:r>
    </w:p>
    <w:p w14:paraId="78A68EE7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查看配置代码:show run</w:t>
      </w:r>
    </w:p>
    <w:p w14:paraId="6C81C626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leftChars="0" w:right="0" w:righ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962775" cy="2324100"/>
            <wp:effectExtent l="0" t="0" r="9525" b="0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8CF034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Cs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查看路由表:show ip route</w:t>
      </w:r>
    </w:p>
    <w:p w14:paraId="7CEA316D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896100" cy="2667000"/>
            <wp:effectExtent l="0" t="0" r="0" b="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9CFD86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路由测试</w:t>
      </w:r>
    </w:p>
    <w:p w14:paraId="0828816B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使用wireshark跟踪通信过程，并进行分析</w:t>
      </w:r>
    </w:p>
    <w:p w14:paraId="611E126E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E638C57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选择PC1、PC5</w:t>
      </w:r>
    </w:p>
    <w:p w14:paraId="4D83E603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57AD369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在路由接口f0/0在的链路上，启动wireshark抓取报文</w:t>
      </w:r>
    </w:p>
    <w:p w14:paraId="7C0E6942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202F552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移动鼠标指针指向路由接口f0/0所在的链路上（变成红色），单击鼠标右键，在弹出菜单中选择菜单项“start capture”</w:t>
      </w:r>
    </w:p>
    <w:p w14:paraId="3C4D322D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7054F3C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240" w:lineRule="atLeast"/>
        <w:ind w:right="0" w:righ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在主机PC1的命令窗口中输入：ping 10.1.2.3</w:t>
      </w:r>
    </w:p>
    <w:p w14:paraId="0B8EAADC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81625" cy="1485900"/>
            <wp:effectExtent l="0" t="0" r="3175" b="0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0832A3"/>
    <w:multiLevelType w:val="singleLevel"/>
    <w:tmpl w:val="B70832A3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F611451B"/>
    <w:multiLevelType w:val="singleLevel"/>
    <w:tmpl w:val="F611451B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AwNGUxZTcxNzdlZjk5MWE4MTBhNmU3MTA5YzU4MjcifQ=="/>
    <w:docVar w:name="KSO_WPS_MARK_KEY" w:val="560508e2-1982-46ea-8295-d8f63b73cc7c"/>
  </w:docVars>
  <w:rsids>
    <w:rsidRoot w:val="4DDC24B3"/>
    <w:rsid w:val="2DA76906"/>
    <w:rsid w:val="34E52CFB"/>
    <w:rsid w:val="3E0E24CC"/>
    <w:rsid w:val="4DDC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187</Words>
  <Characters>223</Characters>
  <Lines>0</Lines>
  <Paragraphs>0</Paragraphs>
  <TotalTime>14</TotalTime>
  <ScaleCrop>false</ScaleCrop>
  <LinksUpToDate>false</LinksUpToDate>
  <CharactersWithSpaces>279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2024-11-13T03:28:00Z</dcterms:created>
  <dc:creator>huxiao</dc:creator>
  <cp:lastModifiedBy>大象</cp:lastModifiedBy>
  <dcterms:modified xsi:type="dcterms:W3CDTF">2024-11-18T04:45:13Z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BB72704299A7489EB62C2F2F2F55B8AB_13</vt:lpwstr>
  </property>
</Properties>
</file>