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Cs w:val="19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GDB调试多进程程序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set follow-fork-mode child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 设置GDB调试子进程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set follow-fork-mode parent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设置GDB调试父进程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set detach-on-fork  on/off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 设置GDB跟踪调试单个进程或多个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</w:pP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on: </w:t>
      </w: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只调试父进程或子进程的其中一个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eastAsia="zh-CN"/>
        </w:rPr>
        <w:t>，</w:t>
      </w:r>
      <w:r>
        <w:rPr>
          <w:rFonts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</w:rPr>
        <w:t>(根据follow-fork-mode来决定)，这是默认的模式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off：</w:t>
      </w:r>
      <w:r>
        <w:rPr>
          <w:rFonts w:hint="eastAsia" w:ascii="宋体" w:hAnsi="宋体" w:eastAsia="宋体" w:cs="宋体"/>
          <w:i w:val="0"/>
          <w:iCs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>父子进程都在gdb的控制之下，其中一个进程正常调试(根据follow-fork-mode来决定),另一个进程会被设置为暂停状态。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info inferiors 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 显示GDB调试的进程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>inferiors  进程序号（1,2,3....）</w:t>
      </w:r>
      <w: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  <w:t xml:space="preserve">  切换GDB调试的进程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19"/>
          <w:szCs w:val="19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6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BjOWNhMDlmZDc1YWM5MGIwMzg2YmZkOTAzOTNhM2QifQ=="/>
  </w:docVars>
  <w:rsids>
    <w:rsidRoot w:val="00000000"/>
    <w:rsid w:val="01F5021C"/>
    <w:rsid w:val="02DC2F88"/>
    <w:rsid w:val="04211A4A"/>
    <w:rsid w:val="049316C9"/>
    <w:rsid w:val="0A5F03B9"/>
    <w:rsid w:val="0B4A4F45"/>
    <w:rsid w:val="1079255F"/>
    <w:rsid w:val="127E1351"/>
    <w:rsid w:val="2169540B"/>
    <w:rsid w:val="222C6C99"/>
    <w:rsid w:val="251B653D"/>
    <w:rsid w:val="28903C9B"/>
    <w:rsid w:val="2DC821B9"/>
    <w:rsid w:val="31D95451"/>
    <w:rsid w:val="35190BE2"/>
    <w:rsid w:val="366E6C94"/>
    <w:rsid w:val="39AB077B"/>
    <w:rsid w:val="3A3D7A8F"/>
    <w:rsid w:val="3EEC3477"/>
    <w:rsid w:val="413A1C1D"/>
    <w:rsid w:val="42533B30"/>
    <w:rsid w:val="42B908C7"/>
    <w:rsid w:val="43631A93"/>
    <w:rsid w:val="436E55AB"/>
    <w:rsid w:val="468D4F77"/>
    <w:rsid w:val="478750B7"/>
    <w:rsid w:val="4B5701C5"/>
    <w:rsid w:val="4D453023"/>
    <w:rsid w:val="4DDD6DE8"/>
    <w:rsid w:val="528C4222"/>
    <w:rsid w:val="52C86E25"/>
    <w:rsid w:val="545D5E57"/>
    <w:rsid w:val="576B0616"/>
    <w:rsid w:val="58076AB5"/>
    <w:rsid w:val="5A49628F"/>
    <w:rsid w:val="61BD23BD"/>
    <w:rsid w:val="62432B4F"/>
    <w:rsid w:val="6408709A"/>
    <w:rsid w:val="68115221"/>
    <w:rsid w:val="69135674"/>
    <w:rsid w:val="693E4A95"/>
    <w:rsid w:val="6A9452A3"/>
    <w:rsid w:val="6D7C13D6"/>
    <w:rsid w:val="6F401E9F"/>
    <w:rsid w:val="714E4C56"/>
    <w:rsid w:val="74417C95"/>
    <w:rsid w:val="746F67CC"/>
    <w:rsid w:val="74F7007F"/>
    <w:rsid w:val="757D32AC"/>
    <w:rsid w:val="769F6B17"/>
    <w:rsid w:val="775A50E5"/>
    <w:rsid w:val="77BB3E94"/>
    <w:rsid w:val="78967F02"/>
    <w:rsid w:val="7D115EB1"/>
    <w:rsid w:val="7D604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936</Words>
  <Characters>1371</Characters>
  <Lines>0</Lines>
  <Paragraphs>0</Paragraphs>
  <TotalTime>1367</TotalTime>
  <ScaleCrop>false</ScaleCrop>
  <LinksUpToDate>false</LinksUpToDate>
  <CharactersWithSpaces>1470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2021-10-15T03:02:00Z</dcterms:created>
  <dc:creator>Administrator</dc:creator>
  <cp:lastModifiedBy>XJJ</cp:lastModifiedBy>
  <dcterms:modified xsi:type="dcterms:W3CDTF">2023-02-02T02:50:36Z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DB467D65E92344C5AA1D49088B0A3B03</vt:lpwstr>
  </property>
</Properties>
</file>