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94"/>
        <w:spacing w:before="183" w:line="217" w:lineRule="auto"/>
        <w:rPr>
          <w:sz w:val="15"/>
          <w:szCs w:val="15"/>
        </w:rPr>
      </w:pP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spacing w:line="30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20716</wp:posOffset>
            </wp:positionV>
            <wp:extent cx="6814361" cy="1238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61"/>
        <w:spacing w:line="4003" w:lineRule="exact"/>
        <w:rPr/>
      </w:pPr>
      <w:r>
        <w:rPr>
          <w:position w:val="-80"/>
        </w:rPr>
        <w:drawing>
          <wp:inline distT="0" distB="0" distL="0" distR="0">
            <wp:extent cx="4340022" cy="254163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2" cy="254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" w:right="3713"/>
        <w:spacing w:before="211" w:line="179" w:lineRule="auto"/>
        <w:rPr>
          <w:sz w:val="25"/>
          <w:szCs w:val="25"/>
        </w:rPr>
      </w:pPr>
      <w:r>
        <w:pict>
          <v:shape id="_x0000_s2" style="position:absolute;margin-left:49.5877pt;margin-top:50.085pt;mso-position-vertical-relative:text;mso-position-horizontal-relative:text;width:45.6pt;height:24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3" w:lineRule="auto"/>
                    <w:rPr>
                      <w:sz w:val="15"/>
                      <w:szCs w:val="15"/>
                    </w:rPr>
                  </w:pPr>
                  <w:hyperlink w:history="true" r:id="rId5">
                    <w:r>
                      <w:rPr>
                        <w:sz w:val="15"/>
                        <w:szCs w:val="15"/>
                        <w:b/>
                        <w:bCs/>
                        <w:color w:val="373A40"/>
                        <w:spacing w:val="3"/>
                      </w:rPr>
                      <w:t>302 </w:t>
                    </w:r>
                    <w:r>
                      <w:rPr>
                        <w:sz w:val="15"/>
                        <w:szCs w:val="15"/>
                        <w:b/>
                        <w:bCs/>
                        <w:color w:val="373A40"/>
                      </w:rPr>
                      <w:t>AI</w:t>
                    </w:r>
                  </w:hyperlink>
                  <w:hyperlink w:history="true" r:id="rId6">
                    <w:r>
                      <w:rPr>
                        <w:sz w:val="15"/>
                        <w:szCs w:val="15"/>
                        <w:b/>
                        <w:bCs/>
                        <w:color w:val="373A40"/>
                        <w:spacing w:val="-7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position w:val="-3"/>
                      </w:rPr>
                      <w:drawing>
                        <wp:inline distT="0" distB="0" distL="0" distR="0">
                          <wp:extent cx="119450" cy="119450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9450" cy="1194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</w:p>
                <w:p>
                  <w:pPr>
                    <w:pStyle w:val="BodyText"/>
                    <w:ind w:left="25"/>
                    <w:spacing w:before="3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535861"/>
                      <w:spacing w:val="4"/>
                    </w:rPr>
                    <w:t>已认证机构号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663910</wp:posOffset>
            </wp:positionV>
            <wp:extent cx="252172" cy="25217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172" cy="25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5"/>
          <w:szCs w:val="25"/>
          <w:b/>
          <w:bCs/>
          <w:color w:val="191B1F"/>
          <w:spacing w:val="-1"/>
        </w:rPr>
        <w:t>性能平替还是效率降级？GPT-5.4 mini/nano</w:t>
      </w:r>
      <w:r>
        <w:rPr>
          <w:sz w:val="25"/>
          <w:szCs w:val="25"/>
          <w:b/>
          <w:bCs/>
          <w:color w:val="191B1F"/>
          <w:spacing w:val="-20"/>
        </w:rPr>
        <w:t xml:space="preserve"> </w:t>
      </w:r>
      <w:r>
        <w:rPr>
          <w:sz w:val="25"/>
          <w:szCs w:val="25"/>
          <w:b/>
          <w:bCs/>
          <w:color w:val="191B1F"/>
          <w:spacing w:val="-1"/>
        </w:rPr>
        <w:t>实测：5.4</w:t>
      </w:r>
      <w:r>
        <w:rPr>
          <w:sz w:val="25"/>
          <w:szCs w:val="25"/>
          <w:b/>
          <w:bCs/>
          <w:color w:val="191B1F"/>
          <w:spacing w:val="-35"/>
        </w:rPr>
        <w:t xml:space="preserve"> </w:t>
      </w:r>
      <w:r>
        <w:rPr>
          <w:sz w:val="25"/>
          <w:szCs w:val="25"/>
          <w:b/>
          <w:bCs/>
          <w:color w:val="191B1F"/>
          <w:spacing w:val="-1"/>
        </w:rPr>
        <w:t>家族</w:t>
      </w:r>
      <w:r>
        <w:rPr>
          <w:sz w:val="25"/>
          <w:szCs w:val="25"/>
          <w:b/>
          <w:bCs/>
          <w:color w:val="191B1F"/>
          <w:spacing w:val="-1"/>
        </w:rPr>
        <w:t>模型选型指南</w:t>
      </w:r>
    </w:p>
    <w:p>
      <w:pPr>
        <w:spacing w:line="176" w:lineRule="exact"/>
        <w:rPr/>
      </w:pPr>
      <w:r/>
    </w:p>
    <w:tbl>
      <w:tblPr>
        <w:tblStyle w:val="TableNormal"/>
        <w:tblW w:w="993" w:type="dxa"/>
        <w:tblInd w:w="6298" w:type="dxa"/>
        <w:tblLayout w:type="fixed"/>
        <w:tblBorders>
          <w:left w:val="single" w:color="1772F6" w:sz="4" w:space="0"/>
          <w:bottom w:val="single" w:color="1772F6" w:sz="4" w:space="0"/>
          <w:right w:val="single" w:color="1772F6" w:sz="4" w:space="0"/>
          <w:top w:val="single" w:color="1772F6" w:sz="4" w:space="0"/>
        </w:tblBorders>
      </w:tblPr>
      <w:tblGrid>
        <w:gridCol w:w="993"/>
      </w:tblGrid>
      <w:tr>
        <w:trPr>
          <w:trHeight w:val="335" w:hRule="atLeast"/>
        </w:trPr>
        <w:tc>
          <w:tcPr>
            <w:tcW w:w="993" w:type="dxa"/>
            <w:vAlign w:val="top"/>
          </w:tcPr>
          <w:p>
            <w:pPr>
              <w:ind w:left="481"/>
              <w:spacing w:before="97" w:line="188" w:lineRule="auto"/>
              <w:rPr>
                <w:rFonts w:ascii="PingFang SC Bold" w:hAnsi="PingFang SC Bold" w:eastAsia="PingFang SC Bold" w:cs="PingFang SC Bold"/>
                <w:sz w:val="14"/>
                <w:szCs w:val="14"/>
              </w:rPr>
            </w:pPr>
            <w:r>
              <w:rPr>
                <w:rFonts w:ascii="PingFang SC Bold" w:hAnsi="PingFang SC Bold" w:eastAsia="PingFang SC Bold" w:cs="PingFang SC Bold"/>
                <w:sz w:val="14"/>
                <w:szCs w:val="14"/>
                <w:b/>
                <w:bCs/>
                <w:color w:val="ABABAB"/>
                <w:spacing w:val="2"/>
              </w:rPr>
              <w:t>关注</w:t>
            </w:r>
          </w:p>
        </w:tc>
      </w:tr>
    </w:tbl>
    <w:p>
      <w:pPr>
        <w:pStyle w:val="BodyText"/>
        <w:ind w:left="464"/>
        <w:spacing w:before="194" w:line="222" w:lineRule="auto"/>
        <w:outlineLvl w:val="0"/>
        <w:rPr>
          <w:rFonts w:ascii="Microsoft YaHei" w:hAnsi="Microsoft YaHei" w:eastAsia="Microsoft YaHei" w:cs="Microsoft YaHei"/>
          <w:sz w:val="14"/>
          <w:szCs w:val="14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431073</wp:posOffset>
            </wp:positionV>
            <wp:extent cx="19908" cy="152630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8" cy="152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b/>
          <w:bCs/>
          <w:color w:val="404751"/>
          <w:spacing w:val="4"/>
        </w:rPr>
        <w:t>4 人赞同了该文章</w:t>
      </w:r>
      <w:r>
        <w:rPr>
          <w:sz w:val="14"/>
          <w:szCs w:val="14"/>
          <w:b/>
          <w:bCs/>
          <w:color w:val="404751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8491A5"/>
          <w:spacing w:val="4"/>
          <w:position w:val="1"/>
        </w:rPr>
        <w:t>〉</w:t>
      </w:r>
    </w:p>
    <w:p>
      <w:pPr>
        <w:pStyle w:val="BodyText"/>
        <w:ind w:left="667"/>
        <w:spacing w:before="288" w:line="189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65508</wp:posOffset>
            </wp:positionH>
            <wp:positionV relativeFrom="paragraph">
              <wp:posOffset>402974</wp:posOffset>
            </wp:positionV>
            <wp:extent cx="22606" cy="1230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06" cy="1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35861"/>
          <w:spacing w:val="-1"/>
        </w:rPr>
        <w:t>文章导读：</w:t>
      </w:r>
    </w:p>
    <w:p>
      <w:pPr>
        <w:pStyle w:val="BodyText"/>
        <w:ind w:left="666" w:right="3662"/>
        <w:spacing w:before="284" w:line="220" w:lineRule="auto"/>
        <w:rPr/>
      </w:pPr>
      <w:r>
        <w:rPr>
          <w:b/>
          <w:bCs/>
          <w:color w:val="535861"/>
        </w:rPr>
        <w:t>Open</w:t>
      </w:r>
      <w:r>
        <w:rPr>
          <w:b/>
          <w:bCs/>
          <w:color w:val="535861"/>
          <w:spacing w:val="7"/>
        </w:rPr>
        <w:t xml:space="preserve"> </w:t>
      </w:r>
      <w:r>
        <w:rPr>
          <w:b/>
          <w:bCs/>
          <w:color w:val="535861"/>
        </w:rPr>
        <w:t>AI</w:t>
      </w:r>
      <w:r>
        <w:rPr>
          <w:b/>
          <w:bCs/>
          <w:color w:val="535861"/>
          <w:spacing w:val="7"/>
        </w:rPr>
        <w:t xml:space="preserve"> 发布 </w:t>
      </w:r>
      <w:r>
        <w:rPr>
          <w:b/>
          <w:bCs/>
          <w:color w:val="535861"/>
        </w:rPr>
        <w:t>GPT</w:t>
      </w:r>
      <w:r>
        <w:rPr>
          <w:b/>
          <w:bCs/>
          <w:color w:val="535861"/>
          <w:spacing w:val="7"/>
        </w:rPr>
        <w:t>-5.4 </w:t>
      </w:r>
      <w:r>
        <w:rPr>
          <w:b/>
          <w:bCs/>
          <w:color w:val="535861"/>
        </w:rPr>
        <w:t>mini</w:t>
      </w:r>
      <w:r>
        <w:rPr>
          <w:b/>
          <w:bCs/>
          <w:color w:val="535861"/>
          <w:spacing w:val="7"/>
        </w:rPr>
        <w:t xml:space="preserve"> 和 </w:t>
      </w:r>
      <w:r>
        <w:rPr>
          <w:b/>
          <w:bCs/>
          <w:color w:val="535861"/>
        </w:rPr>
        <w:t>GPT</w:t>
      </w:r>
      <w:r>
        <w:rPr>
          <w:b/>
          <w:bCs/>
          <w:color w:val="535861"/>
          <w:spacing w:val="7"/>
        </w:rPr>
        <w:t>-5.4 </w:t>
      </w:r>
      <w:r>
        <w:rPr>
          <w:b/>
          <w:bCs/>
          <w:color w:val="535861"/>
        </w:rPr>
        <w:t>nano</w:t>
      </w:r>
      <w:r>
        <w:rPr>
          <w:b/>
          <w:bCs/>
          <w:color w:val="535861"/>
          <w:spacing w:val="19"/>
        </w:rPr>
        <w:t xml:space="preserve"> </w:t>
      </w:r>
      <w:r>
        <w:rPr>
          <w:b/>
          <w:bCs/>
          <w:color w:val="535861"/>
          <w:spacing w:val="7"/>
        </w:rPr>
        <w:t>双模型，主打高速响应与极致性价比，性</w:t>
      </w:r>
      <w:r>
        <w:rPr>
          <w:b/>
          <w:bCs/>
          <w:color w:val="535861"/>
          <w:spacing w:val="6"/>
        </w:rPr>
        <w:t>能逼近旗舰级。本文通过实测表现，深入对比模型在编程、多模态等任务中的真实表现。</w:t>
      </w:r>
    </w:p>
    <w:p>
      <w:pPr>
        <w:pStyle w:val="BodyText"/>
        <w:ind w:left="632" w:right="3725" w:firstLine="34"/>
        <w:spacing w:before="1" w:line="229" w:lineRule="auto"/>
        <w:rPr/>
      </w:pPr>
      <w:r>
        <w:rPr>
          <w:b/>
          <w:bCs/>
          <w:color w:val="535861"/>
          <w:spacing w:val="6"/>
        </w:rPr>
        <w:t>结果显示：</w:t>
      </w:r>
      <w:r>
        <w:rPr>
          <w:b/>
          <w:bCs/>
          <w:color w:val="535861"/>
          <w:spacing w:val="-4"/>
        </w:rPr>
        <w:t xml:space="preserve"> </w:t>
      </w:r>
      <w:r>
        <w:rPr>
          <w:b/>
          <w:bCs/>
          <w:color w:val="535861"/>
        </w:rPr>
        <w:t>mini</w:t>
      </w:r>
      <w:r>
        <w:rPr>
          <w:b/>
          <w:bCs/>
          <w:color w:val="535861"/>
          <w:spacing w:val="17"/>
        </w:rPr>
        <w:t xml:space="preserve"> </w:t>
      </w:r>
      <w:r>
        <w:rPr>
          <w:b/>
          <w:bCs/>
          <w:color w:val="535861"/>
          <w:spacing w:val="6"/>
        </w:rPr>
        <w:t>已能胜任绝大多数开发任务，但在交付细节上仍与旗舰存在差距；</w:t>
      </w:r>
      <w:r>
        <w:rPr>
          <w:b/>
          <w:bCs/>
          <w:color w:val="535861"/>
        </w:rPr>
        <w:t>nano</w:t>
      </w:r>
      <w:r>
        <w:rPr>
          <w:b/>
          <w:bCs/>
          <w:color w:val="535861"/>
          <w:spacing w:val="5"/>
        </w:rPr>
        <w:t>则更适合高频、简单的执行单元。这也意味着，开发者的选型参考不再是“谁</w:t>
      </w:r>
      <w:r>
        <w:rPr>
          <w:b/>
          <w:bCs/>
          <w:color w:val="535861"/>
          <w:spacing w:val="4"/>
        </w:rPr>
        <w:t>更强”，  而是</w:t>
      </w:r>
      <w:r>
        <w:rPr>
          <w:b/>
          <w:bCs/>
          <w:color w:val="535861"/>
          <w:spacing w:val="7"/>
        </w:rPr>
        <w:t>“谁更适合哪一部分”。</w:t>
      </w:r>
    </w:p>
    <w:p>
      <w:pPr>
        <w:pStyle w:val="BodyText"/>
        <w:ind w:left="665"/>
        <w:spacing w:before="232" w:line="229" w:lineRule="auto"/>
        <w:rPr/>
      </w:pPr>
      <w:r>
        <w:rPr>
          <w:b/>
          <w:bCs/>
          <w:color w:val="535861"/>
          <w:spacing w:val="4"/>
        </w:rPr>
        <w:t>全文约 4000</w:t>
      </w:r>
      <w:r>
        <w:rPr>
          <w:b/>
          <w:bCs/>
          <w:color w:val="535861"/>
          <w:spacing w:val="11"/>
        </w:rPr>
        <w:t xml:space="preserve"> </w:t>
      </w:r>
      <w:r>
        <w:rPr>
          <w:b/>
          <w:bCs/>
          <w:color w:val="535861"/>
          <w:spacing w:val="4"/>
        </w:rPr>
        <w:t>字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466" w:right="3690" w:firstLine="3"/>
        <w:spacing w:before="73" w:line="219" w:lineRule="auto"/>
        <w:jc w:val="both"/>
        <w:rPr/>
      </w:pPr>
      <w:r>
        <w:rPr>
          <w:b/>
          <w:bCs/>
          <w:color w:val="191B1F"/>
          <w:spacing w:val="4"/>
        </w:rPr>
        <w:t>如果说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4"/>
        </w:rPr>
        <w:t>-5.4 是前沿能力的集大成者，那么</w:t>
      </w:r>
      <w:r>
        <w:rPr>
          <w:b/>
          <w:bCs/>
          <w:color w:val="191B1F"/>
          <w:spacing w:val="-25"/>
        </w:rPr>
        <w:t xml:space="preserve"> </w:t>
      </w:r>
      <w:r>
        <w:rPr>
          <w:b/>
          <w:bCs/>
          <w:color w:val="191B1F"/>
          <w:spacing w:val="4"/>
        </w:rPr>
        <w:t>3</w:t>
      </w:r>
      <w:r>
        <w:rPr>
          <w:b/>
          <w:bCs/>
          <w:color w:val="191B1F"/>
          <w:spacing w:val="-11"/>
        </w:rPr>
        <w:t xml:space="preserve"> </w:t>
      </w:r>
      <w:r>
        <w:rPr>
          <w:b/>
          <w:bCs/>
          <w:color w:val="191B1F"/>
          <w:spacing w:val="4"/>
        </w:rPr>
        <w:t>月 18 日发布的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4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9"/>
        </w:rPr>
        <w:t xml:space="preserve"> </w:t>
      </w:r>
      <w:r>
        <w:rPr>
          <w:b/>
          <w:bCs/>
          <w:color w:val="191B1F"/>
          <w:spacing w:val="3"/>
        </w:rPr>
        <w:t>和</w:t>
      </w:r>
      <w:r>
        <w:rPr>
          <w:b/>
          <w:bCs/>
          <w:color w:val="191B1F"/>
          <w:spacing w:val="9"/>
        </w:rPr>
        <w:t xml:space="preserve">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3"/>
        </w:rPr>
        <w:t>-5.4</w:t>
      </w:r>
      <w:r>
        <w:rPr>
          <w:b/>
          <w:bCs/>
          <w:color w:val="191B1F"/>
        </w:rPr>
        <w:t xml:space="preserve">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8"/>
        </w:rPr>
        <w:t>，则是 </w:t>
      </w:r>
      <w:hyperlink w:history="true" r:id="rId11">
        <w:r>
          <w:rPr>
            <w:b/>
            <w:bCs/>
            <w:color w:val="09408E"/>
          </w:rPr>
          <w:t>OpenAI</w:t>
        </w:r>
        <w:r>
          <w:rPr>
            <w:rFonts w:ascii="Arial" w:hAnsi="Arial" w:eastAsia="Arial" w:cs="Arial"/>
            <w:color w:val="09408E"/>
            <w:spacing w:val="8"/>
            <w:position w:val="6"/>
          </w:rPr>
          <w:t>+</w:t>
        </w:r>
      </w:hyperlink>
      <w:r>
        <w:rPr>
          <w:rFonts w:ascii="Arial" w:hAnsi="Arial" w:eastAsia="Arial" w:cs="Arial"/>
          <w:color w:val="09408E"/>
          <w:spacing w:val="49"/>
          <w:position w:val="6"/>
        </w:rPr>
        <w:t xml:space="preserve"> </w:t>
      </w:r>
      <w:r>
        <w:rPr>
          <w:b/>
          <w:bCs/>
          <w:color w:val="191B1F"/>
          <w:spacing w:val="8"/>
        </w:rPr>
        <w:t>为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8"/>
        </w:rPr>
        <w:t xml:space="preserve"> 时代量身打造的极致效能工具。这对“小钢炮”组合不仅在速</w:t>
      </w:r>
      <w:r>
        <w:rPr>
          <w:b/>
          <w:bCs/>
          <w:color w:val="191B1F"/>
          <w:spacing w:val="6"/>
        </w:rPr>
        <w:t>度上实现了飞跃，更针对高频、 自动化的</w:t>
      </w:r>
      <w:r>
        <w:rPr>
          <w:b/>
          <w:bCs/>
          <w:color w:val="191B1F"/>
          <w:spacing w:val="5"/>
        </w:rPr>
        <w:t xml:space="preserve">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5"/>
        </w:rPr>
        <w:t xml:space="preserve"> 协作场景进行了深度优化，正式开启了“⼦</w:t>
      </w:r>
      <w:r>
        <w:rPr>
          <w:b/>
          <w:bCs/>
          <w:color w:val="191B1F"/>
          <w:spacing w:val="7"/>
        </w:rPr>
        <w:t>代理（</w:t>
      </w:r>
      <w:r>
        <w:rPr>
          <w:b/>
          <w:bCs/>
          <w:color w:val="191B1F"/>
        </w:rPr>
        <w:t>Subagent</w:t>
      </w:r>
      <w:r>
        <w:rPr>
          <w:b/>
          <w:bCs/>
          <w:color w:val="191B1F"/>
          <w:spacing w:val="7"/>
        </w:rPr>
        <w:t>）”协同作业的新篇章。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0301"/>
        <w:spacing w:before="1" w:line="388" w:lineRule="exact"/>
        <w:rPr/>
      </w:pPr>
      <w:r>
        <w:rPr>
          <w:position w:val="-7"/>
        </w:rPr>
        <w:drawing>
          <wp:inline distT="0" distB="0" distL="0" distR="0">
            <wp:extent cx="270802" cy="24618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02" cy="24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2" w:line="218" w:lineRule="exact"/>
        <w:jc w:val="right"/>
        <w:rPr>
          <w:rFonts w:ascii="Arial" w:hAnsi="Arial" w:eastAsia="Arial" w:cs="Arial"/>
          <w:sz w:val="15"/>
          <w:szCs w:val="15"/>
        </w:rPr>
      </w:pPr>
      <w:hyperlink w:history="true" r:id="rId13">
        <w:r>
          <w:rPr>
            <w:rFonts w:ascii="Arial" w:hAnsi="Arial" w:eastAsia="Arial" w:cs="Arial"/>
            <w:sz w:val="15"/>
            <w:szCs w:val="15"/>
            <w:position w:val="3"/>
          </w:rPr>
          <w:t>https</w:t>
        </w:r>
        <w:r>
          <w:rPr>
            <w:rFonts w:ascii="Arial" w:hAnsi="Arial" w:eastAsia="Arial" w:cs="Arial"/>
            <w:sz w:val="15"/>
            <w:szCs w:val="15"/>
            <w:spacing w:val="7"/>
            <w:position w:val="3"/>
          </w:rPr>
          <w:t>://</w:t>
        </w:r>
        <w:r>
          <w:rPr>
            <w:rFonts w:ascii="Arial" w:hAnsi="Arial" w:eastAsia="Arial" w:cs="Arial"/>
            <w:sz w:val="15"/>
            <w:szCs w:val="15"/>
            <w:position w:val="3"/>
          </w:rPr>
          <w:t>zhuanlan</w:t>
        </w:r>
        <w:r>
          <w:rPr>
            <w:rFonts w:ascii="Arial" w:hAnsi="Arial" w:eastAsia="Arial" w:cs="Arial"/>
            <w:sz w:val="15"/>
            <w:szCs w:val="15"/>
            <w:spacing w:val="7"/>
            <w:position w:val="3"/>
          </w:rPr>
          <w:t>.</w:t>
        </w:r>
        <w:r>
          <w:rPr>
            <w:rFonts w:ascii="Arial" w:hAnsi="Arial" w:eastAsia="Arial" w:cs="Arial"/>
            <w:sz w:val="15"/>
            <w:szCs w:val="15"/>
            <w:position w:val="3"/>
          </w:rPr>
          <w:t>zhihu</w:t>
        </w:r>
        <w:r>
          <w:rPr>
            <w:rFonts w:ascii="Arial" w:hAnsi="Arial" w:eastAsia="Arial" w:cs="Arial"/>
            <w:sz w:val="15"/>
            <w:szCs w:val="15"/>
            <w:spacing w:val="7"/>
            <w:position w:val="3"/>
          </w:rPr>
          <w:t>.</w:t>
        </w:r>
        <w:r>
          <w:rPr>
            <w:rFonts w:ascii="Arial" w:hAnsi="Arial" w:eastAsia="Arial" w:cs="Arial"/>
            <w:sz w:val="15"/>
            <w:szCs w:val="15"/>
            <w:position w:val="3"/>
          </w:rPr>
          <w:t>com</w:t>
        </w:r>
        <w:r>
          <w:rPr>
            <w:rFonts w:ascii="Arial" w:hAnsi="Arial" w:eastAsia="Arial" w:cs="Arial"/>
            <w:sz w:val="15"/>
            <w:szCs w:val="15"/>
            <w:spacing w:val="7"/>
            <w:position w:val="3"/>
          </w:rPr>
          <w:t>/p/20194619429521168</w:t>
        </w:r>
        <w:r>
          <w:rPr>
            <w:rFonts w:ascii="Arial" w:hAnsi="Arial" w:eastAsia="Arial" w:cs="Arial"/>
            <w:sz w:val="15"/>
            <w:szCs w:val="15"/>
            <w:spacing w:val="6"/>
            <w:position w:val="3"/>
          </w:rPr>
          <w:t>17</w:t>
        </w:r>
        <w:r>
          <w:rPr>
            <w:rFonts w:ascii="Arial" w:hAnsi="Arial" w:eastAsia="Arial" w:cs="Arial"/>
            <w:sz w:val="15"/>
            <w:szCs w:val="15"/>
            <w:position w:val="3"/>
          </w:rPr>
          <w:t xml:space="preserve">                                                                                                                                                                     </w:t>
        </w:r>
        <w:r>
          <w:rPr>
            <w:rFonts w:ascii="Arial" w:hAnsi="Arial" w:eastAsia="Arial" w:cs="Arial"/>
            <w:sz w:val="15"/>
            <w:szCs w:val="15"/>
            <w:spacing w:val="6"/>
            <w:position w:val="3"/>
          </w:rPr>
          <w:t>1/15</w:t>
        </w:r>
      </w:hyperlink>
    </w:p>
    <w:p>
      <w:pPr>
        <w:spacing w:line="218" w:lineRule="exact"/>
        <w:sectPr>
          <w:headerReference w:type="default" r:id="rId1"/>
          <w:pgSz w:w="11900" w:h="16839"/>
          <w:pgMar w:top="531" w:right="475" w:bottom="0" w:left="484" w:header="283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pStyle w:val="BodyText"/>
        <w:ind w:firstLine="85"/>
        <w:spacing w:before="38" w:line="702" w:lineRule="exact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24253</wp:posOffset>
            </wp:positionV>
            <wp:extent cx="4340021" cy="447937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4479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4" style="mso-position-vertical-relative:line;mso-position-horizontal-relative:char;width:538.6pt;height:35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45" w:line="217" w:lineRule="auto"/>
                    <w:rPr>
                      <w:rFonts w:ascii="PingFang SC Bold" w:hAnsi="PingFang SC Bold" w:eastAsia="PingFang SC Bold" w:cs="PingFang SC Bold"/>
                      <w:sz w:val="15"/>
                      <w:szCs w:val="15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>知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position w:val="6"/>
                      </w:rPr>
                      <w:drawing>
                        <wp:inline distT="0" distB="0" distL="0" distR="0">
                          <wp:extent cx="145855" cy="44978"/>
                          <wp:effectExtent l="0" t="0" r="0" b="0"/>
                          <wp:docPr id="18" name="IM 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5855" cy="449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30"/>
                      <w:szCs w:val="30"/>
                      <w:color w:val="1772F6"/>
                      <w:spacing w:val="17"/>
                      <w:position w:val="-1"/>
                    </w:rPr>
                    <w:t xml:space="preserve">   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性能平替还是效率降级？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9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GPT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-5.4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mini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/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nano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1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实测：5.4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0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家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族模型选型指南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81" w:line="21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91B1F"/>
          <w:spacing w:val="5"/>
        </w:rPr>
        <w:t>衩</w:t>
      </w:r>
      <w:r>
        <w:rPr>
          <w:sz w:val="18"/>
          <w:szCs w:val="18"/>
          <w:b/>
          <w:bCs/>
          <w:color w:val="191B1F"/>
          <w:spacing w:val="5"/>
        </w:rPr>
        <w:t>核心进化</w:t>
      </w:r>
      <w:r>
        <w:rPr>
          <w:sz w:val="18"/>
          <w:szCs w:val="18"/>
          <w:b/>
          <w:bCs/>
          <w:color w:val="191B1F"/>
          <w:spacing w:val="-27"/>
        </w:rPr>
        <w:t xml:space="preserve"> </w:t>
      </w:r>
      <w:r>
        <w:rPr>
          <w:sz w:val="18"/>
          <w:szCs w:val="18"/>
          <w:b/>
          <w:bCs/>
          <w:color w:val="191B1F"/>
          <w:spacing w:val="5"/>
        </w:rPr>
        <w:t>：为 </w:t>
      </w:r>
      <w:r>
        <w:rPr>
          <w:sz w:val="18"/>
          <w:szCs w:val="18"/>
          <w:b/>
          <w:bCs/>
          <w:color w:val="191B1F"/>
        </w:rPr>
        <w:t>Agent</w:t>
      </w:r>
      <w:r>
        <w:rPr>
          <w:sz w:val="18"/>
          <w:szCs w:val="18"/>
          <w:b/>
          <w:bCs/>
          <w:color w:val="191B1F"/>
          <w:spacing w:val="5"/>
        </w:rPr>
        <w:t xml:space="preserve"> 协作而生的架构</w:t>
      </w:r>
    </w:p>
    <w:p>
      <w:pPr>
        <w:pStyle w:val="BodyText"/>
        <w:ind w:left="469"/>
        <w:spacing w:before="236" w:line="189" w:lineRule="auto"/>
        <w:rPr/>
      </w:pPr>
      <w:r>
        <w:rPr>
          <w:b/>
          <w:bCs/>
          <w:color w:val="191B1F"/>
          <w:spacing w:val="4"/>
        </w:rPr>
        <w:t>速度与性能的双重飞跃：</w:t>
      </w:r>
    </w:p>
    <w:p>
      <w:pPr>
        <w:pStyle w:val="BodyText"/>
        <w:ind w:left="662" w:right="3694" w:hanging="188"/>
        <w:spacing w:before="253" w:line="212" w:lineRule="auto"/>
        <w:rPr/>
      </w:pPr>
      <w:r>
        <w:rPr>
          <w:b/>
          <w:bCs/>
          <w:color w:val="191B1F"/>
          <w:spacing w:val="7"/>
        </w:rPr>
        <w:t>•  极致响应： 相比前代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>，推理速度提升了 </w:t>
      </w:r>
      <w:r>
        <w:rPr>
          <w:b/>
          <w:bCs/>
          <w:color w:val="191B1F"/>
          <w:spacing w:val="6"/>
        </w:rPr>
        <w:t>2 倍以上，极大地降低了高并发 </w:t>
      </w:r>
      <w:r>
        <w:rPr>
          <w:b/>
          <w:bCs/>
          <w:color w:val="191B1F"/>
        </w:rPr>
        <w:t>API</w:t>
      </w:r>
      <w:r>
        <w:rPr>
          <w:b/>
          <w:bCs/>
          <w:color w:val="191B1F"/>
          <w:spacing w:val="3"/>
        </w:rPr>
        <w:t>调用下的延迟。</w:t>
      </w:r>
    </w:p>
    <w:p>
      <w:pPr>
        <w:pStyle w:val="BodyText"/>
        <w:ind w:left="670" w:right="3697" w:hanging="196"/>
        <w:spacing w:before="2" w:line="220" w:lineRule="auto"/>
        <w:rPr/>
      </w:pPr>
      <w:r>
        <w:rPr>
          <w:b/>
          <w:bCs/>
          <w:color w:val="191B1F"/>
          <w:spacing w:val="7"/>
        </w:rPr>
        <w:t>•  能力逼近旗舰： 尽管体积更小，但在</w:t>
      </w:r>
      <w:r>
        <w:rPr>
          <w:b/>
          <w:bCs/>
          <w:color w:val="191B1F"/>
          <w:spacing w:val="22"/>
          <w:w w:val="101"/>
        </w:rPr>
        <w:t xml:space="preserve"> </w:t>
      </w:r>
      <w:r>
        <w:rPr>
          <w:b/>
          <w:bCs/>
          <w:color w:val="191B1F"/>
        </w:rPr>
        <w:t>SWE</w:t>
      </w:r>
      <w:r>
        <w:rPr>
          <w:b/>
          <w:bCs/>
          <w:color w:val="191B1F"/>
          <w:spacing w:val="7"/>
        </w:rPr>
        <w:t>-</w:t>
      </w:r>
      <w:r>
        <w:rPr>
          <w:b/>
          <w:bCs/>
          <w:color w:val="191B1F"/>
        </w:rPr>
        <w:t>Bench</w:t>
      </w:r>
      <w:r>
        <w:rPr>
          <w:b/>
          <w:bCs/>
          <w:color w:val="191B1F"/>
          <w:spacing w:val="7"/>
        </w:rPr>
        <w:t xml:space="preserve"> </w:t>
      </w:r>
      <w:r>
        <w:rPr>
          <w:b/>
          <w:bCs/>
          <w:color w:val="191B1F"/>
        </w:rPr>
        <w:t>Pro</w:t>
      </w:r>
      <w:r>
        <w:rPr>
          <w:b/>
          <w:bCs/>
          <w:color w:val="191B1F"/>
          <w:spacing w:val="7"/>
        </w:rPr>
        <w:t>（编程）、</w:t>
      </w:r>
      <w:r>
        <w:rPr>
          <w:b/>
          <w:bCs/>
          <w:color w:val="191B1F"/>
          <w:spacing w:val="-21"/>
        </w:rPr>
        <w:t xml:space="preserve"> </w:t>
      </w:r>
      <w:hyperlink w:history="true" r:id="rId17">
        <w:r>
          <w:rPr>
            <w:b/>
            <w:bCs/>
            <w:color w:val="09408E"/>
          </w:rPr>
          <w:t>OSWorld</w:t>
        </w:r>
        <w:r>
          <w:rPr>
            <w:b/>
            <w:bCs/>
            <w:color w:val="09408E"/>
            <w:spacing w:val="7"/>
          </w:rPr>
          <w:t>-</w:t>
        </w:r>
        <w:r>
          <w:rPr>
            <w:b/>
            <w:bCs/>
            <w:color w:val="09408E"/>
          </w:rPr>
          <w:t>Veri</w:t>
        </w:r>
        <w:r>
          <w:rPr>
            <w:b/>
            <w:bCs/>
            <w:color w:val="09408E"/>
            <w:spacing w:val="7"/>
          </w:rPr>
          <w:t>ﬁ</w:t>
        </w:r>
        <w:r>
          <w:rPr>
            <w:b/>
            <w:bCs/>
            <w:color w:val="09408E"/>
          </w:rPr>
          <w:t>ed</w:t>
        </w:r>
        <w:r>
          <w:rPr>
            <w:rFonts w:ascii="Arial" w:hAnsi="Arial" w:eastAsia="Arial" w:cs="Arial"/>
            <w:color w:val="09408E"/>
            <w:spacing w:val="7"/>
            <w:position w:val="6"/>
          </w:rPr>
          <w:t>+</w:t>
        </w:r>
      </w:hyperlink>
      <w:r>
        <w:rPr>
          <w:rFonts w:ascii="Arial" w:hAnsi="Arial" w:eastAsia="Arial" w:cs="Arial"/>
          <w:color w:val="09408E"/>
          <w:position w:val="6"/>
        </w:rPr>
        <w:t xml:space="preserve"> </w:t>
      </w:r>
      <w:r>
        <w:rPr>
          <w:b/>
          <w:bCs/>
          <w:color w:val="191B1F"/>
          <w:spacing w:val="7"/>
        </w:rPr>
        <w:t>（电脑操作）等核心评测中，这两款模型的能</w:t>
      </w:r>
      <w:r>
        <w:rPr>
          <w:b/>
          <w:bCs/>
          <w:color w:val="191B1F"/>
          <w:spacing w:val="6"/>
        </w:rPr>
        <w:t>力表现正在快速逼近全尺寸的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-5.4，足</w:t>
      </w:r>
      <w:r>
        <w:rPr>
          <w:b/>
          <w:bCs/>
          <w:color w:val="191B1F"/>
          <w:spacing w:val="5"/>
        </w:rPr>
        <w:t>以处理大多数生产环境下的复杂任务。</w:t>
      </w:r>
    </w:p>
    <w:p>
      <w:pPr>
        <w:pStyle w:val="BodyText"/>
        <w:ind w:left="662" w:right="3655" w:hanging="188"/>
        <w:spacing w:before="12" w:line="215" w:lineRule="auto"/>
        <w:rPr/>
      </w:pPr>
      <w:r>
        <w:rPr>
          <w:b/>
          <w:bCs/>
          <w:color w:val="191B1F"/>
          <w:spacing w:val="5"/>
        </w:rPr>
        <w:t>• 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5"/>
        </w:rPr>
        <w:t xml:space="preserve"> 协作专精：</w:t>
      </w:r>
      <w:r>
        <w:rPr>
          <w:b/>
          <w:bCs/>
          <w:color w:val="191B1F"/>
          <w:spacing w:val="29"/>
          <w:w w:val="101"/>
        </w:rPr>
        <w:t xml:space="preserve"> </w:t>
      </w:r>
      <w:r>
        <w:rPr>
          <w:b/>
          <w:bCs/>
          <w:color w:val="191B1F"/>
          <w:spacing w:val="5"/>
        </w:rPr>
        <w:t>它们不再试图独立解决一切问题，</w:t>
      </w:r>
      <w:r>
        <w:rPr>
          <w:b/>
          <w:bCs/>
          <w:color w:val="191B1F"/>
          <w:spacing w:val="-8"/>
        </w:rPr>
        <w:t xml:space="preserve"> </w:t>
      </w:r>
      <w:r>
        <w:rPr>
          <w:b/>
          <w:bCs/>
          <w:color w:val="191B1F"/>
          <w:spacing w:val="5"/>
        </w:rPr>
        <w:t>而是被设计为“任务拆解的专家”——</w:t>
      </w:r>
      <w:r>
        <w:rPr>
          <w:b/>
          <w:bCs/>
          <w:color w:val="191B1F"/>
          <w:spacing w:val="7"/>
        </w:rPr>
        <w:t>擅长处理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7"/>
        </w:rPr>
        <w:t xml:space="preserve"> 系统委派的特定子任务，例如代码库检索、多模态逻辑比对、复杂工具链</w:t>
      </w:r>
      <w:r>
        <w:rPr>
          <w:b/>
          <w:bCs/>
          <w:color w:val="191B1F"/>
        </w:rPr>
        <w:t>调用等。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82" w:line="199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91B1F"/>
          <w:spacing w:val="7"/>
        </w:rPr>
        <w:t>皿</w:t>
      </w:r>
      <w:r>
        <w:rPr>
          <w:sz w:val="18"/>
          <w:szCs w:val="18"/>
          <w:b/>
          <w:bCs/>
          <w:color w:val="191B1F"/>
          <w:spacing w:val="7"/>
        </w:rPr>
        <w:t>技术参数与工程适配</w:t>
      </w:r>
    </w:p>
    <w:p>
      <w:pPr>
        <w:pStyle w:val="BodyText"/>
        <w:ind w:left="665" w:right="3972" w:hanging="191"/>
        <w:spacing w:before="222" w:line="214" w:lineRule="auto"/>
        <w:rPr/>
      </w:pPr>
      <w:r>
        <w:rPr>
          <w:b/>
          <w:bCs/>
          <w:color w:val="191B1F"/>
          <w:spacing w:val="6"/>
        </w:rPr>
        <w:t>•  长上下文能力</w:t>
      </w:r>
      <w:r>
        <w:rPr>
          <w:b/>
          <w:bCs/>
          <w:color w:val="191B1F"/>
          <w:spacing w:val="-31"/>
        </w:rPr>
        <w:t xml:space="preserve"> </w:t>
      </w:r>
      <w:r>
        <w:rPr>
          <w:b/>
          <w:bCs/>
          <w:color w:val="191B1F"/>
          <w:spacing w:val="6"/>
        </w:rPr>
        <w:t>： 全系支持 400</w:t>
      </w:r>
      <w:r>
        <w:rPr>
          <w:b/>
          <w:bCs/>
          <w:color w:val="191B1F"/>
        </w:rPr>
        <w:t>K</w:t>
      </w:r>
      <w:r>
        <w:rPr>
          <w:b/>
          <w:bCs/>
          <w:color w:val="191B1F"/>
          <w:spacing w:val="6"/>
        </w:rPr>
        <w:t xml:space="preserve"> </w:t>
      </w:r>
      <w:r>
        <w:rPr>
          <w:b/>
          <w:bCs/>
          <w:color w:val="191B1F"/>
        </w:rPr>
        <w:t>Token</w:t>
      </w:r>
      <w:r>
        <w:rPr>
          <w:b/>
          <w:bCs/>
          <w:color w:val="191B1F"/>
          <w:spacing w:val="6"/>
        </w:rPr>
        <w:t xml:space="preserve"> 上下文窗口，使得小型模型也能处理长</w:t>
      </w:r>
      <w:r>
        <w:rPr>
          <w:b/>
          <w:bCs/>
          <w:color w:val="191B1F"/>
          <w:spacing w:val="5"/>
        </w:rPr>
        <w:t>文档检</w:t>
      </w:r>
      <w:r>
        <w:rPr>
          <w:b/>
          <w:bCs/>
          <w:color w:val="191B1F"/>
          <w:spacing w:val="5"/>
        </w:rPr>
        <w:t>索、大型代码库分析等需要长时记忆的任务。</w:t>
      </w:r>
    </w:p>
    <w:p>
      <w:pPr>
        <w:pStyle w:val="BodyText"/>
        <w:ind w:left="656" w:right="3760" w:hanging="182"/>
        <w:spacing w:before="22" w:line="215" w:lineRule="auto"/>
        <w:rPr/>
      </w:pPr>
      <w:r>
        <w:rPr>
          <w:b/>
          <w:bCs/>
          <w:color w:val="191B1F"/>
          <w:spacing w:val="7"/>
        </w:rPr>
        <w:t>•  生产力优化： 原生支持文本与图像输入、深度工具调用</w:t>
      </w:r>
      <w:r>
        <w:rPr>
          <w:b/>
          <w:bCs/>
          <w:color w:val="191B1F"/>
          <w:spacing w:val="-30"/>
        </w:rPr>
        <w:t xml:space="preserve"> </w:t>
      </w:r>
      <w:r>
        <w:rPr>
          <w:b/>
          <w:bCs/>
          <w:color w:val="191B1F"/>
          <w:spacing w:val="7"/>
        </w:rPr>
        <w:t>（</w:t>
      </w:r>
      <w:r>
        <w:rPr>
          <w:b/>
          <w:bCs/>
          <w:color w:val="191B1F"/>
        </w:rPr>
        <w:t>Function</w:t>
      </w:r>
      <w:r>
        <w:rPr>
          <w:b/>
          <w:bCs/>
          <w:color w:val="191B1F"/>
          <w:spacing w:val="7"/>
        </w:rPr>
        <w:t xml:space="preserve"> </w:t>
      </w:r>
      <w:r>
        <w:rPr>
          <w:b/>
          <w:bCs/>
          <w:color w:val="191B1F"/>
        </w:rPr>
        <w:t>Calling</w:t>
      </w:r>
      <w:r>
        <w:rPr>
          <w:b/>
          <w:bCs/>
          <w:color w:val="191B1F"/>
          <w:spacing w:val="7"/>
        </w:rPr>
        <w:t>）以及精准的</w:t>
      </w:r>
      <w:r>
        <w:rPr>
          <w:b/>
          <w:bCs/>
          <w:color w:val="191B1F"/>
        </w:rPr>
        <w:t>Web</w:t>
      </w:r>
      <w:r>
        <w:rPr>
          <w:b/>
          <w:bCs/>
          <w:color w:val="191B1F"/>
          <w:spacing w:val="8"/>
        </w:rPr>
        <w:t xml:space="preserve"> 搜索，在低延迟场景下保持了极高的任务完成准确度，是</w:t>
      </w:r>
      <w:r>
        <w:rPr>
          <w:b/>
          <w:bCs/>
          <w:color w:val="191B1F"/>
          <w:spacing w:val="7"/>
        </w:rPr>
        <w:t>构建复杂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7"/>
        </w:rPr>
        <w:t xml:space="preserve"> 系统的理</w:t>
      </w:r>
      <w:r>
        <w:rPr>
          <w:b/>
          <w:bCs/>
          <w:color w:val="191B1F"/>
          <w:spacing w:val="2"/>
        </w:rPr>
        <w:t>想基石。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63" w:right="3645"/>
        <w:spacing w:before="73" w:line="223" w:lineRule="auto"/>
        <w:jc w:val="both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>/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 xml:space="preserve"> 的发布，</w:t>
      </w:r>
      <w:r>
        <w:rPr>
          <w:b/>
          <w:bCs/>
          <w:color w:val="191B1F"/>
          <w:spacing w:val="-31"/>
        </w:rPr>
        <w:t xml:space="preserve"> </w:t>
      </w:r>
      <w:r>
        <w:rPr>
          <w:b/>
          <w:bCs/>
          <w:color w:val="191B1F"/>
          <w:spacing w:val="7"/>
        </w:rPr>
        <w:t>大幅降低了开发者构建 </w:t>
      </w:r>
      <w:r>
        <w:rPr>
          <w:b/>
          <w:bCs/>
          <w:color w:val="191B1F"/>
        </w:rPr>
        <w:t>AI</w:t>
      </w:r>
      <w:r>
        <w:rPr>
          <w:b/>
          <w:bCs/>
          <w:color w:val="191B1F"/>
          <w:spacing w:val="7"/>
        </w:rPr>
        <w:t xml:space="preserve"> 应用的成本与耗</w:t>
      </w:r>
      <w:r>
        <w:rPr>
          <w:b/>
          <w:bCs/>
          <w:color w:val="191B1F"/>
          <w:spacing w:val="6"/>
        </w:rPr>
        <w:t>时：你再也不必</w:t>
      </w:r>
      <w:r>
        <w:rPr>
          <w:b/>
          <w:bCs/>
          <w:color w:val="191B1F"/>
          <w:spacing w:val="7"/>
        </w:rPr>
        <w:t>为了一个小任务而强行调用昂贵的大模型了。对于开发者而言，它们是构建大规模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7"/>
        </w:rPr>
        <w:t>系统的“骨架”：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和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 xml:space="preserve"> 可以作为高效的“打工人</w:t>
      </w:r>
      <w:r>
        <w:rPr>
          <w:b/>
          <w:bCs/>
          <w:color w:val="191B1F"/>
          <w:spacing w:val="-34"/>
        </w:rPr>
        <w:t xml:space="preserve"> </w:t>
      </w:r>
      <w:r>
        <w:rPr>
          <w:b/>
          <w:bCs/>
          <w:color w:val="191B1F"/>
          <w:spacing w:val="7"/>
        </w:rPr>
        <w:t>”，</w:t>
      </w:r>
      <w:r>
        <w:rPr>
          <w:b/>
          <w:bCs/>
          <w:color w:val="191B1F"/>
          <w:spacing w:val="6"/>
        </w:rPr>
        <w:t>在后台快速执行代码搜索、数据</w:t>
      </w:r>
      <w:r>
        <w:rPr>
          <w:b/>
          <w:bCs/>
          <w:color w:val="191B1F"/>
          <w:spacing w:val="5"/>
        </w:rPr>
        <w:t>分类、流程自动化等高频子任务，</w:t>
      </w:r>
      <w:r>
        <w:rPr>
          <w:b/>
          <w:bCs/>
          <w:color w:val="191B1F"/>
          <w:spacing w:val="-9"/>
        </w:rPr>
        <w:t xml:space="preserve"> </w:t>
      </w:r>
      <w:r>
        <w:rPr>
          <w:b/>
          <w:bCs/>
          <w:color w:val="191B1F"/>
          <w:spacing w:val="5"/>
        </w:rPr>
        <w:t>而将昂贵的旗舰模型留给最终的推理决策。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664" w:right="3758" w:hanging="1"/>
        <w:spacing w:before="74" w:line="220" w:lineRule="auto"/>
        <w:jc w:val="both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8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8"/>
        </w:rPr>
        <w:t>/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8"/>
        </w:rPr>
        <w:t xml:space="preserve"> 系列究竟能在多大程度上替代全尺寸模型？它们</w:t>
      </w:r>
      <w:r>
        <w:rPr>
          <w:b/>
          <w:bCs/>
          <w:color w:val="191B1F"/>
          <w:spacing w:val="7"/>
        </w:rPr>
        <w:t>在 </w:t>
      </w:r>
      <w:r>
        <w:rPr>
          <w:b/>
          <w:bCs/>
          <w:color w:val="191B1F"/>
        </w:rPr>
        <w:t>Agent</w:t>
      </w:r>
      <w:r>
        <w:rPr>
          <w:b/>
          <w:bCs/>
          <w:color w:val="191B1F"/>
          <w:spacing w:val="7"/>
        </w:rPr>
        <w:t xml:space="preserve"> 链条中的</w:t>
      </w:r>
      <w:r>
        <w:rPr>
          <w:b/>
          <w:bCs/>
          <w:color w:val="191B1F"/>
          <w:spacing w:val="6"/>
        </w:rPr>
        <w:t>真实生产力边界在哪里？</w:t>
      </w:r>
      <w:hyperlink w:history="true" r:id="rId18">
        <w:r>
          <w:rPr>
            <w:b/>
            <w:bCs/>
            <w:color w:val="09408E"/>
            <w:spacing w:val="6"/>
          </w:rPr>
          <w:t>302.</w:t>
        </w:r>
        <w:r>
          <w:rPr>
            <w:b/>
            <w:bCs/>
            <w:color w:val="09408E"/>
          </w:rPr>
          <w:t>AI</w:t>
        </w:r>
        <w:r>
          <w:rPr>
            <w:rFonts w:ascii="Arial" w:hAnsi="Arial" w:eastAsia="Arial" w:cs="Arial"/>
            <w:color w:val="09408E"/>
            <w:spacing w:val="6"/>
            <w:position w:val="6"/>
          </w:rPr>
          <w:t>+</w:t>
        </w:r>
      </w:hyperlink>
      <w:r>
        <w:rPr>
          <w:b/>
          <w:bCs/>
          <w:color w:val="191B1F"/>
          <w:spacing w:val="6"/>
        </w:rPr>
        <w:t>将深入对比这对“小钢炮”与旗舰级模型在实际编程与自</w:t>
      </w:r>
      <w:r>
        <w:rPr>
          <w:b/>
          <w:bCs/>
          <w:color w:val="191B1F"/>
        </w:rPr>
        <w:t>动化任务中的表现差异。</w:t>
      </w:r>
      <w:r>
        <w:rPr>
          <w:b/>
          <w:bCs/>
          <w:color w:val="191B1F"/>
          <w:spacing w:val="11"/>
        </w:rPr>
        <w:t xml:space="preserve">   </w:t>
      </w:r>
      <w:r>
        <w:rPr>
          <w:b/>
          <w:bCs/>
          <w:u w:val="single" w:color="C4C7CE"/>
          <w:color w:val="191B1F"/>
        </w:rPr>
        <w:t xml:space="preserve">                                                </w:t>
      </w:r>
    </w:p>
    <w:p>
      <w:pPr>
        <w:spacing w:line="220" w:lineRule="auto"/>
        <w:sectPr>
          <w:footerReference w:type="default" r:id="rId14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294"/>
        <w:spacing w:before="183" w:line="217" w:lineRule="auto"/>
        <w:rPr>
          <w:sz w:val="15"/>
          <w:szCs w:val="15"/>
        </w:rPr>
      </w:pP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1974526</wp:posOffset>
            </wp:positionH>
            <wp:positionV relativeFrom="page">
              <wp:posOffset>361950</wp:posOffset>
            </wp:positionV>
            <wp:extent cx="1592668" cy="663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spacing w:line="296" w:lineRule="auto"/>
        <w:rPr>
          <w:rFonts w:ascii="Arial"/>
          <w:sz w:val="2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20785</wp:posOffset>
            </wp:positionV>
            <wp:extent cx="6814361" cy="1238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76"/>
        <w:spacing w:before="91" w:line="222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191B1F"/>
          <w:spacing w:val="-1"/>
        </w:rPr>
        <w:t>I. 实测模型基础信息</w:t>
      </w:r>
    </w:p>
    <w:p>
      <w:pPr>
        <w:pStyle w:val="BodyText"/>
        <w:ind w:left="494"/>
        <w:spacing w:before="206" w:line="229" w:lineRule="auto"/>
        <w:outlineLvl w:val="2"/>
        <w:rPr/>
      </w:pPr>
      <w:r>
        <w:rPr>
          <w:b/>
          <w:bCs/>
          <w:color w:val="191B1F"/>
        </w:rPr>
        <w:t>（1）实测模型在</w:t>
      </w:r>
      <w:r>
        <w:rPr>
          <w:b/>
          <w:bCs/>
          <w:color w:val="191B1F"/>
          <w:spacing w:val="32"/>
        </w:rPr>
        <w:t xml:space="preserve"> </w:t>
      </w:r>
      <w:r>
        <w:rPr>
          <w:b/>
          <w:bCs/>
          <w:color w:val="191B1F"/>
        </w:rPr>
        <w:t>302.AI</w:t>
      </w:r>
      <w:r>
        <w:rPr>
          <w:b/>
          <w:bCs/>
          <w:color w:val="191B1F"/>
          <w:spacing w:val="14"/>
          <w:w w:val="101"/>
        </w:rPr>
        <w:t xml:space="preserve"> </w:t>
      </w:r>
      <w:r>
        <w:rPr>
          <w:b/>
          <w:bCs/>
          <w:color w:val="191B1F"/>
        </w:rPr>
        <w:t>的价格：</w:t>
      </w:r>
    </w:p>
    <w:p>
      <w:pPr>
        <w:spacing w:line="195" w:lineRule="exact"/>
        <w:rPr/>
      </w:pP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C4C7CE" w:sz="4" w:space="0"/>
          <w:left w:val="single" w:color="C4C7CE" w:sz="4" w:space="0"/>
          <w:bottom w:val="single" w:color="C4C7CE" w:sz="4" w:space="0"/>
          <w:right w:val="single" w:color="C4C7CE" w:sz="4" w:space="0"/>
          <w:insideH w:val="single" w:color="C4C7CE" w:sz="4" w:space="0"/>
          <w:insideV w:val="single" w:color="C4C7CE" w:sz="4" w:space="0"/>
        </w:tblBorders>
      </w:tblPr>
      <w:tblGrid>
        <w:gridCol w:w="2280"/>
        <w:gridCol w:w="2264"/>
        <w:gridCol w:w="2280"/>
      </w:tblGrid>
      <w:tr>
        <w:trPr>
          <w:trHeight w:val="317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0"/>
              <w:spacing w:before="78" w:line="188" w:lineRule="auto"/>
              <w:rPr/>
            </w:pPr>
            <w:r>
              <w:rPr>
                <w:b/>
                <w:bCs/>
                <w:color w:val="191B1F"/>
                <w:spacing w:val="5"/>
              </w:rPr>
              <w:t>模型名称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28"/>
              <w:spacing w:before="77" w:line="189" w:lineRule="auto"/>
              <w:rPr/>
            </w:pPr>
            <w:r>
              <w:rPr>
                <w:b/>
                <w:bCs/>
                <w:color w:val="191B1F"/>
                <w:spacing w:val="2"/>
              </w:rPr>
              <w:t>上下文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37"/>
              <w:spacing w:before="60" w:line="217" w:lineRule="auto"/>
              <w:rPr/>
            </w:pPr>
            <w:r>
              <w:rPr>
                <w:b/>
                <w:bCs/>
                <w:color w:val="191B1F"/>
                <w:spacing w:val="3"/>
              </w:rPr>
              <w:t>302.</w:t>
            </w:r>
            <w:r>
              <w:rPr>
                <w:b/>
                <w:bCs/>
                <w:color w:val="191B1F"/>
              </w:rPr>
              <w:t>AI</w:t>
            </w:r>
            <w:r>
              <w:rPr>
                <w:b/>
                <w:bCs/>
                <w:color w:val="191B1F"/>
                <w:spacing w:val="-15"/>
              </w:rPr>
              <w:t xml:space="preserve"> </w:t>
            </w:r>
            <w:r>
              <w:rPr>
                <w:b/>
                <w:bCs/>
                <w:color w:val="191B1F"/>
                <w:spacing w:val="3"/>
              </w:rPr>
              <w:t>内的价格</w:t>
            </w:r>
          </w:p>
        </w:tc>
      </w:tr>
      <w:tr>
        <w:trPr>
          <w:trHeight w:val="560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2"/>
              <w:spacing w:before="182" w:line="216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7"/>
              </w:rPr>
              <w:t>-5.4-</w:t>
            </w:r>
            <w:r>
              <w:rPr>
                <w:b/>
                <w:bCs/>
                <w:color w:val="191B1F"/>
              </w:rPr>
              <w:t>mini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23"/>
              <w:spacing w:before="182" w:line="242" w:lineRule="auto"/>
              <w:rPr/>
            </w:pPr>
            <w:r>
              <w:rPr>
                <w:b/>
                <w:bCs/>
                <w:color w:val="191B1F"/>
                <w:spacing w:val="3"/>
              </w:rPr>
              <w:t>400000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45" w:right="212" w:hanging="8"/>
              <w:spacing w:before="56" w:line="217" w:lineRule="auto"/>
              <w:rPr/>
            </w:pPr>
            <w:r>
              <w:rPr>
                <w:b/>
                <w:bCs/>
                <w:color w:val="191B1F"/>
                <w:spacing w:val="5"/>
              </w:rPr>
              <w:t>输入</w:t>
            </w:r>
            <w:r>
              <w:rPr>
                <w:b/>
                <w:bCs/>
                <w:color w:val="191B1F"/>
                <w:spacing w:val="16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$0.75 /</w:t>
            </w:r>
            <w:r>
              <w:rPr>
                <w:b/>
                <w:bCs/>
                <w:color w:val="191B1F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1</w:t>
            </w:r>
            <w:r>
              <w:rPr>
                <w:b/>
                <w:bCs/>
                <w:color w:val="191B1F"/>
              </w:rPr>
              <w:t>M</w:t>
            </w:r>
            <w:r>
              <w:rPr>
                <w:b/>
                <w:bCs/>
                <w:color w:val="191B1F"/>
                <w:spacing w:val="5"/>
              </w:rPr>
              <w:t xml:space="preserve"> </w:t>
            </w:r>
            <w:r>
              <w:rPr>
                <w:b/>
                <w:bCs/>
                <w:color w:val="191B1F"/>
              </w:rPr>
              <w:t>tokens</w:t>
            </w:r>
            <w:r>
              <w:rPr>
                <w:b/>
                <w:bCs/>
                <w:color w:val="191B1F"/>
                <w:spacing w:val="5"/>
              </w:rPr>
              <w:t>输</w:t>
            </w:r>
            <w:r>
              <w:rPr>
                <w:b/>
                <w:bCs/>
                <w:color w:val="191B1F"/>
                <w:spacing w:val="2"/>
              </w:rPr>
              <w:t>出 $4.5</w:t>
            </w:r>
            <w:r>
              <w:rPr>
                <w:b/>
                <w:bCs/>
                <w:color w:val="191B1F"/>
                <w:spacing w:val="9"/>
              </w:rPr>
              <w:t xml:space="preserve"> </w:t>
            </w:r>
            <w:r>
              <w:rPr>
                <w:b/>
                <w:bCs/>
                <w:color w:val="191B1F"/>
                <w:spacing w:val="2"/>
              </w:rPr>
              <w:t>/</w:t>
            </w:r>
            <w:r>
              <w:rPr>
                <w:b/>
                <w:bCs/>
                <w:color w:val="191B1F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191B1F"/>
                <w:spacing w:val="2"/>
              </w:rPr>
              <w:t>1</w:t>
            </w:r>
            <w:r>
              <w:rPr>
                <w:b/>
                <w:bCs/>
                <w:color w:val="191B1F"/>
              </w:rPr>
              <w:t>M</w:t>
            </w:r>
            <w:r>
              <w:rPr>
                <w:b/>
                <w:bCs/>
                <w:color w:val="191B1F"/>
                <w:spacing w:val="4"/>
              </w:rPr>
              <w:t xml:space="preserve"> </w:t>
            </w:r>
            <w:r>
              <w:rPr>
                <w:b/>
                <w:bCs/>
                <w:color w:val="191B1F"/>
              </w:rPr>
              <w:t>tokens</w:t>
            </w:r>
          </w:p>
        </w:tc>
      </w:tr>
      <w:tr>
        <w:trPr>
          <w:trHeight w:val="566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2"/>
              <w:spacing w:before="186" w:line="216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7"/>
              </w:rPr>
              <w:t>-5.4-</w:t>
            </w:r>
            <w:r>
              <w:rPr>
                <w:b/>
                <w:bCs/>
                <w:color w:val="191B1F"/>
              </w:rPr>
              <w:t>nano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23"/>
              <w:spacing w:before="187" w:line="242" w:lineRule="auto"/>
              <w:rPr/>
            </w:pPr>
            <w:r>
              <w:rPr>
                <w:b/>
                <w:bCs/>
                <w:color w:val="191B1F"/>
                <w:spacing w:val="3"/>
              </w:rPr>
              <w:t>400000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37" w:right="149"/>
              <w:spacing w:before="62" w:line="217" w:lineRule="auto"/>
              <w:rPr/>
            </w:pPr>
            <w:r>
              <w:rPr>
                <w:b/>
                <w:bCs/>
                <w:color w:val="191B1F"/>
                <w:spacing w:val="5"/>
              </w:rPr>
              <w:t>输入</w:t>
            </w:r>
            <w:r>
              <w:rPr>
                <w:b/>
                <w:bCs/>
                <w:color w:val="191B1F"/>
                <w:spacing w:val="19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$0.2 /</w:t>
            </w:r>
            <w:r>
              <w:rPr>
                <w:b/>
                <w:bCs/>
                <w:color w:val="191B1F"/>
                <w:spacing w:val="18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1</w:t>
            </w:r>
            <w:r>
              <w:rPr>
                <w:b/>
                <w:bCs/>
                <w:color w:val="191B1F"/>
              </w:rPr>
              <w:t>M</w:t>
            </w:r>
            <w:r>
              <w:rPr>
                <w:b/>
                <w:bCs/>
                <w:color w:val="191B1F"/>
                <w:spacing w:val="5"/>
              </w:rPr>
              <w:t xml:space="preserve"> </w:t>
            </w:r>
            <w:r>
              <w:rPr>
                <w:b/>
                <w:bCs/>
                <w:color w:val="191B1F"/>
              </w:rPr>
              <w:t>tokens</w:t>
            </w:r>
            <w:r>
              <w:rPr>
                <w:b/>
                <w:bCs/>
                <w:color w:val="191B1F"/>
                <w:spacing w:val="5"/>
              </w:rPr>
              <w:t>输出</w:t>
            </w:r>
            <w:r>
              <w:rPr>
                <w:b/>
                <w:bCs/>
                <w:color w:val="191B1F"/>
                <w:spacing w:val="3"/>
              </w:rPr>
              <w:t>$1.25 /</w:t>
            </w:r>
            <w:r>
              <w:rPr>
                <w:b/>
                <w:bCs/>
                <w:color w:val="191B1F"/>
                <w:spacing w:val="25"/>
              </w:rPr>
              <w:t xml:space="preserve"> </w:t>
            </w:r>
            <w:r>
              <w:rPr>
                <w:b/>
                <w:bCs/>
                <w:color w:val="191B1F"/>
                <w:spacing w:val="3"/>
              </w:rPr>
              <w:t>1</w:t>
            </w:r>
            <w:r>
              <w:rPr>
                <w:b/>
                <w:bCs/>
                <w:color w:val="191B1F"/>
              </w:rPr>
              <w:t>M</w:t>
            </w:r>
            <w:r>
              <w:rPr>
                <w:b/>
                <w:bCs/>
                <w:color w:val="191B1F"/>
                <w:spacing w:val="3"/>
              </w:rPr>
              <w:t xml:space="preserve"> </w:t>
            </w:r>
            <w:r>
              <w:rPr>
                <w:b/>
                <w:bCs/>
                <w:color w:val="191B1F"/>
              </w:rPr>
              <w:t>tokens</w:t>
            </w:r>
          </w:p>
        </w:tc>
      </w:tr>
    </w:tbl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74" w:line="224" w:lineRule="auto"/>
        <w:outlineLvl w:val="2"/>
        <w:rPr/>
      </w:pPr>
      <w:r>
        <w:rPr>
          <w:b/>
          <w:bCs/>
          <w:color w:val="191B1F"/>
          <w:spacing w:val="-2"/>
        </w:rPr>
        <w:t>（2）测评目的：</w:t>
      </w:r>
    </w:p>
    <w:p>
      <w:pPr>
        <w:pStyle w:val="BodyText"/>
        <w:ind w:left="466" w:right="3789"/>
        <w:spacing w:before="2" w:line="224" w:lineRule="auto"/>
        <w:rPr/>
      </w:pPr>
      <w:r>
        <w:rPr>
          <w:b/>
          <w:bCs/>
          <w:color w:val="191B1F"/>
          <w:spacing w:val="2"/>
        </w:rPr>
        <w:t>本评测侧重模型对逻辑，数学，编程，多模态，  人类直觉等问题的测试，</w:t>
      </w:r>
      <w:r>
        <w:rPr>
          <w:b/>
          <w:bCs/>
          <w:color w:val="191B1F"/>
          <w:spacing w:val="38"/>
        </w:rPr>
        <w:t xml:space="preserve"> </w:t>
      </w:r>
      <w:r>
        <w:rPr>
          <w:b/>
          <w:bCs/>
          <w:color w:val="191B1F"/>
          <w:spacing w:val="2"/>
        </w:rPr>
        <w:t>非专业前沿领域的</w:t>
      </w:r>
      <w:r>
        <w:rPr>
          <w:b/>
          <w:bCs/>
          <w:color w:val="191B1F"/>
          <w:spacing w:val="6"/>
        </w:rPr>
        <w:t>权威测试。旨在观察对比模型的进化趋势，提供选型参考。</w:t>
      </w:r>
    </w:p>
    <w:p>
      <w:pPr>
        <w:pStyle w:val="BodyText"/>
        <w:ind w:left="494"/>
        <w:spacing w:before="217" w:line="224" w:lineRule="auto"/>
        <w:outlineLvl w:val="2"/>
        <w:rPr/>
      </w:pPr>
      <w:r>
        <w:rPr>
          <w:b/>
          <w:bCs/>
          <w:color w:val="191B1F"/>
          <w:spacing w:val="-1"/>
        </w:rPr>
        <w:t>（3）测评方法：</w:t>
      </w:r>
    </w:p>
    <w:p>
      <w:pPr>
        <w:pStyle w:val="BodyText"/>
        <w:ind w:left="470" w:right="3663" w:hanging="4"/>
        <w:spacing w:line="226" w:lineRule="auto"/>
        <w:jc w:val="both"/>
        <w:rPr/>
      </w:pPr>
      <w:r>
        <w:rPr>
          <w:b/>
          <w:bCs/>
          <w:color w:val="191B1F"/>
          <w:spacing w:val="5"/>
        </w:rPr>
        <w:t>本次测评使用</w:t>
      </w:r>
      <w:r>
        <w:rPr>
          <w:b/>
          <w:bCs/>
          <w:color w:val="191B1F"/>
          <w:spacing w:val="-7"/>
        </w:rPr>
        <w:t xml:space="preserve"> </w:t>
      </w:r>
      <w:r>
        <w:rPr>
          <w:b/>
          <w:bCs/>
          <w:color w:val="191B1F"/>
          <w:spacing w:val="5"/>
        </w:rPr>
        <w:t>302.</w:t>
      </w:r>
      <w:r>
        <w:rPr>
          <w:b/>
          <w:bCs/>
          <w:color w:val="191B1F"/>
        </w:rPr>
        <w:t>AI</w:t>
      </w:r>
      <w:r>
        <w:rPr>
          <w:b/>
          <w:bCs/>
          <w:color w:val="191B1F"/>
          <w:spacing w:val="-23"/>
        </w:rPr>
        <w:t xml:space="preserve"> </w:t>
      </w:r>
      <w:r>
        <w:rPr>
          <w:b/>
          <w:bCs/>
          <w:color w:val="191B1F"/>
          <w:spacing w:val="5"/>
        </w:rPr>
        <w:t>收录的题库进行独立测试。模型分别就逻辑与数学（共</w:t>
      </w:r>
      <w:r>
        <w:rPr>
          <w:b/>
          <w:bCs/>
          <w:color w:val="191B1F"/>
          <w:spacing w:val="-15"/>
        </w:rPr>
        <w:t xml:space="preserve"> </w:t>
      </w:r>
      <w:r>
        <w:rPr>
          <w:b/>
          <w:bCs/>
          <w:color w:val="191B1F"/>
          <w:spacing w:val="5"/>
        </w:rPr>
        <w:t>10</w:t>
      </w:r>
      <w:r>
        <w:rPr>
          <w:b/>
          <w:bCs/>
          <w:color w:val="191B1F"/>
          <w:spacing w:val="-28"/>
        </w:rPr>
        <w:t xml:space="preserve"> </w:t>
      </w:r>
      <w:r>
        <w:rPr>
          <w:b/>
          <w:bCs/>
          <w:color w:val="191B1F"/>
          <w:spacing w:val="5"/>
        </w:rPr>
        <w:t>题</w:t>
      </w:r>
      <w:r>
        <w:rPr>
          <w:b/>
          <w:bCs/>
          <w:color w:val="191B1F"/>
          <w:spacing w:val="2"/>
        </w:rPr>
        <w:t>），</w:t>
      </w:r>
      <w:r>
        <w:rPr>
          <w:b/>
          <w:bCs/>
          <w:color w:val="191B1F"/>
          <w:spacing w:val="-31"/>
        </w:rPr>
        <w:t xml:space="preserve"> </w:t>
      </w:r>
      <w:r>
        <w:rPr>
          <w:b/>
          <w:bCs/>
          <w:color w:val="191B1F"/>
          <w:spacing w:val="5"/>
        </w:rPr>
        <w:t>人类直</w:t>
      </w:r>
      <w:r>
        <w:rPr>
          <w:b/>
          <w:bCs/>
          <w:color w:val="191B1F"/>
          <w:spacing w:val="5"/>
        </w:rPr>
        <w:t>觉（共</w:t>
      </w:r>
      <w:r>
        <w:rPr>
          <w:b/>
          <w:bCs/>
          <w:color w:val="191B1F"/>
          <w:spacing w:val="-22"/>
        </w:rPr>
        <w:t xml:space="preserve"> </w:t>
      </w:r>
      <w:r>
        <w:rPr>
          <w:b/>
          <w:bCs/>
          <w:color w:val="191B1F"/>
          <w:spacing w:val="5"/>
        </w:rPr>
        <w:t>7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  <w:spacing w:val="5"/>
        </w:rPr>
        <w:t>题</w:t>
      </w:r>
      <w:r>
        <w:rPr>
          <w:b/>
          <w:bCs/>
          <w:color w:val="191B1F"/>
          <w:spacing w:val="13"/>
        </w:rPr>
        <w:t>），</w:t>
      </w:r>
      <w:r>
        <w:rPr>
          <w:b/>
          <w:bCs/>
          <w:color w:val="191B1F"/>
          <w:spacing w:val="5"/>
        </w:rPr>
        <w:t>多模态（共</w:t>
      </w:r>
      <w:r>
        <w:rPr>
          <w:b/>
          <w:bCs/>
          <w:color w:val="191B1F"/>
          <w:spacing w:val="-24"/>
        </w:rPr>
        <w:t xml:space="preserve"> </w:t>
      </w:r>
      <w:r>
        <w:rPr>
          <w:b/>
          <w:bCs/>
          <w:color w:val="191B1F"/>
          <w:spacing w:val="5"/>
        </w:rPr>
        <w:t>20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  <w:spacing w:val="5"/>
        </w:rPr>
        <w:t>题）以及编程模拟（共</w:t>
      </w:r>
      <w:r>
        <w:rPr>
          <w:b/>
          <w:bCs/>
          <w:color w:val="191B1F"/>
          <w:spacing w:val="-16"/>
        </w:rPr>
        <w:t xml:space="preserve"> </w:t>
      </w:r>
      <w:r>
        <w:rPr>
          <w:b/>
          <w:bCs/>
          <w:color w:val="191B1F"/>
          <w:spacing w:val="5"/>
        </w:rPr>
        <w:t>12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  <w:spacing w:val="5"/>
        </w:rPr>
        <w:t>题）进行案例测试，对应记分规则取</w:t>
      </w:r>
      <w:r>
        <w:rPr>
          <w:b/>
          <w:bCs/>
          <w:color w:val="191B1F"/>
          <w:spacing w:val="5"/>
        </w:rPr>
        <w:t>最终结果，下文选取代表性案例进行展示。</w:t>
      </w:r>
    </w:p>
    <w:p>
      <w:pPr>
        <w:pStyle w:val="BodyText"/>
        <w:ind w:left="466"/>
        <w:spacing w:before="193" w:line="234" w:lineRule="auto"/>
        <w:rPr/>
      </w:pPr>
      <w:r>
        <w:rPr>
          <w:b/>
          <w:bCs/>
          <w:color w:val="191B1F"/>
          <w:spacing w:val="8"/>
        </w:rPr>
        <w:t>题库地址：</w:t>
      </w:r>
      <w:r>
        <w:rPr>
          <w:b/>
          <w:bCs/>
          <w:color w:val="191B1F"/>
          <w:spacing w:val="-17"/>
        </w:rPr>
        <w:t xml:space="preserve"> </w:t>
      </w:r>
      <w:hyperlink w:history="true" r:id="rId22">
        <w:r>
          <w:rPr>
            <w:b/>
            <w:bCs/>
            <w:color w:val="09408E"/>
          </w:rPr>
          <w:t>docs</w:t>
        </w:r>
        <w:r>
          <w:rPr>
            <w:b/>
            <w:bCs/>
            <w:color w:val="09408E"/>
            <w:spacing w:val="8"/>
          </w:rPr>
          <w:t>.</w:t>
        </w:r>
        <w:r>
          <w:rPr>
            <w:b/>
            <w:bCs/>
            <w:color w:val="09408E"/>
          </w:rPr>
          <w:t>google</w:t>
        </w:r>
        <w:r>
          <w:rPr>
            <w:b/>
            <w:bCs/>
            <w:color w:val="09408E"/>
            <w:spacing w:val="8"/>
          </w:rPr>
          <w:t>.</w:t>
        </w:r>
        <w:r>
          <w:rPr>
            <w:b/>
            <w:bCs/>
            <w:color w:val="09408E"/>
          </w:rPr>
          <w:t>com</w:t>
        </w:r>
        <w:r>
          <w:rPr>
            <w:b/>
            <w:bCs/>
            <w:color w:val="09408E"/>
            <w:spacing w:val="8"/>
          </w:rPr>
          <w:t>/</w:t>
        </w:r>
        <w:r>
          <w:rPr>
            <w:b/>
            <w:bCs/>
            <w:color w:val="09408E"/>
          </w:rPr>
          <w:t>spreads</w:t>
        </w:r>
        <w:r>
          <w:rPr>
            <w:b/>
            <w:bCs/>
            <w:color w:val="09408E"/>
            <w:spacing w:val="8"/>
          </w:rPr>
          <w:t>...</w:t>
        </w:r>
      </w:hyperlink>
    </w:p>
    <w:p>
      <w:pPr>
        <w:pStyle w:val="BodyText"/>
        <w:ind w:left="482"/>
        <w:spacing w:before="243" w:line="210" w:lineRule="auto"/>
        <w:rPr/>
      </w:pPr>
      <w:r>
        <w:rPr>
          <w:rFonts w:ascii="Microsoft YaHei" w:hAnsi="Microsoft YaHei" w:eastAsia="Microsoft YaHei" w:cs="Microsoft YaHei"/>
          <w:color w:val="191B1F"/>
          <w:spacing w:val="-2"/>
        </w:rPr>
        <w:t>目</w:t>
      </w:r>
      <w:r>
        <w:rPr>
          <w:b/>
          <w:bCs/>
          <w:color w:val="191B1F"/>
          <w:spacing w:val="-2"/>
        </w:rPr>
        <w:t>记分规则：</w:t>
      </w:r>
    </w:p>
    <w:p>
      <w:pPr>
        <w:pStyle w:val="BodyText"/>
        <w:ind w:left="466"/>
        <w:spacing w:before="1" w:line="218" w:lineRule="auto"/>
        <w:rPr/>
      </w:pPr>
      <w:r>
        <w:rPr>
          <w:b/>
          <w:bCs/>
          <w:color w:val="191B1F"/>
          <w:spacing w:val="5"/>
        </w:rPr>
        <w:t>按满分</w:t>
      </w:r>
      <w:r>
        <w:rPr>
          <w:b/>
          <w:bCs/>
          <w:color w:val="191B1F"/>
          <w:spacing w:val="-7"/>
        </w:rPr>
        <w:t xml:space="preserve"> </w:t>
      </w:r>
      <w:r>
        <w:rPr>
          <w:b/>
          <w:bCs/>
          <w:color w:val="191B1F"/>
          <w:spacing w:val="5"/>
        </w:rPr>
        <w:t>10</w:t>
      </w:r>
      <w:r>
        <w:rPr>
          <w:b/>
          <w:bCs/>
          <w:color w:val="191B1F"/>
          <w:spacing w:val="-26"/>
        </w:rPr>
        <w:t xml:space="preserve"> </w:t>
      </w:r>
      <w:r>
        <w:rPr>
          <w:b/>
          <w:bCs/>
          <w:color w:val="191B1F"/>
          <w:spacing w:val="5"/>
        </w:rPr>
        <w:t>分记分，设定对应扣分标准，最终取每轮得分的平均值。</w:t>
      </w:r>
    </w:p>
    <w:p>
      <w:pPr>
        <w:pStyle w:val="BodyText"/>
        <w:ind w:left="494"/>
        <w:spacing w:before="237" w:line="229" w:lineRule="auto"/>
        <w:outlineLvl w:val="2"/>
        <w:rPr/>
      </w:pPr>
      <w:r>
        <w:rPr>
          <w:b/>
          <w:bCs/>
          <w:color w:val="191B1F"/>
          <w:spacing w:val="-1"/>
        </w:rPr>
        <w:t>（4）测评工具：</w:t>
      </w:r>
    </w:p>
    <w:p>
      <w:pPr>
        <w:pStyle w:val="BodyText"/>
        <w:ind w:left="662" w:right="3777" w:hanging="188"/>
        <w:spacing w:before="223" w:line="214" w:lineRule="auto"/>
        <w:rPr/>
      </w:pPr>
      <w:r>
        <w:rPr>
          <w:b/>
          <w:bCs/>
          <w:color w:val="191B1F"/>
          <w:spacing w:val="7"/>
        </w:rPr>
        <w:t>•  所有模型均在</w:t>
      </w:r>
      <w:r>
        <w:rPr>
          <w:b/>
          <w:bCs/>
          <w:color w:val="191B1F"/>
          <w:spacing w:val="-25"/>
        </w:rPr>
        <w:t xml:space="preserve"> </w:t>
      </w:r>
      <w:r>
        <w:rPr>
          <w:b/>
          <w:bCs/>
          <w:color w:val="191B1F"/>
          <w:spacing w:val="7"/>
        </w:rPr>
        <w:t>302.</w:t>
      </w:r>
      <w:r>
        <w:rPr>
          <w:b/>
          <w:bCs/>
          <w:color w:val="191B1F"/>
        </w:rPr>
        <w:t>AI</w:t>
      </w:r>
      <w:r>
        <w:rPr>
          <w:b/>
          <w:bCs/>
          <w:color w:val="191B1F"/>
          <w:spacing w:val="7"/>
        </w:rPr>
        <w:t xml:space="preserve"> </w:t>
      </w:r>
      <w:r>
        <w:rPr>
          <w:b/>
          <w:bCs/>
          <w:color w:val="191B1F"/>
        </w:rPr>
        <w:t>Stuidio</w:t>
      </w:r>
      <w:r>
        <w:rPr>
          <w:b/>
          <w:bCs/>
          <w:color w:val="191B1F"/>
          <w:spacing w:val="-26"/>
        </w:rPr>
        <w:t xml:space="preserve"> </w:t>
      </w:r>
      <w:r>
        <w:rPr>
          <w:b/>
          <w:bCs/>
          <w:color w:val="191B1F"/>
          <w:spacing w:val="7"/>
        </w:rPr>
        <w:t>客户端内使</w:t>
      </w:r>
      <w:r>
        <w:rPr>
          <w:b/>
          <w:bCs/>
          <w:color w:val="191B1F"/>
          <w:spacing w:val="6"/>
        </w:rPr>
        <w:t>用对应模型，使用统一的提示词，取第一次生成</w:t>
      </w:r>
      <w:r>
        <w:rPr>
          <w:b/>
          <w:bCs/>
          <w:color w:val="191B1F"/>
          <w:spacing w:val="3"/>
        </w:rPr>
        <w:t>结果</w:t>
      </w:r>
    </w:p>
    <w:p>
      <w:pPr>
        <w:pStyle w:val="BodyText"/>
        <w:ind w:left="665" w:right="3714" w:hanging="191"/>
        <w:spacing w:before="25" w:line="215" w:lineRule="auto"/>
        <w:rPr/>
      </w:pPr>
      <w:r>
        <w:rPr>
          <w:b/>
          <w:bCs/>
          <w:color w:val="191B1F"/>
          <w:spacing w:val="6"/>
        </w:rPr>
        <w:t>•  编程测试使用</w:t>
      </w:r>
      <w:r>
        <w:rPr>
          <w:b/>
          <w:bCs/>
          <w:color w:val="191B1F"/>
          <w:spacing w:val="-8"/>
        </w:rPr>
        <w:t xml:space="preserve"> </w:t>
      </w:r>
      <w:r>
        <w:rPr>
          <w:b/>
          <w:bCs/>
          <w:color w:val="191B1F"/>
          <w:spacing w:val="6"/>
        </w:rPr>
        <w:t>302.</w:t>
      </w:r>
      <w:r>
        <w:rPr>
          <w:b/>
          <w:bCs/>
          <w:color w:val="191B1F"/>
        </w:rPr>
        <w:t>AI</w:t>
      </w:r>
      <w:r>
        <w:rPr>
          <w:b/>
          <w:bCs/>
          <w:color w:val="191B1F"/>
          <w:spacing w:val="6"/>
        </w:rPr>
        <w:t xml:space="preserve"> </w:t>
      </w:r>
      <w:r>
        <w:rPr>
          <w:b/>
          <w:bCs/>
          <w:color w:val="191B1F"/>
        </w:rPr>
        <w:t>Stuidio</w:t>
      </w:r>
      <w:r>
        <w:rPr>
          <w:b/>
          <w:bCs/>
          <w:color w:val="191B1F"/>
          <w:spacing w:val="-26"/>
        </w:rPr>
        <w:t xml:space="preserve"> </w:t>
      </w:r>
      <w:r>
        <w:rPr>
          <w:b/>
          <w:bCs/>
          <w:color w:val="191B1F"/>
          <w:spacing w:val="6"/>
        </w:rPr>
        <w:t>客户端的</w:t>
      </w:r>
      <w:r>
        <w:rPr>
          <w:b/>
          <w:bCs/>
          <w:color w:val="191B1F"/>
          <w:spacing w:val="-32"/>
        </w:rPr>
        <w:t xml:space="preserve"> </w:t>
      </w:r>
      <w:r>
        <w:rPr>
          <w:b/>
          <w:bCs/>
          <w:color w:val="191B1F"/>
        </w:rPr>
        <w:t>Vibe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  <w:spacing w:val="6"/>
        </w:rPr>
        <w:t>模式：调用</w:t>
      </w:r>
      <w:r>
        <w:rPr>
          <w:b/>
          <w:bCs/>
          <w:color w:val="191B1F"/>
          <w:spacing w:val="-9"/>
        </w:rPr>
        <w:t xml:space="preserve"> </w:t>
      </w:r>
      <w:r>
        <w:rPr>
          <w:b/>
          <w:bCs/>
          <w:color w:val="191B1F"/>
        </w:rPr>
        <w:t>Claude</w:t>
      </w:r>
      <w:r>
        <w:rPr>
          <w:b/>
          <w:bCs/>
          <w:color w:val="191B1F"/>
          <w:spacing w:val="6"/>
        </w:rPr>
        <w:t xml:space="preserve"> </w:t>
      </w:r>
      <w:r>
        <w:rPr>
          <w:b/>
          <w:bCs/>
          <w:color w:val="191B1F"/>
        </w:rPr>
        <w:t>Code</w:t>
      </w:r>
      <w:r>
        <w:rPr>
          <w:b/>
          <w:bCs/>
          <w:color w:val="191B1F"/>
          <w:spacing w:val="-25"/>
        </w:rPr>
        <w:t xml:space="preserve"> </w:t>
      </w:r>
      <w:r>
        <w:rPr>
          <w:b/>
          <w:bCs/>
          <w:color w:val="191B1F"/>
          <w:spacing w:val="6"/>
        </w:rPr>
        <w:t>沙盒 + </w:t>
      </w:r>
      <w:r>
        <w:rPr>
          <w:b/>
          <w:bCs/>
          <w:color w:val="191B1F"/>
        </w:rPr>
        <w:t>Skills</w:t>
      </w:r>
      <w:r>
        <w:rPr>
          <w:b/>
          <w:bCs/>
          <w:color w:val="191B1F"/>
          <w:spacing w:val="6"/>
        </w:rPr>
        <w:t>（本期</w:t>
      </w:r>
      <w:r>
        <w:rPr>
          <w:b/>
          <w:bCs/>
          <w:color w:val="191B1F"/>
          <w:spacing w:val="11"/>
        </w:rPr>
        <w:t>实测使用</w:t>
      </w:r>
      <w:r>
        <w:rPr>
          <w:b/>
          <w:bCs/>
          <w:color w:val="191B1F"/>
          <w:spacing w:val="36"/>
          <w:w w:val="101"/>
        </w:rPr>
        <w:t xml:space="preserve"> </w:t>
      </w:r>
      <w:r>
        <w:rPr>
          <w:b/>
          <w:bCs/>
          <w:color w:val="191B1F"/>
        </w:rPr>
        <w:t>brand</w:t>
      </w:r>
      <w:r>
        <w:rPr>
          <w:b/>
          <w:bCs/>
          <w:color w:val="191B1F"/>
          <w:spacing w:val="11"/>
        </w:rPr>
        <w:t>-</w:t>
      </w:r>
      <w:r>
        <w:rPr>
          <w:b/>
          <w:bCs/>
          <w:color w:val="191B1F"/>
        </w:rPr>
        <w:t>guidelines</w:t>
      </w:r>
      <w:r>
        <w:rPr>
          <w:b/>
          <w:bCs/>
          <w:color w:val="191B1F"/>
          <w:spacing w:val="11"/>
        </w:rPr>
        <w:t xml:space="preserve"> 和 </w:t>
      </w:r>
      <w:r>
        <w:rPr>
          <w:b/>
          <w:bCs/>
          <w:color w:val="191B1F"/>
        </w:rPr>
        <w:t>frontend</w:t>
      </w:r>
      <w:r>
        <w:rPr>
          <w:b/>
          <w:bCs/>
          <w:color w:val="191B1F"/>
          <w:spacing w:val="11"/>
        </w:rPr>
        <w:t>-</w:t>
      </w:r>
      <w:r>
        <w:rPr>
          <w:b/>
          <w:bCs/>
          <w:color w:val="191B1F"/>
        </w:rPr>
        <w:t>design</w:t>
      </w:r>
      <w:r>
        <w:rPr>
          <w:b/>
          <w:bCs/>
          <w:color w:val="191B1F"/>
          <w:spacing w:val="11"/>
        </w:rPr>
        <w:t>）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73" w:line="189" w:lineRule="auto"/>
        <w:rPr/>
      </w:pPr>
      <w:r>
        <w:rPr>
          <w:b/>
          <w:bCs/>
          <w:color w:val="191B1F"/>
          <w:spacing w:val="2"/>
        </w:rPr>
        <w:t>编程案例分数评级：</w:t>
      </w:r>
    </w:p>
    <w:p>
      <w:pPr>
        <w:pStyle w:val="BodyText"/>
        <w:ind w:left="485"/>
        <w:spacing w:before="24" w:line="219" w:lineRule="auto"/>
        <w:rPr/>
      </w:pPr>
      <w:r>
        <w:rPr>
          <w:rFonts w:ascii="Segoe UI Symbol" w:hAnsi="Segoe UI Symbol" w:eastAsia="Segoe UI Symbol" w:cs="Segoe UI Symbol"/>
          <w:color w:val="191B1F"/>
          <w:spacing w:val="20"/>
        </w:rPr>
        <w:t>⭐⭐⭐⭐⭐</w:t>
      </w:r>
      <w:r>
        <w:rPr>
          <w:rFonts w:ascii="Segoe UI Symbol" w:hAnsi="Segoe UI Symbol" w:eastAsia="Segoe UI Symbol" w:cs="Segoe UI Symbol"/>
          <w:color w:val="191B1F"/>
          <w:spacing w:val="41"/>
        </w:rPr>
        <w:t xml:space="preserve"> </w:t>
      </w:r>
      <w:r>
        <w:rPr>
          <w:b/>
          <w:bCs/>
          <w:color w:val="191B1F"/>
          <w:spacing w:val="20"/>
        </w:rPr>
        <w:t>S 级（封神</w:t>
      </w:r>
      <w:r>
        <w:rPr>
          <w:b/>
          <w:bCs/>
          <w:color w:val="191B1F"/>
          <w:spacing w:val="8"/>
        </w:rPr>
        <w:t>）：</w:t>
      </w:r>
      <w:r>
        <w:rPr>
          <w:b/>
          <w:bCs/>
          <w:color w:val="191B1F"/>
          <w:spacing w:val="45"/>
          <w:w w:val="101"/>
        </w:rPr>
        <w:t xml:space="preserve"> </w:t>
      </w:r>
      <w:r>
        <w:rPr>
          <w:b/>
          <w:bCs/>
          <w:color w:val="191B1F"/>
          <w:spacing w:val="20"/>
        </w:rPr>
        <w:t>行业标杆，重新定义标准。</w:t>
      </w:r>
    </w:p>
    <w:p>
      <w:pPr>
        <w:pStyle w:val="BodyText"/>
        <w:ind w:left="485"/>
        <w:spacing w:before="6" w:line="215" w:lineRule="auto"/>
        <w:rPr/>
      </w:pPr>
      <w:r>
        <w:rPr>
          <w:rFonts w:ascii="Segoe UI Symbol" w:hAnsi="Segoe UI Symbol" w:eastAsia="Segoe UI Symbol" w:cs="Segoe UI Symbol"/>
          <w:color w:val="191B1F"/>
          <w:spacing w:val="14"/>
        </w:rPr>
        <w:t>⭐⭐⭐⭐</w:t>
      </w:r>
      <w:r>
        <w:rPr>
          <w:rFonts w:ascii="Segoe UI Symbol" w:hAnsi="Segoe UI Symbol" w:eastAsia="Segoe UI Symbol" w:cs="Segoe UI Symbol"/>
          <w:color w:val="191B1F"/>
          <w:spacing w:val="36"/>
        </w:rPr>
        <w:t xml:space="preserve"> </w:t>
      </w:r>
      <w:r>
        <w:rPr>
          <w:b/>
          <w:bCs/>
          <w:color w:val="191B1F"/>
          <w:spacing w:val="14"/>
        </w:rPr>
        <w:t>A 级（卓越</w:t>
      </w:r>
      <w:r>
        <w:rPr>
          <w:b/>
          <w:bCs/>
          <w:color w:val="191B1F"/>
          <w:spacing w:val="7"/>
        </w:rPr>
        <w:t>）：</w:t>
      </w:r>
      <w:r>
        <w:rPr>
          <w:b/>
          <w:bCs/>
          <w:color w:val="191B1F"/>
          <w:spacing w:val="45"/>
          <w:w w:val="101"/>
        </w:rPr>
        <w:t xml:space="preserve"> </w:t>
      </w:r>
      <w:r>
        <w:rPr>
          <w:b/>
          <w:bCs/>
          <w:color w:val="191B1F"/>
          <w:spacing w:val="14"/>
        </w:rPr>
        <w:t>生产力合格， 无明显短板。</w:t>
      </w:r>
    </w:p>
    <w:p>
      <w:pPr>
        <w:pStyle w:val="BodyText"/>
        <w:ind w:left="485"/>
        <w:spacing w:before="1" w:line="218" w:lineRule="auto"/>
        <w:rPr/>
      </w:pPr>
      <w:r>
        <w:rPr>
          <w:rFonts w:ascii="Segoe UI Symbol" w:hAnsi="Segoe UI Symbol" w:eastAsia="Segoe UI Symbol" w:cs="Segoe UI Symbol"/>
          <w:color w:val="191B1F"/>
          <w:spacing w:val="13"/>
        </w:rPr>
        <w:t>⭐⭐⭐</w:t>
      </w:r>
      <w:r>
        <w:rPr>
          <w:rFonts w:ascii="Segoe UI Symbol" w:hAnsi="Segoe UI Symbol" w:eastAsia="Segoe UI Symbol" w:cs="Segoe UI Symbol"/>
          <w:color w:val="191B1F"/>
          <w:spacing w:val="2"/>
        </w:rPr>
        <w:t xml:space="preserve">  </w:t>
      </w:r>
      <w:r>
        <w:rPr>
          <w:b/>
          <w:bCs/>
          <w:color w:val="191B1F"/>
          <w:spacing w:val="13"/>
        </w:rPr>
        <w:t>B 级（优秀</w:t>
      </w:r>
      <w:r>
        <w:rPr>
          <w:b/>
          <w:bCs/>
          <w:color w:val="191B1F"/>
          <w:spacing w:val="6"/>
        </w:rPr>
        <w:t>）：</w:t>
      </w:r>
      <w:r>
        <w:rPr>
          <w:b/>
          <w:bCs/>
          <w:color w:val="191B1F"/>
          <w:spacing w:val="46"/>
          <w:w w:val="101"/>
        </w:rPr>
        <w:t xml:space="preserve"> </w:t>
      </w:r>
      <w:r>
        <w:rPr>
          <w:b/>
          <w:bCs/>
          <w:color w:val="191B1F"/>
          <w:spacing w:val="13"/>
        </w:rPr>
        <w:t>表现中规中矩，存在短板。</w:t>
      </w:r>
    </w:p>
    <w:p>
      <w:pPr>
        <w:pStyle w:val="BodyText"/>
        <w:ind w:left="485"/>
        <w:spacing w:before="6" w:line="219" w:lineRule="auto"/>
        <w:rPr/>
      </w:pPr>
      <w:r>
        <w:rPr>
          <w:rFonts w:ascii="Segoe UI Symbol" w:hAnsi="Segoe UI Symbol" w:eastAsia="Segoe UI Symbol" w:cs="Segoe UI Symbol"/>
          <w:color w:val="191B1F"/>
          <w:spacing w:val="10"/>
        </w:rPr>
        <w:t>⭐⭐</w:t>
      </w:r>
      <w:r>
        <w:rPr>
          <w:b/>
          <w:bCs/>
          <w:color w:val="191B1F"/>
          <w:spacing w:val="10"/>
        </w:rPr>
        <w:t>及以下 C</w:t>
      </w:r>
      <w:r>
        <w:rPr>
          <w:b/>
          <w:bCs/>
          <w:color w:val="191B1F"/>
          <w:spacing w:val="-26"/>
        </w:rPr>
        <w:t xml:space="preserve"> </w:t>
      </w:r>
      <w:r>
        <w:rPr>
          <w:b/>
          <w:bCs/>
          <w:color w:val="191B1F"/>
          <w:spacing w:val="10"/>
        </w:rPr>
        <w:t>级（不合格</w:t>
      </w:r>
      <w:r>
        <w:rPr>
          <w:b/>
          <w:bCs/>
          <w:color w:val="191B1F"/>
          <w:spacing w:val="4"/>
        </w:rPr>
        <w:t>）：</w:t>
      </w:r>
      <w:r>
        <w:rPr>
          <w:b/>
          <w:bCs/>
          <w:color w:val="191B1F"/>
          <w:spacing w:val="53"/>
        </w:rPr>
        <w:t xml:space="preserve"> </w:t>
      </w:r>
      <w:r>
        <w:rPr>
          <w:b/>
          <w:bCs/>
          <w:color w:val="191B1F"/>
          <w:spacing w:val="10"/>
        </w:rPr>
        <w:t>不可用，存在明显问题。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1666782</wp:posOffset>
            </wp:positionH>
            <wp:positionV relativeFrom="paragraph">
              <wp:posOffset>88910</wp:posOffset>
            </wp:positionV>
            <wp:extent cx="1592668" cy="6636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76"/>
        <w:spacing w:before="92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191B1F"/>
          <w:spacing w:val="-1"/>
        </w:rPr>
        <w:t>II. 测试结果总览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82" w:line="225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1"/>
        </w:rPr>
        <w:t>302.</w:t>
      </w:r>
      <w:r>
        <w:rPr>
          <w:sz w:val="18"/>
          <w:szCs w:val="18"/>
          <w:b/>
          <w:bCs/>
          <w:color w:val="191B1F"/>
        </w:rPr>
        <w:t>AI</w:t>
      </w:r>
      <w:r>
        <w:rPr>
          <w:sz w:val="18"/>
          <w:szCs w:val="18"/>
          <w:b/>
          <w:bCs/>
          <w:color w:val="191B1F"/>
          <w:spacing w:val="31"/>
        </w:rPr>
        <w:t xml:space="preserve"> </w:t>
      </w:r>
      <w:r>
        <w:rPr>
          <w:sz w:val="18"/>
          <w:szCs w:val="18"/>
          <w:b/>
          <w:bCs/>
          <w:color w:val="191B1F"/>
          <w:spacing w:val="1"/>
        </w:rPr>
        <w:t>多模态模型测评分数榜单：</w:t>
      </w:r>
    </w:p>
    <w:p>
      <w:pPr>
        <w:spacing w:line="225" w:lineRule="auto"/>
        <w:sectPr>
          <w:footerReference w:type="default" r:id="rId19"/>
          <w:pgSz w:w="11900" w:h="16839"/>
          <w:pgMar w:top="531" w:right="475" w:bottom="489" w:left="484" w:header="283" w:footer="271" w:gutter="0"/>
        </w:sectPr>
        <w:rPr>
          <w:sz w:val="18"/>
          <w:szCs w:val="18"/>
        </w:rPr>
      </w:pPr>
    </w:p>
    <w:p>
      <w:pPr>
        <w:pStyle w:val="BodyText"/>
        <w:ind w:firstLine="85"/>
        <w:spacing w:before="38" w:line="702" w:lineRule="exact"/>
        <w:rPr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24255</wp:posOffset>
            </wp:positionV>
            <wp:extent cx="4340021" cy="844777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8447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6" style="mso-position-vertical-relative:line;mso-position-horizontal-relative:char;width:538.6pt;height:35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45" w:line="217" w:lineRule="auto"/>
                    <w:rPr>
                      <w:rFonts w:ascii="PingFang SC Bold" w:hAnsi="PingFang SC Bold" w:eastAsia="PingFang SC Bold" w:cs="PingFang SC Bold"/>
                      <w:sz w:val="15"/>
                      <w:szCs w:val="15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>知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position w:val="6"/>
                      </w:rPr>
                      <w:drawing>
                        <wp:inline distT="0" distB="0" distL="0" distR="0">
                          <wp:extent cx="145855" cy="44978"/>
                          <wp:effectExtent l="0" t="0" r="0" b="0"/>
                          <wp:docPr id="28" name="IM 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5855" cy="449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30"/>
                      <w:szCs w:val="30"/>
                      <w:color w:val="1772F6"/>
                      <w:spacing w:val="17"/>
                      <w:position w:val="-1"/>
                    </w:rPr>
                    <w:t xml:space="preserve">   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性能平替还是效率降级？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9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GPT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-5.4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mini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/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nano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1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实测：5.4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0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家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族模型选型指南</w:t>
                  </w:r>
                </w:p>
              </w:txbxContent>
            </v:textbox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1666782</wp:posOffset>
            </wp:positionH>
            <wp:positionV relativeFrom="paragraph">
              <wp:posOffset>79189</wp:posOffset>
            </wp:positionV>
            <wp:extent cx="1592668" cy="663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76"/>
        <w:spacing w:before="91" w:line="222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191B1F"/>
          <w:spacing w:val="-3"/>
        </w:rPr>
        <w:t>III.</w:t>
      </w:r>
      <w:r>
        <w:rPr>
          <w:sz w:val="20"/>
          <w:szCs w:val="20"/>
          <w:b/>
          <w:bCs/>
          <w:color w:val="191B1F"/>
          <w:spacing w:val="12"/>
        </w:rPr>
        <w:t xml:space="preserve"> </w:t>
      </w:r>
      <w:r>
        <w:rPr>
          <w:sz w:val="20"/>
          <w:szCs w:val="20"/>
          <w:b/>
          <w:bCs/>
          <w:color w:val="191B1F"/>
          <w:spacing w:val="-3"/>
        </w:rPr>
        <w:t>案例展示</w:t>
      </w:r>
    </w:p>
    <w:p>
      <w:pPr>
        <w:spacing w:line="222" w:lineRule="auto"/>
        <w:sectPr>
          <w:footerReference w:type="default" r:id="rId24"/>
          <w:pgSz w:w="11900" w:h="16839"/>
          <w:pgMar w:top="531" w:right="475" w:bottom="489" w:left="484" w:header="283" w:footer="271" w:gutter="0"/>
        </w:sectPr>
        <w:rPr>
          <w:sz w:val="20"/>
          <w:szCs w:val="20"/>
        </w:rPr>
      </w:pPr>
    </w:p>
    <w:p>
      <w:pPr>
        <w:pStyle w:val="BodyText"/>
        <w:ind w:firstLine="85"/>
        <w:spacing w:before="38" w:line="748" w:lineRule="exact"/>
        <w:rPr/>
      </w:pPr>
      <w:r>
        <w:rPr>
          <w:position w:val="-14"/>
        </w:rPr>
        <w:pict>
          <v:group id="_x0000_s8" style="mso-position-vertical-relative:line;mso-position-horizontal-relative:char;width:538.6pt;height:37.45pt;" filled="false" stroked="false" coordsize="10771,749" coordorigin="0,0">
            <v:rect id="_x0000_s10" style="position:absolute;left:0;top:0;width:10771;height:749;" fillcolor="#FFFFFF" filled="true" stroked="false"/>
            <v:rect id="_x0000_s12" style="position:absolute;left:1060;top:0;width:9710;height:648;" fillcolor="#FFFFFF" filled="true" stroked="false"/>
            <v:shape id="_x0000_s14" style="position:absolute;left:1249;top:217;width:5204;height:2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</w:rPr>
                    </w:pP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3"/>
                      </w:rPr>
                      <w:t>性能平替还是效率降级？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52"/>
                      </w:rPr>
                      <w:t xml:space="preserve"> 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</w:rPr>
                      <w:t>GPT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3"/>
                      </w:rPr>
                      <w:t>-5.4 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</w:rPr>
                      <w:t>mini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3"/>
                      </w:rPr>
                      <w:t>/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</w:rPr>
                      <w:t>nano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-21"/>
                      </w:rPr>
                      <w:t xml:space="preserve"> 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3"/>
                      </w:rPr>
                      <w:t>实测：5.4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-20"/>
                      </w:rPr>
                      <w:t xml:space="preserve"> </w:t>
                    </w:r>
                    <w:r>
                      <w:rPr>
                        <w:rFonts w:ascii="PingFang SC Bold" w:hAnsi="PingFang SC Bold" w:eastAsia="PingFang SC Bold" w:cs="PingFang SC Bold"/>
                        <w:sz w:val="15"/>
                        <w:szCs w:val="15"/>
                        <w:b/>
                        <w:bCs/>
                        <w:color w:val="191B1F"/>
                        <w:spacing w:val="3"/>
                      </w:rPr>
                      <w:t>家族模型选型指南</w:t>
                    </w:r>
                  </w:p>
                </w:txbxContent>
              </v:textbox>
            </v:shape>
            <v:shape id="_x0000_s16" style="position:absolute;left:189;top:136;width:709;height:3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8" w:lineRule="exact"/>
                      <w:rPr>
                        <w:rFonts w:ascii="Microsoft YaHei" w:hAnsi="Microsoft YaHei" w:eastAsia="Microsoft YaHei" w:cs="Microsoft YaHei"/>
                        <w:sz w:val="33"/>
                        <w:szCs w:val="33"/>
                      </w:rPr>
                    </w:pPr>
                    <w:hyperlink w:history="true" r:id="rId2">
                      <w:r>
                        <w:rPr>
                          <w:rFonts w:ascii="Microsoft YaHei" w:hAnsi="Microsoft YaHei" w:eastAsia="Microsoft YaHei" w:cs="Microsoft YaHei"/>
                          <w:sz w:val="33"/>
                          <w:szCs w:val="33"/>
                          <w:color w:val="1772F6"/>
                          <w:spacing w:val="4"/>
                          <w:position w:val="-2"/>
                        </w:rPr>
                        <w:t>知乎</w:t>
                      </w:r>
                    </w:hyperlink>
                  </w:p>
                </w:txbxContent>
              </v:textbox>
            </v:shape>
          </v:group>
        </w:pict>
      </w:r>
    </w:p>
    <w:p>
      <w:pPr>
        <w:pStyle w:val="BodyText"/>
        <w:ind w:left="471"/>
        <w:spacing w:before="53" w:line="219" w:lineRule="auto"/>
        <w:rPr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334115</wp:posOffset>
            </wp:positionV>
            <wp:extent cx="19908" cy="34507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8" cy="34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91B1F"/>
          <w:spacing w:val="6"/>
        </w:rPr>
        <w:t>强，输出的推理过程更简洁直接，倾向呈现</w:t>
      </w:r>
      <w:r>
        <w:rPr>
          <w:b/>
          <w:bCs/>
          <w:color w:val="191B1F"/>
          <w:spacing w:val="5"/>
        </w:rPr>
        <w:t>关键步骤。</w:t>
      </w:r>
    </w:p>
    <w:p>
      <w:pPr>
        <w:pStyle w:val="BodyText"/>
        <w:ind w:left="666"/>
        <w:spacing w:before="255" w:line="188" w:lineRule="auto"/>
        <w:rPr/>
      </w:pPr>
      <w:r>
        <w:rPr>
          <w:b/>
          <w:bCs/>
          <w:color w:val="535861"/>
          <w:spacing w:val="3"/>
        </w:rPr>
        <w:t>提示词：哪个立方体与展开后的平面图完全相同？</w:t>
      </w:r>
    </w:p>
    <w:p>
      <w:pPr>
        <w:pStyle w:val="BodyText"/>
        <w:ind w:left="668"/>
        <w:spacing w:before="42" w:line="189" w:lineRule="auto"/>
        <w:rPr/>
      </w:pPr>
      <w:r>
        <w:rPr>
          <w:b/>
          <w:bCs/>
          <w:color w:val="535861"/>
        </w:rPr>
        <w:t>正确答案：</w:t>
      </w:r>
      <w:r>
        <w:rPr>
          <w:b/>
          <w:bCs/>
          <w:color w:val="535861"/>
          <w:spacing w:val="-15"/>
        </w:rPr>
        <w:t xml:space="preserve"> </w:t>
      </w:r>
      <w:r>
        <w:rPr>
          <w:b/>
          <w:bCs/>
          <w:color w:val="535861"/>
        </w:rPr>
        <w:t>D</w:t>
      </w:r>
    </w:p>
    <w:p>
      <w:pPr>
        <w:ind w:firstLine="461"/>
        <w:spacing w:before="225" w:line="9531" w:lineRule="exact"/>
        <w:rPr/>
      </w:pPr>
      <w:r>
        <w:rPr>
          <w:position w:val="-190"/>
        </w:rPr>
        <w:drawing>
          <wp:inline distT="0" distB="0" distL="0" distR="0">
            <wp:extent cx="4340021" cy="605214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605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468"/>
        <w:spacing w:before="73" w:line="229" w:lineRule="auto"/>
        <w:outlineLvl w:val="2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16"/>
        </w:rPr>
        <w:t xml:space="preserve"> </w:t>
      </w:r>
      <w:r>
        <w:rPr>
          <w:b/>
          <w:bCs/>
          <w:color w:val="191B1F"/>
          <w:spacing w:val="6"/>
        </w:rPr>
        <w:t>识别正确</w:t>
      </w:r>
    </w:p>
    <w:p>
      <w:pPr>
        <w:spacing w:line="229" w:lineRule="auto"/>
        <w:sectPr>
          <w:footerReference w:type="default" r:id="rId28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firstLine="85"/>
        <w:spacing w:before="38" w:line="702" w:lineRule="exact"/>
        <w:rPr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24252</wp:posOffset>
            </wp:positionV>
            <wp:extent cx="4340021" cy="432011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4320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18" style="mso-position-vertical-relative:line;mso-position-horizontal-relative:char;width:538.6pt;height:35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45" w:line="217" w:lineRule="auto"/>
                    <w:rPr>
                      <w:rFonts w:ascii="PingFang SC Bold" w:hAnsi="PingFang SC Bold" w:eastAsia="PingFang SC Bold" w:cs="PingFang SC Bold"/>
                      <w:sz w:val="15"/>
                      <w:szCs w:val="15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>知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position w:val="6"/>
                      </w:rPr>
                      <w:drawing>
                        <wp:inline distT="0" distB="0" distL="0" distR="0">
                          <wp:extent cx="145855" cy="44978"/>
                          <wp:effectExtent l="0" t="0" r="0" b="0"/>
                          <wp:docPr id="38" name="IM 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 38"/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5855" cy="449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30"/>
                      <w:szCs w:val="30"/>
                      <w:color w:val="1772F6"/>
                      <w:spacing w:val="17"/>
                      <w:position w:val="-1"/>
                    </w:rPr>
                    <w:t xml:space="preserve">   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性能平替还是效率降级？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9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GPT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-5.4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mini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/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nano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1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实测：5.4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0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家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族模型选型指南</w:t>
                  </w:r>
                </w:p>
              </w:txbxContent>
            </v:textbox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68"/>
        <w:spacing w:before="72" w:line="229" w:lineRule="auto"/>
        <w:outlineLvl w:val="2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9"/>
        </w:rPr>
        <w:t xml:space="preserve"> </w:t>
      </w:r>
      <w:r>
        <w:rPr>
          <w:b/>
          <w:bCs/>
          <w:color w:val="191B1F"/>
          <w:spacing w:val="7"/>
        </w:rPr>
        <w:t>识别错误</w:t>
      </w:r>
    </w:p>
    <w:p>
      <w:pPr>
        <w:ind w:firstLine="461"/>
        <w:spacing w:before="194" w:line="7786" w:lineRule="exact"/>
        <w:rPr/>
      </w:pPr>
      <w:r>
        <w:rPr>
          <w:position w:val="-155"/>
        </w:rPr>
        <w:drawing>
          <wp:inline distT="0" distB="0" distL="0" distR="0">
            <wp:extent cx="4340021" cy="494390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49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786" w:lineRule="exact"/>
        <w:sectPr>
          <w:footerReference w:type="default" r:id="rId31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294"/>
        <w:spacing w:before="183" w:line="217" w:lineRule="auto"/>
        <w:rPr>
          <w:sz w:val="15"/>
          <w:szCs w:val="15"/>
        </w:rPr>
      </w:pP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432343</wp:posOffset>
            </wp:positionV>
            <wp:extent cx="6814361" cy="1238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pStyle w:val="BodyText"/>
        <w:ind w:left="474" w:right="3782"/>
        <w:spacing w:before="202" w:line="227" w:lineRule="auto"/>
        <w:rPr/>
      </w:pPr>
      <w:r>
        <w:rPr>
          <w:b/>
          <w:bCs/>
          <w:color w:val="191B1F"/>
          <w:spacing w:val="7"/>
        </w:rPr>
        <w:t>• 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在进行复杂、模糊、需深度权衡的决策时，其直觉表现更为全面和</w:t>
      </w:r>
      <w:r>
        <w:rPr>
          <w:b/>
          <w:bCs/>
          <w:color w:val="191B1F"/>
          <w:spacing w:val="6"/>
        </w:rPr>
        <w:t>稳定，</w:t>
      </w:r>
      <w:r>
        <w:rPr>
          <w:b/>
          <w:bCs/>
          <w:color w:val="191B1F"/>
        </w:rPr>
        <w:t xml:space="preserve"> </w:t>
      </w:r>
      <w:r>
        <w:rPr>
          <w:b/>
          <w:bCs/>
          <w:color w:val="191B1F"/>
          <w:spacing w:val="4"/>
        </w:rPr>
        <w:t>• 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4"/>
        </w:rPr>
        <w:t>-5.4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-24"/>
        </w:rPr>
        <w:t xml:space="preserve"> </w:t>
      </w:r>
      <w:r>
        <w:rPr>
          <w:b/>
          <w:bCs/>
          <w:color w:val="191B1F"/>
          <w:spacing w:val="4"/>
        </w:rPr>
        <w:t>见长于执行层面和步骤拆解，但在理解模糊意图、复杂</w:t>
      </w:r>
      <w:r>
        <w:rPr>
          <w:b/>
          <w:bCs/>
          <w:color w:val="191B1F"/>
          <w:spacing w:val="3"/>
        </w:rPr>
        <w:t>优先级权衡时，  容</w:t>
      </w:r>
    </w:p>
    <w:p>
      <w:pPr>
        <w:pStyle w:val="BodyText"/>
        <w:ind w:left="667"/>
        <w:spacing w:line="189" w:lineRule="auto"/>
        <w:rPr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288572</wp:posOffset>
            </wp:positionV>
            <wp:extent cx="19908" cy="68352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8" cy="68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91B1F"/>
          <w:spacing w:val="5"/>
        </w:rPr>
        <w:t>易在关键决策点上出现偏差。</w:t>
      </w:r>
    </w:p>
    <w:p>
      <w:pPr>
        <w:pStyle w:val="BodyText"/>
        <w:ind w:left="666"/>
        <w:spacing w:before="274" w:line="187" w:lineRule="auto"/>
        <w:rPr/>
      </w:pPr>
      <w:r>
        <w:rPr>
          <w:b/>
          <w:bCs/>
          <w:color w:val="535861"/>
          <w:spacing w:val="3"/>
        </w:rPr>
        <w:t>提示词：</w:t>
      </w:r>
    </w:p>
    <w:p>
      <w:pPr>
        <w:pStyle w:val="BodyText"/>
        <w:ind w:left="667" w:right="3699" w:hanging="2"/>
        <w:spacing w:before="24" w:line="226" w:lineRule="auto"/>
        <w:rPr/>
      </w:pPr>
      <w:r>
        <w:rPr>
          <w:b/>
          <w:bCs/>
          <w:color w:val="535861"/>
          <w:spacing w:val="7"/>
        </w:rPr>
        <w:t>健康管理：模糊饮食调整：身体状况模糊为“偶尔疲劳，体</w:t>
      </w:r>
      <w:r>
        <w:rPr>
          <w:b/>
          <w:bCs/>
          <w:color w:val="535861"/>
          <w:spacing w:val="6"/>
        </w:rPr>
        <w:t>重略超”，偏好“简单美味”，预</w:t>
      </w:r>
      <w:r>
        <w:rPr>
          <w:b/>
          <w:bCs/>
          <w:color w:val="535861"/>
          <w:spacing w:val="4"/>
        </w:rPr>
        <w:t>算“中等”。请步步制定一周饮食计划：每日菜单、营养平衡、调整依据，  并解释如何可持</w:t>
      </w:r>
      <w:r>
        <w:rPr>
          <w:b/>
          <w:bCs/>
          <w:color w:val="535861"/>
          <w:spacing w:val="5"/>
        </w:rPr>
        <w:t>续避免反弹，不允许忽略过敏风险。</w:t>
      </w:r>
    </w:p>
    <w:p>
      <w:pPr>
        <w:pStyle w:val="BodyText"/>
        <w:ind w:left="483" w:right="3691" w:hanging="1"/>
        <w:spacing w:before="214" w:line="209" w:lineRule="auto"/>
        <w:rPr>
          <w:sz w:val="17"/>
          <w:szCs w:val="17"/>
        </w:rPr>
      </w:pPr>
      <w:r>
        <w:rPr>
          <w:sz w:val="17"/>
          <w:szCs w:val="17"/>
          <w:color w:val="191B1F"/>
          <w:position w:val="-2"/>
        </w:rPr>
        <w:drawing>
          <wp:inline distT="0" distB="0" distL="0" distR="0">
            <wp:extent cx="119237" cy="11923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37" cy="11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b/>
          <w:bCs/>
          <w:color w:val="191B1F"/>
          <w:spacing w:val="3"/>
        </w:rPr>
        <w:t xml:space="preserve">   </w:t>
      </w:r>
      <w:r>
        <w:rPr>
          <w:sz w:val="17"/>
          <w:szCs w:val="17"/>
          <w:b/>
          <w:bCs/>
          <w:i/>
          <w:iCs/>
          <w:color w:val="191B1F"/>
          <w:spacing w:val="-7"/>
        </w:rPr>
        <w:t>测评要点：满分需菜单列表+营养解释+可持续性；</w:t>
      </w:r>
      <w:r>
        <w:rPr>
          <w:sz w:val="17"/>
          <w:szCs w:val="17"/>
          <w:b/>
          <w:bCs/>
          <w:i/>
          <w:iCs/>
          <w:color w:val="191B1F"/>
          <w:spacing w:val="-8"/>
        </w:rPr>
        <w:t>状况提取错误扣</w:t>
      </w:r>
      <w:r>
        <w:rPr>
          <w:sz w:val="17"/>
          <w:szCs w:val="17"/>
          <w:b/>
          <w:bCs/>
          <w:color w:val="191B1F"/>
          <w:spacing w:val="48"/>
          <w:w w:val="101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8"/>
        </w:rPr>
        <w:t>4</w:t>
      </w:r>
      <w:r>
        <w:rPr>
          <w:sz w:val="17"/>
          <w:szCs w:val="17"/>
          <w:b/>
          <w:bCs/>
          <w:color w:val="191B1F"/>
          <w:spacing w:val="-28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8"/>
        </w:rPr>
        <w:t>分，无风险扣1</w:t>
      </w:r>
      <w:r>
        <w:rPr>
          <w:sz w:val="17"/>
          <w:szCs w:val="17"/>
          <w:b/>
          <w:bCs/>
          <w:color w:val="191B1F"/>
          <w:spacing w:val="-26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8"/>
        </w:rPr>
        <w:t>分。</w:t>
      </w:r>
      <w:r>
        <w:rPr>
          <w:sz w:val="17"/>
          <w:szCs w:val="17"/>
          <w:b/>
          <w:bCs/>
          <w:i/>
          <w:iCs/>
          <w:color w:val="191B1F"/>
          <w:spacing w:val="-5"/>
        </w:rPr>
        <w:t>多角度分析：边界如素食偏好转vegan</w:t>
      </w:r>
      <w:r>
        <w:rPr>
          <w:sz w:val="17"/>
          <w:szCs w:val="17"/>
          <w:b/>
          <w:bCs/>
          <w:color w:val="191B1F"/>
          <w:spacing w:val="17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5"/>
        </w:rPr>
        <w:t>计划，扩展到运动结合；借鉴健康</w:t>
      </w:r>
      <w:r>
        <w:rPr>
          <w:sz w:val="17"/>
          <w:szCs w:val="17"/>
          <w:b/>
          <w:bCs/>
          <w:color w:val="191B1F"/>
          <w:spacing w:val="-5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5"/>
        </w:rPr>
        <w:t>AI</w:t>
      </w:r>
      <w:r>
        <w:rPr>
          <w:sz w:val="17"/>
          <w:szCs w:val="17"/>
          <w:b/>
          <w:bCs/>
          <w:color w:val="191B1F"/>
          <w:spacing w:val="-5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5"/>
        </w:rPr>
        <w:t>app</w:t>
      </w:r>
      <w:r>
        <w:rPr>
          <w:sz w:val="17"/>
          <w:szCs w:val="17"/>
          <w:b/>
          <w:bCs/>
          <w:color w:val="191B1F"/>
          <w:spacing w:val="-5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5"/>
        </w:rPr>
        <w:t>如营养追</w:t>
      </w:r>
      <w:r>
        <w:rPr>
          <w:sz w:val="17"/>
          <w:szCs w:val="17"/>
          <w:b/>
          <w:bCs/>
          <w:color w:val="191B1F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踪；用</w:t>
      </w:r>
      <w:r>
        <w:rPr>
          <w:sz w:val="17"/>
          <w:szCs w:val="17"/>
          <w:b/>
          <w:bCs/>
          <w:color w:val="191B1F"/>
          <w:spacing w:val="-6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户意图测试模型的关怀处理，在养生</w:t>
      </w:r>
      <w:r>
        <w:rPr>
          <w:sz w:val="17"/>
          <w:szCs w:val="17"/>
          <w:b/>
          <w:bCs/>
          <w:color w:val="191B1F"/>
          <w:spacing w:val="-6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中辅助模糊习惯；信息扩展：这多角度论述直觉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的自我调节，如卡路里</w:t>
      </w:r>
      <w:r>
        <w:rPr>
          <w:sz w:val="17"/>
          <w:szCs w:val="17"/>
          <w:b/>
          <w:bCs/>
          <w:color w:val="191B1F"/>
          <w:spacing w:val="-6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模糊估算体现代谢本能，与模糊健康数据</w:t>
      </w:r>
      <w:r>
        <w:rPr>
          <w:sz w:val="17"/>
          <w:szCs w:val="17"/>
          <w:b/>
          <w:bCs/>
          <w:color w:val="191B1F"/>
          <w:spacing w:val="-7"/>
        </w:rPr>
        <w:t xml:space="preserve"> </w:t>
      </w:r>
      <w:r>
        <w:rPr>
          <w:sz w:val="17"/>
          <w:szCs w:val="17"/>
          <w:b/>
          <w:bCs/>
          <w:i/>
          <w:iCs/>
          <w:color w:val="191B1F"/>
          <w:spacing w:val="-7"/>
        </w:rPr>
        <w:t>工具类似机器学习预测，详</w:t>
      </w:r>
      <w:r>
        <w:rPr>
          <w:sz w:val="17"/>
          <w:szCs w:val="17"/>
          <w:b/>
          <w:bCs/>
          <w:i/>
          <w:iCs/>
          <w:color w:val="191B1F"/>
          <w:spacing w:val="-6"/>
        </w:rPr>
        <w:t>尽讨论心理因素如动机衰减。</w:t>
      </w:r>
    </w:p>
    <w:p>
      <w:pPr>
        <w:pStyle w:val="BodyText"/>
        <w:ind w:left="470" w:right="3685" w:hanging="2"/>
        <w:spacing w:before="217" w:line="234" w:lineRule="auto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输出的方案正确提取了关键需求，结构</w:t>
      </w:r>
      <w:r>
        <w:rPr>
          <w:b/>
          <w:bCs/>
          <w:color w:val="191B1F"/>
          <w:spacing w:val="6"/>
        </w:rPr>
        <w:t>完整，除菜单规划之外还有营养解释、</w:t>
      </w:r>
      <w:r>
        <w:rPr>
          <w:b/>
          <w:bCs/>
          <w:color w:val="191B1F"/>
          <w:spacing w:val="2"/>
        </w:rPr>
        <w:t>可持续性和风险分析，</w:t>
      </w:r>
      <w:r>
        <w:rPr>
          <w:b/>
          <w:bCs/>
          <w:color w:val="191B1F"/>
          <w:spacing w:val="-2"/>
        </w:rPr>
        <w:t xml:space="preserve"> </w:t>
      </w:r>
      <w:r>
        <w:rPr>
          <w:b/>
          <w:bCs/>
          <w:color w:val="191B1F"/>
          <w:spacing w:val="2"/>
        </w:rPr>
        <w:t>非常专业化。</w:t>
      </w:r>
    </w:p>
    <w:p>
      <w:pPr>
        <w:ind w:firstLine="461"/>
        <w:spacing w:before="177" w:line="5602" w:lineRule="exact"/>
        <w:rPr/>
      </w:pPr>
      <w:r>
        <w:rPr>
          <w:position w:val="-112"/>
        </w:rPr>
        <w:drawing>
          <wp:inline distT="0" distB="0" distL="0" distR="0">
            <wp:extent cx="4340021" cy="355695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355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66" w:right="3743" w:firstLine="1"/>
        <w:spacing w:before="73" w:line="225" w:lineRule="auto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 xml:space="preserve"> 虽然也输出了完整食谱及风险分析，但最大疏漏在于对“偶尔疲劳”状态提取</w:t>
      </w:r>
      <w:r>
        <w:rPr>
          <w:b/>
          <w:bCs/>
          <w:color w:val="191B1F"/>
          <w:spacing w:val="7"/>
        </w:rPr>
        <w:t>不足，定制食谱未提及“偶尔疲劳”的应对方式，只在“调整</w:t>
      </w:r>
      <w:r>
        <w:rPr>
          <w:b/>
          <w:bCs/>
          <w:color w:val="191B1F"/>
          <w:spacing w:val="6"/>
        </w:rPr>
        <w:t>依据”部分被动提到了“疲劳”问</w:t>
      </w:r>
      <w:r>
        <w:rPr>
          <w:b/>
          <w:bCs/>
          <w:color w:val="191B1F"/>
          <w:spacing w:val="-4"/>
        </w:rPr>
        <w:t>题。</w:t>
      </w:r>
    </w:p>
    <w:p>
      <w:pPr>
        <w:ind w:firstLine="461"/>
        <w:spacing w:before="185" w:line="2853" w:lineRule="exact"/>
        <w:rPr/>
      </w:pPr>
      <w:r>
        <w:rPr>
          <w:position w:val="-57"/>
        </w:rPr>
        <w:drawing>
          <wp:inline distT="0" distB="0" distL="0" distR="0">
            <wp:extent cx="4340021" cy="181165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18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3" w:lineRule="exact"/>
        <w:sectPr>
          <w:footerReference w:type="default" r:id="rId35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294"/>
        <w:spacing w:before="183" w:line="217" w:lineRule="auto"/>
        <w:rPr>
          <w:sz w:val="15"/>
          <w:szCs w:val="15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432343</wp:posOffset>
            </wp:positionV>
            <wp:extent cx="6814361" cy="1238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521430</wp:posOffset>
            </wp:positionV>
            <wp:extent cx="19908" cy="17253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08" cy="1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pStyle w:val="BodyText"/>
        <w:ind w:left="666"/>
        <w:spacing w:before="201" w:line="229" w:lineRule="auto"/>
        <w:rPr/>
      </w:pPr>
      <w:r>
        <w:rPr>
          <w:b/>
          <w:bCs/>
          <w:color w:val="535861"/>
          <w:spacing w:val="7"/>
        </w:rPr>
        <w:t>提示词：绘制一只鹈鹕骑自行车的</w:t>
      </w:r>
      <w:r>
        <w:rPr>
          <w:b/>
          <w:bCs/>
          <w:color w:val="535861"/>
          <w:spacing w:val="-22"/>
        </w:rPr>
        <w:t xml:space="preserve"> </w:t>
      </w:r>
      <w:r>
        <w:rPr>
          <w:b/>
          <w:bCs/>
          <w:color w:val="535861"/>
        </w:rPr>
        <w:t>SVG</w:t>
      </w:r>
    </w:p>
    <w:p>
      <w:pPr>
        <w:pStyle w:val="BodyText"/>
        <w:ind w:left="466" w:right="3662" w:firstLine="1"/>
        <w:spacing w:before="222" w:line="234" w:lineRule="auto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6"/>
        </w:rPr>
        <w:t xml:space="preserve"> 生成的核心图形是准确的（自行车、鹈鹕结构</w:t>
      </w:r>
      <w:r>
        <w:rPr>
          <w:b/>
          <w:bCs/>
          <w:color w:val="191B1F"/>
          <w:spacing w:val="14"/>
        </w:rPr>
        <w:t>），</w:t>
      </w:r>
      <w:r>
        <w:rPr>
          <w:b/>
          <w:bCs/>
          <w:color w:val="191B1F"/>
          <w:spacing w:val="6"/>
        </w:rPr>
        <w:t>但动态效果明显翻车</w:t>
      </w:r>
      <w:r>
        <w:rPr>
          <w:b/>
          <w:bCs/>
          <w:color w:val="191B1F"/>
          <w:spacing w:val="-24"/>
        </w:rPr>
        <w:t xml:space="preserve"> </w:t>
      </w:r>
      <w:r>
        <w:rPr>
          <w:b/>
          <w:bCs/>
          <w:color w:val="191B1F"/>
          <w:spacing w:val="6"/>
        </w:rPr>
        <w:t>，车轮</w:t>
      </w:r>
      <w:r>
        <w:rPr>
          <w:b/>
          <w:bCs/>
          <w:color w:val="191B1F"/>
          <w:spacing w:val="5"/>
        </w:rPr>
        <w:t>旋转方式错误，鹈鹕的腿部也没有与踏板相连。</w:t>
      </w:r>
    </w:p>
    <w:p>
      <w:pPr>
        <w:ind w:firstLine="461"/>
        <w:spacing w:before="177" w:line="4076" w:lineRule="exact"/>
        <w:rPr/>
      </w:pPr>
      <w:r>
        <w:rPr>
          <w:position w:val="-81"/>
        </w:rPr>
        <w:drawing>
          <wp:inline distT="0" distB="0" distL="0" distR="0">
            <wp:extent cx="4340021" cy="258808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25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68"/>
        <w:spacing w:before="74" w:line="219" w:lineRule="auto"/>
        <w:outlineLvl w:val="2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6"/>
        </w:rPr>
        <w:t xml:space="preserve"> 生成的自行车结构出现严重偏差，整体相对粗糙。</w:t>
      </w:r>
    </w:p>
    <w:p>
      <w:pPr>
        <w:ind w:firstLine="461"/>
        <w:spacing w:before="207" w:line="3156" w:lineRule="exact"/>
        <w:rPr/>
      </w:pPr>
      <w:r>
        <w:rPr>
          <w:position w:val="-63"/>
        </w:rPr>
        <w:drawing>
          <wp:inline distT="0" distB="0" distL="0" distR="0">
            <wp:extent cx="4340021" cy="200410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200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0" w:lineRule="exact"/>
        <w:rPr/>
      </w:pP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C4C7CE" w:sz="4" w:space="0"/>
          <w:left w:val="single" w:color="C4C7CE" w:sz="4" w:space="0"/>
          <w:bottom w:val="single" w:color="C4C7CE" w:sz="4" w:space="0"/>
          <w:right w:val="single" w:color="C4C7CE" w:sz="4" w:space="0"/>
          <w:insideH w:val="single" w:color="C4C7CE" w:sz="4" w:space="0"/>
          <w:insideV w:val="single" w:color="C4C7CE" w:sz="4" w:space="0"/>
        </w:tblBorders>
      </w:tblPr>
      <w:tblGrid>
        <w:gridCol w:w="2280"/>
        <w:gridCol w:w="2264"/>
        <w:gridCol w:w="2280"/>
      </w:tblGrid>
      <w:tr>
        <w:trPr>
          <w:trHeight w:val="317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1"/>
              <w:spacing w:before="79" w:line="187" w:lineRule="auto"/>
              <w:rPr/>
            </w:pPr>
            <w:r>
              <w:rPr>
                <w:b/>
                <w:bCs/>
                <w:color w:val="191B1F"/>
                <w:spacing w:val="4"/>
              </w:rPr>
              <w:t>测评点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26"/>
              <w:spacing w:before="60" w:line="217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-5.4</w:t>
            </w:r>
            <w:r>
              <w:rPr>
                <w:b/>
                <w:bCs/>
                <w:color w:val="191B1F"/>
                <w:spacing w:val="12"/>
              </w:rPr>
              <w:t xml:space="preserve"> </w:t>
            </w:r>
            <w:r>
              <w:rPr>
                <w:b/>
                <w:bCs/>
                <w:color w:val="191B1F"/>
              </w:rPr>
              <w:t>mini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37"/>
              <w:spacing w:before="60" w:line="217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-5.4</w:t>
            </w:r>
            <w:r>
              <w:rPr>
                <w:b/>
                <w:bCs/>
                <w:color w:val="191B1F"/>
                <w:spacing w:val="14"/>
              </w:rPr>
              <w:t xml:space="preserve"> </w:t>
            </w:r>
            <w:r>
              <w:rPr>
                <w:b/>
                <w:bCs/>
                <w:color w:val="191B1F"/>
              </w:rPr>
              <w:t>nano</w:t>
            </w:r>
          </w:p>
        </w:tc>
      </w:tr>
      <w:tr>
        <w:trPr>
          <w:trHeight w:val="311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1"/>
              <w:spacing w:before="74" w:line="189" w:lineRule="auto"/>
              <w:rPr/>
            </w:pPr>
            <w:r>
              <w:rPr>
                <w:b/>
                <w:bCs/>
                <w:color w:val="191B1F"/>
                <w:spacing w:val="5"/>
              </w:rPr>
              <w:t>语义表达准确度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0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20"/>
                <w:position w:val="1"/>
              </w:rPr>
              <w:t>⭐⭐⭐⭐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0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  <w:tr>
        <w:trPr>
          <w:trHeight w:val="311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8"/>
              <w:spacing w:before="77" w:line="189" w:lineRule="auto"/>
              <w:rPr/>
            </w:pPr>
            <w:r>
              <w:rPr>
                <w:b/>
                <w:bCs/>
                <w:color w:val="191B1F"/>
                <w:spacing w:val="4"/>
              </w:rPr>
              <w:t>图形构造复杂度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3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9"/>
                <w:w w:val="117"/>
                <w:position w:val="1"/>
              </w:rPr>
              <w:t>⭐⭐⭐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3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  <w:tr>
        <w:trPr>
          <w:trHeight w:val="317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3"/>
              <w:spacing w:before="80" w:line="189" w:lineRule="auto"/>
              <w:rPr/>
            </w:pPr>
            <w:r>
              <w:rPr>
                <w:b/>
                <w:bCs/>
                <w:color w:val="191B1F"/>
                <w:spacing w:val="4"/>
              </w:rPr>
              <w:t>动态效果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6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6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</w:tbl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71"/>
        <w:spacing w:before="83" w:line="226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-1"/>
        </w:rPr>
        <w:t>案例 4</w:t>
      </w:r>
      <w:r>
        <w:rPr>
          <w:sz w:val="18"/>
          <w:szCs w:val="18"/>
          <w:b/>
          <w:bCs/>
          <w:color w:val="191B1F"/>
          <w:spacing w:val="-21"/>
        </w:rPr>
        <w:t xml:space="preserve"> </w:t>
      </w:r>
      <w:r>
        <w:rPr>
          <w:sz w:val="18"/>
          <w:szCs w:val="18"/>
          <w:b/>
          <w:bCs/>
          <w:color w:val="191B1F"/>
          <w:spacing w:val="-1"/>
        </w:rPr>
        <w:t>：前端编程-3D</w:t>
      </w:r>
      <w:r>
        <w:rPr>
          <w:sz w:val="18"/>
          <w:szCs w:val="18"/>
          <w:b/>
          <w:bCs/>
          <w:color w:val="191B1F"/>
          <w:spacing w:val="-27"/>
        </w:rPr>
        <w:t xml:space="preserve"> </w:t>
      </w:r>
      <w:r>
        <w:rPr>
          <w:sz w:val="18"/>
          <w:szCs w:val="18"/>
          <w:b/>
          <w:bCs/>
          <w:color w:val="191B1F"/>
          <w:spacing w:val="-1"/>
        </w:rPr>
        <w:t>卡片网页</w:t>
      </w:r>
    </w:p>
    <w:p>
      <w:pPr>
        <w:pStyle w:val="BodyText"/>
        <w:ind w:left="468"/>
        <w:spacing w:before="230" w:line="187" w:lineRule="auto"/>
        <w:rPr/>
      </w:pPr>
      <w:r>
        <w:rPr>
          <w:b/>
          <w:bCs/>
          <w:color w:val="191B1F"/>
          <w:spacing w:val="3"/>
        </w:rPr>
        <w:t>提示词：</w:t>
      </w:r>
    </w:p>
    <w:p>
      <w:pPr>
        <w:pStyle w:val="BodyText"/>
        <w:ind w:left="468" w:right="3792" w:hanging="2"/>
        <w:spacing w:before="23" w:line="228" w:lineRule="auto"/>
        <w:rPr/>
      </w:pPr>
      <w:r>
        <w:rPr>
          <w:b/>
          <w:bCs/>
          <w:color w:val="191B1F"/>
          <w:spacing w:val="7"/>
        </w:rPr>
        <w:t>创建一个具有沉浸式交互效果的 3D 卡片画廊网页，整体风格现</w:t>
      </w:r>
      <w:r>
        <w:rPr>
          <w:b/>
          <w:bCs/>
          <w:color w:val="191B1F"/>
          <w:spacing w:val="6"/>
        </w:rPr>
        <w:t>代、流畅，具备良好的视觉</w:t>
      </w:r>
      <w:r>
        <w:rPr>
          <w:b/>
          <w:bCs/>
          <w:color w:val="191B1F"/>
          <w:spacing w:val="3"/>
        </w:rPr>
        <w:t>层次与交互反馈。</w:t>
      </w:r>
    </w:p>
    <w:p>
      <w:pPr>
        <w:pStyle w:val="BodyText"/>
        <w:ind w:left="478"/>
        <w:spacing w:before="210" w:line="229" w:lineRule="auto"/>
        <w:outlineLvl w:val="0"/>
        <w:rPr/>
      </w:pPr>
      <w:r>
        <w:rPr>
          <w:b/>
          <w:bCs/>
          <w:color w:val="191B1F"/>
          <w:spacing w:val="-1"/>
        </w:rPr>
        <w:t>1. 核心要求：</w:t>
      </w:r>
    </w:p>
    <w:p>
      <w:pPr>
        <w:pStyle w:val="BodyText"/>
        <w:ind w:left="474"/>
        <w:spacing w:before="224" w:line="224" w:lineRule="auto"/>
        <w:rPr/>
      </w:pPr>
      <w:r>
        <w:rPr>
          <w:b/>
          <w:bCs/>
          <w:color w:val="191B1F"/>
          <w:spacing w:val="4"/>
        </w:rPr>
        <w:t>•  使用</w:t>
      </w:r>
      <w:r>
        <w:rPr>
          <w:b/>
          <w:bCs/>
          <w:color w:val="191B1F"/>
          <w:spacing w:val="45"/>
        </w:rPr>
        <w:t xml:space="preserve"> </w:t>
      </w:r>
      <w:r>
        <w:rPr>
          <w:b/>
          <w:bCs/>
          <w:color w:val="191B1F"/>
        </w:rPr>
        <w:t>CSS</w:t>
      </w:r>
      <w:r>
        <w:rPr>
          <w:b/>
          <w:bCs/>
          <w:color w:val="191B1F"/>
          <w:spacing w:val="4"/>
        </w:rPr>
        <w:t xml:space="preserve"> 3D 变换</w:t>
      </w:r>
      <w:r>
        <w:rPr>
          <w:b/>
          <w:bCs/>
          <w:color w:val="191B1F"/>
          <w:spacing w:val="12"/>
        </w:rPr>
        <w:t xml:space="preserve"> </w:t>
      </w:r>
      <w:r>
        <w:rPr>
          <w:b/>
          <w:bCs/>
          <w:color w:val="191B1F"/>
          <w:spacing w:val="4"/>
        </w:rPr>
        <w:t>实现卡片的立体排列与空间层次</w:t>
      </w:r>
    </w:p>
    <w:p>
      <w:pPr>
        <w:pStyle w:val="BodyText"/>
        <w:ind w:left="474"/>
        <w:spacing w:line="215" w:lineRule="auto"/>
        <w:rPr/>
      </w:pPr>
      <w:r>
        <w:rPr>
          <w:b/>
          <w:bCs/>
          <w:color w:val="191B1F"/>
          <w:spacing w:val="4"/>
        </w:rPr>
        <w:t>•  卡片可随鼠标移动产生轻微倾斜（增强空间感）</w:t>
      </w:r>
    </w:p>
    <w:p>
      <w:pPr>
        <w:pStyle w:val="BodyText"/>
        <w:ind w:left="474"/>
        <w:spacing w:before="2" w:line="228" w:lineRule="auto"/>
        <w:rPr/>
      </w:pPr>
      <w:r>
        <w:rPr>
          <w:b/>
          <w:bCs/>
          <w:color w:val="191B1F"/>
          <w:spacing w:val="4"/>
        </w:rPr>
        <w:t>•  添加鼠标跟踪的光照效果（高光随指针移动）</w:t>
      </w:r>
    </w:p>
    <w:p>
      <w:pPr>
        <w:spacing w:line="228" w:lineRule="auto"/>
        <w:sectPr>
          <w:footerReference w:type="default" r:id="rId41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294"/>
        <w:spacing w:before="183" w:line="217" w:lineRule="auto"/>
        <w:rPr>
          <w:sz w:val="15"/>
          <w:szCs w:val="15"/>
        </w:rPr>
      </w:pP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pStyle w:val="BodyText"/>
        <w:ind w:left="474"/>
        <w:spacing w:before="191" w:line="215" w:lineRule="auto"/>
        <w:rPr/>
      </w:pPr>
      <w:r>
        <w:rPr>
          <w:b/>
          <w:bCs/>
          <w:color w:val="191B1F"/>
          <w:spacing w:val="5"/>
        </w:rPr>
        <w:t>•  鼠标悬停卡片时有放大或突出效果</w:t>
      </w:r>
    </w:p>
    <w:p>
      <w:pPr>
        <w:pStyle w:val="BodyText"/>
        <w:ind w:left="474"/>
        <w:spacing w:line="217" w:lineRule="auto"/>
        <w:rPr/>
      </w:pPr>
      <w:r>
        <w:rPr>
          <w:b/>
          <w:bCs/>
          <w:color w:val="191B1F"/>
          <w:spacing w:val="8"/>
        </w:rPr>
        <w:t>•  点击卡片可翻转(ﬂ</w:t>
      </w:r>
      <w:r>
        <w:rPr>
          <w:b/>
          <w:bCs/>
          <w:color w:val="191B1F"/>
        </w:rPr>
        <w:t>ip</w:t>
      </w:r>
      <w:r>
        <w:rPr>
          <w:b/>
          <w:bCs/>
          <w:color w:val="191B1F"/>
          <w:spacing w:val="7"/>
        </w:rPr>
        <w:t>）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  <w:spacing w:val="7"/>
        </w:rPr>
        <w:t>，</w:t>
      </w:r>
      <w:r>
        <w:rPr>
          <w:b/>
          <w:bCs/>
          <w:color w:val="191B1F"/>
          <w:spacing w:val="8"/>
        </w:rPr>
        <w:t>展示背面详情内容（如标题、描述等）</w:t>
      </w:r>
    </w:p>
    <w:p>
      <w:pPr>
        <w:pStyle w:val="BodyText"/>
        <w:ind w:left="478"/>
        <w:spacing w:before="238" w:line="229" w:lineRule="auto"/>
        <w:outlineLvl w:val="0"/>
        <w:rPr/>
      </w:pPr>
      <w:r>
        <w:rPr>
          <w:b/>
          <w:bCs/>
          <w:color w:val="191B1F"/>
        </w:rPr>
        <w:t>1. 表现与体验：</w:t>
      </w:r>
    </w:p>
    <w:p>
      <w:pPr>
        <w:pStyle w:val="BodyText"/>
        <w:ind w:left="474"/>
        <w:spacing w:before="223" w:line="224" w:lineRule="auto"/>
        <w:rPr/>
      </w:pPr>
      <w:r>
        <w:rPr>
          <w:b/>
          <w:bCs/>
          <w:color w:val="191B1F"/>
          <w:spacing w:val="4"/>
        </w:rPr>
        <w:t>•  动画过渡自然流畅（避免生硬跳变）</w:t>
      </w:r>
    </w:p>
    <w:p>
      <w:pPr>
        <w:pStyle w:val="BodyText"/>
        <w:ind w:left="474"/>
        <w:spacing w:line="215" w:lineRule="auto"/>
        <w:rPr/>
      </w:pPr>
      <w:r>
        <w:rPr>
          <w:b/>
          <w:bCs/>
          <w:color w:val="191B1F"/>
          <w:spacing w:val="4"/>
        </w:rPr>
        <w:t>•  卡片布局具有一定层次感（非简单平铺）</w:t>
      </w:r>
    </w:p>
    <w:p>
      <w:pPr>
        <w:pStyle w:val="BodyText"/>
        <w:ind w:left="474"/>
        <w:spacing w:before="1" w:line="228" w:lineRule="auto"/>
        <w:rPr/>
      </w:pPr>
      <w:r>
        <w:rPr>
          <w:b/>
          <w:bCs/>
          <w:color w:val="191B1F"/>
          <w:spacing w:val="2"/>
        </w:rPr>
        <w:t>•  视觉风格统一 （如光影、阴影、圆角等细节）</w:t>
      </w:r>
    </w:p>
    <w:p>
      <w:pPr>
        <w:pStyle w:val="BodyText"/>
        <w:ind w:left="478"/>
        <w:spacing w:before="224" w:line="229" w:lineRule="auto"/>
        <w:outlineLvl w:val="0"/>
        <w:rPr/>
      </w:pPr>
      <w:r>
        <w:rPr>
          <w:b/>
          <w:bCs/>
          <w:color w:val="191B1F"/>
          <w:spacing w:val="-3"/>
        </w:rPr>
        <w:t>1.</w:t>
      </w:r>
      <w:r>
        <w:rPr>
          <w:b/>
          <w:bCs/>
          <w:color w:val="191B1F"/>
          <w:spacing w:val="16"/>
        </w:rPr>
        <w:t xml:space="preserve"> </w:t>
      </w:r>
      <w:r>
        <w:rPr>
          <w:b/>
          <w:bCs/>
          <w:color w:val="191B1F"/>
          <w:spacing w:val="-3"/>
        </w:rPr>
        <w:t>实现要求：</w:t>
      </w:r>
    </w:p>
    <w:p>
      <w:pPr>
        <w:pStyle w:val="BodyText"/>
        <w:ind w:left="474"/>
        <w:spacing w:before="225" w:line="217" w:lineRule="auto"/>
        <w:rPr/>
      </w:pPr>
      <w:r>
        <w:rPr>
          <w:b/>
          <w:bCs/>
          <w:color w:val="191B1F"/>
          <w:spacing w:val="5"/>
        </w:rPr>
        <w:t>•  使用</w:t>
      </w:r>
      <w:r>
        <w:rPr>
          <w:b/>
          <w:bCs/>
          <w:color w:val="191B1F"/>
          <w:spacing w:val="31"/>
        </w:rPr>
        <w:t xml:space="preserve"> </w:t>
      </w:r>
      <w:r>
        <w:rPr>
          <w:b/>
          <w:bCs/>
          <w:color w:val="191B1F"/>
        </w:rPr>
        <w:t>HTML</w:t>
      </w:r>
      <w:r>
        <w:rPr>
          <w:b/>
          <w:bCs/>
          <w:color w:val="191B1F"/>
          <w:spacing w:val="5"/>
        </w:rPr>
        <w:t xml:space="preserve"> / </w:t>
      </w:r>
      <w:r>
        <w:rPr>
          <w:b/>
          <w:bCs/>
          <w:color w:val="191B1F"/>
        </w:rPr>
        <w:t>CSS</w:t>
      </w:r>
      <w:r>
        <w:rPr>
          <w:b/>
          <w:bCs/>
          <w:color w:val="191B1F"/>
          <w:spacing w:val="5"/>
        </w:rPr>
        <w:t xml:space="preserve"> / </w:t>
      </w:r>
      <w:r>
        <w:rPr>
          <w:b/>
          <w:bCs/>
          <w:color w:val="191B1F"/>
        </w:rPr>
        <w:t>JavaScript</w:t>
      </w:r>
      <w:r>
        <w:rPr>
          <w:b/>
          <w:bCs/>
          <w:color w:val="191B1F"/>
          <w:spacing w:val="5"/>
        </w:rPr>
        <w:t>（或说明所用框架）</w:t>
      </w:r>
    </w:p>
    <w:p>
      <w:pPr>
        <w:pStyle w:val="BodyText"/>
        <w:ind w:left="474"/>
        <w:spacing w:before="8" w:line="215" w:lineRule="auto"/>
        <w:rPr/>
      </w:pPr>
      <w:r>
        <w:rPr>
          <w:b/>
          <w:bCs/>
          <w:color w:val="191B1F"/>
          <w:spacing w:val="4"/>
        </w:rPr>
        <w:t>•  结构清晰，便于扩展（如可轻松增加卡片数量）</w:t>
      </w:r>
    </w:p>
    <w:p>
      <w:pPr>
        <w:pStyle w:val="BodyText"/>
        <w:ind w:left="474"/>
        <w:spacing w:before="1" w:line="218" w:lineRule="auto"/>
        <w:rPr/>
      </w:pPr>
      <w:r>
        <w:rPr>
          <w:b/>
          <w:bCs/>
          <w:color w:val="191B1F"/>
          <w:spacing w:val="5"/>
        </w:rPr>
        <w:t>•  页面可直接运行，避免仅展示静态效果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pStyle w:val="BodyText"/>
        <w:ind w:left="466" w:right="3662" w:firstLine="1"/>
        <w:spacing w:before="73" w:line="234" w:lineRule="auto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的输出实现了核心需求，卡片错落排列，悬停有放大效果，视觉现代化；缺陷</w:t>
      </w:r>
      <w:r>
        <w:rPr>
          <w:b/>
          <w:bCs/>
          <w:color w:val="191B1F"/>
          <w:spacing w:val="6"/>
        </w:rPr>
        <w:t>在于视差效果主要作用于背景和下方卡片，与卡片本身的联动不够明显，层次感稍弱。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69" w:right="3775" w:hanging="1"/>
        <w:spacing w:before="73" w:line="234" w:lineRule="auto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 xml:space="preserve"> 的输出实现了基本交互功能，但卡片空间层次与立体排列缺失，视差效果单</w:t>
      </w:r>
      <w:r>
        <w:rPr>
          <w:b/>
          <w:bCs/>
          <w:color w:val="191B1F"/>
        </w:rPr>
        <w:t>一</w:t>
      </w:r>
      <w:r>
        <w:rPr>
          <w:b/>
          <w:bCs/>
          <w:color w:val="191B1F"/>
          <w:spacing w:val="-27"/>
        </w:rPr>
        <w:t xml:space="preserve"> </w:t>
      </w:r>
      <w:r>
        <w:rPr>
          <w:b/>
          <w:bCs/>
          <w:color w:val="191B1F"/>
        </w:rPr>
        <w:t>，深度感较弱。</w:t>
      </w:r>
    </w:p>
    <w:p>
      <w:pPr>
        <w:spacing w:line="234" w:lineRule="auto"/>
        <w:sectPr>
          <w:footerReference w:type="default" r:id="rId46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294"/>
        <w:spacing w:before="183" w:line="217" w:lineRule="auto"/>
        <w:rPr>
          <w:sz w:val="15"/>
          <w:szCs w:val="15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432343</wp:posOffset>
            </wp:positionV>
            <wp:extent cx="6814361" cy="1238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C4C7CE" w:sz="4" w:space="0"/>
          <w:left w:val="single" w:color="C4C7CE" w:sz="4" w:space="0"/>
          <w:bottom w:val="single" w:color="C4C7CE" w:sz="4" w:space="0"/>
          <w:right w:val="single" w:color="C4C7CE" w:sz="4" w:space="0"/>
          <w:insideH w:val="single" w:color="C4C7CE" w:sz="4" w:space="0"/>
          <w:insideV w:val="single" w:color="C4C7CE" w:sz="4" w:space="0"/>
        </w:tblBorders>
      </w:tblPr>
      <w:tblGrid>
        <w:gridCol w:w="2280"/>
        <w:gridCol w:w="2264"/>
        <w:gridCol w:w="2280"/>
      </w:tblGrid>
      <w:tr>
        <w:trPr>
          <w:trHeight w:val="317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1"/>
              <w:spacing w:before="79" w:line="187" w:lineRule="auto"/>
              <w:rPr/>
            </w:pPr>
            <w:r>
              <w:rPr>
                <w:b/>
                <w:bCs/>
                <w:color w:val="191B1F"/>
                <w:spacing w:val="4"/>
              </w:rPr>
              <w:t>测评点</w:t>
            </w:r>
          </w:p>
        </w:tc>
        <w:tc>
          <w:tcPr>
            <w:tcW w:w="2264" w:type="dxa"/>
            <w:vAlign w:val="top"/>
          </w:tcPr>
          <w:p>
            <w:pPr>
              <w:pStyle w:val="TableText"/>
              <w:ind w:left="126"/>
              <w:spacing w:before="60" w:line="217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-5.4</w:t>
            </w:r>
            <w:r>
              <w:rPr>
                <w:b/>
                <w:bCs/>
                <w:color w:val="191B1F"/>
                <w:spacing w:val="12"/>
              </w:rPr>
              <w:t xml:space="preserve"> </w:t>
            </w:r>
            <w:r>
              <w:rPr>
                <w:b/>
                <w:bCs/>
                <w:color w:val="191B1F"/>
              </w:rPr>
              <w:t>mini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37"/>
              <w:spacing w:before="60" w:line="217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-5.4</w:t>
            </w:r>
            <w:r>
              <w:rPr>
                <w:b/>
                <w:bCs/>
                <w:color w:val="191B1F"/>
                <w:spacing w:val="14"/>
              </w:rPr>
              <w:t xml:space="preserve"> </w:t>
            </w:r>
            <w:r>
              <w:rPr>
                <w:b/>
                <w:bCs/>
                <w:color w:val="191B1F"/>
              </w:rPr>
              <w:t>nano</w:t>
            </w:r>
          </w:p>
        </w:tc>
      </w:tr>
      <w:tr>
        <w:trPr>
          <w:trHeight w:val="311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1"/>
              <w:spacing w:before="74" w:line="189" w:lineRule="auto"/>
              <w:rPr/>
            </w:pPr>
            <w:r>
              <w:rPr>
                <w:b/>
                <w:bCs/>
                <w:color w:val="191B1F"/>
                <w:spacing w:val="5"/>
              </w:rPr>
              <w:t>功能实现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0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20"/>
                <w:position w:val="1"/>
              </w:rPr>
              <w:t>⭐⭐⭐⭐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0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  <w:tr>
        <w:trPr>
          <w:trHeight w:val="311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1"/>
              <w:spacing w:before="77" w:line="189" w:lineRule="auto"/>
              <w:rPr/>
            </w:pPr>
            <w:r>
              <w:rPr>
                <w:b/>
                <w:bCs/>
                <w:color w:val="191B1F"/>
                <w:spacing w:val="5"/>
              </w:rPr>
              <w:t>视觉设计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3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20"/>
                <w:position w:val="1"/>
              </w:rPr>
              <w:t>⭐⭐⭐⭐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3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  <w:tr>
        <w:trPr>
          <w:trHeight w:val="317" w:hRule="atLeast"/>
        </w:trPr>
        <w:tc>
          <w:tcPr>
            <w:tcW w:w="2280" w:type="dxa"/>
            <w:vAlign w:val="top"/>
          </w:tcPr>
          <w:p>
            <w:pPr>
              <w:pStyle w:val="TableText"/>
              <w:ind w:left="133"/>
              <w:spacing w:before="80" w:line="189" w:lineRule="auto"/>
              <w:rPr/>
            </w:pPr>
            <w:r>
              <w:rPr>
                <w:b/>
                <w:bCs/>
                <w:color w:val="191B1F"/>
                <w:spacing w:val="4"/>
              </w:rPr>
              <w:t>交互效果</w:t>
            </w:r>
          </w:p>
        </w:tc>
        <w:tc>
          <w:tcPr>
            <w:tcW w:w="2264" w:type="dxa"/>
            <w:vAlign w:val="top"/>
          </w:tcPr>
          <w:p>
            <w:pPr>
              <w:ind w:left="142"/>
              <w:spacing w:before="76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20"/>
                <w:position w:val="1"/>
              </w:rPr>
              <w:t>⭐⭐⭐⭐</w:t>
            </w:r>
          </w:p>
        </w:tc>
        <w:tc>
          <w:tcPr>
            <w:tcW w:w="2280" w:type="dxa"/>
            <w:vAlign w:val="top"/>
          </w:tcPr>
          <w:p>
            <w:pPr>
              <w:ind w:left="153"/>
              <w:spacing w:before="76" w:line="215" w:lineRule="exact"/>
              <w:rPr>
                <w:rFonts w:ascii="Segoe UI Symbol" w:hAnsi="Segoe UI Symbol" w:eastAsia="Segoe UI Symbol" w:cs="Segoe UI Symbol"/>
                <w:sz w:val="15"/>
                <w:szCs w:val="15"/>
              </w:rPr>
            </w:pPr>
            <w:r>
              <w:rPr>
                <w:rFonts w:ascii="Segoe UI Symbol" w:hAnsi="Segoe UI Symbol" w:eastAsia="Segoe UI Symbol" w:cs="Segoe UI Symbol"/>
                <w:sz w:val="15"/>
                <w:szCs w:val="15"/>
                <w:color w:val="191B1F"/>
                <w:spacing w:val="48"/>
                <w:w w:val="112"/>
                <w:position w:val="1"/>
              </w:rPr>
              <w:t>⭐⭐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1666782</wp:posOffset>
            </wp:positionH>
            <wp:positionV relativeFrom="paragraph">
              <wp:posOffset>75369</wp:posOffset>
            </wp:positionV>
            <wp:extent cx="1592668" cy="663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76"/>
        <w:spacing w:before="91" w:line="22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191B1F"/>
        </w:rPr>
        <w:t>IV. GPT-5.4 mini/nano 系列模型</w:t>
      </w:r>
      <w:r>
        <w:rPr>
          <w:sz w:val="20"/>
          <w:szCs w:val="20"/>
          <w:b/>
          <w:bCs/>
          <w:color w:val="191B1F"/>
          <w:spacing w:val="-1"/>
        </w:rPr>
        <w:t>实测结论</w:t>
      </w:r>
    </w:p>
    <w:p>
      <w:pPr>
        <w:ind w:firstLine="461"/>
        <w:spacing w:before="178" w:line="4368" w:lineRule="exact"/>
        <w:rPr/>
      </w:pPr>
      <w:r>
        <w:rPr>
          <w:position w:val="-87"/>
        </w:rPr>
        <w:drawing>
          <wp:inline distT="0" distB="0" distL="0" distR="0">
            <wp:extent cx="4340021" cy="277389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277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466" w:right="3679" w:firstLine="3"/>
        <w:spacing w:before="73" w:line="230" w:lineRule="auto"/>
        <w:rPr/>
      </w:pPr>
      <w:r>
        <w:rPr>
          <w:b/>
          <w:bCs/>
          <w:color w:val="191B1F"/>
          <w:spacing w:val="7"/>
        </w:rPr>
        <w:t>单从 </w:t>
      </w:r>
      <w:r>
        <w:rPr>
          <w:b/>
          <w:bCs/>
          <w:color w:val="191B1F"/>
        </w:rPr>
        <w:t>benchmark</w:t>
      </w:r>
      <w:r>
        <w:rPr>
          <w:b/>
          <w:bCs/>
          <w:color w:val="191B1F"/>
          <w:spacing w:val="7"/>
        </w:rPr>
        <w:t xml:space="preserve"> 表现来看，</w:t>
      </w:r>
      <w:r>
        <w:rPr>
          <w:b/>
          <w:bCs/>
          <w:color w:val="191B1F"/>
          <w:spacing w:val="-16"/>
        </w:rPr>
        <w:t xml:space="preserve">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的能力曲线，已经在多个核心维度</w:t>
      </w:r>
      <w:r>
        <w:rPr>
          <w:b/>
          <w:bCs/>
          <w:color w:val="191B1F"/>
          <w:spacing w:val="6"/>
        </w:rPr>
        <w:t>上逼近旗舰模</w:t>
      </w:r>
      <w:r>
        <w:rPr>
          <w:b/>
          <w:bCs/>
          <w:color w:val="191B1F"/>
          <w:spacing w:val="7"/>
        </w:rPr>
        <w:t>型的上限——无论是逻辑推理还是多模态理解，其单点能力与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的</w:t>
      </w:r>
      <w:r>
        <w:rPr>
          <w:b/>
          <w:bCs/>
          <w:color w:val="191B1F"/>
          <w:spacing w:val="6"/>
        </w:rPr>
        <w:t>差距正在迅速收</w:t>
      </w:r>
      <w:r>
        <w:rPr>
          <w:b/>
          <w:bCs/>
          <w:color w:val="191B1F"/>
          <w:spacing w:val="6"/>
        </w:rPr>
        <w:t>敛。然而，在工程交付质量上，仍存在可感知的差距。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91" w:line="212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91B1F"/>
          <w:spacing w:val="2"/>
        </w:rPr>
        <w:t>匐</w:t>
      </w:r>
      <w:r>
        <w:rPr>
          <w:rFonts w:ascii="Microsoft YaHei" w:hAnsi="Microsoft YaHei" w:eastAsia="Microsoft YaHei" w:cs="Microsoft YaHei"/>
          <w:sz w:val="20"/>
          <w:szCs w:val="20"/>
          <w:color w:val="191B1F"/>
          <w:spacing w:val="28"/>
        </w:rPr>
        <w:t xml:space="preserve"> </w:t>
      </w:r>
      <w:r>
        <w:rPr>
          <w:sz w:val="20"/>
          <w:szCs w:val="20"/>
          <w:b/>
          <w:bCs/>
          <w:color w:val="191B1F"/>
          <w:spacing w:val="2"/>
        </w:rPr>
        <w:t>1. </w:t>
      </w:r>
      <w:r>
        <w:rPr>
          <w:sz w:val="20"/>
          <w:szCs w:val="20"/>
          <w:b/>
          <w:bCs/>
          <w:color w:val="191B1F"/>
        </w:rPr>
        <w:t>GPT</w:t>
      </w:r>
      <w:r>
        <w:rPr>
          <w:sz w:val="20"/>
          <w:szCs w:val="20"/>
          <w:b/>
          <w:bCs/>
          <w:color w:val="191B1F"/>
          <w:spacing w:val="2"/>
        </w:rPr>
        <w:t>-5.4 </w:t>
      </w:r>
      <w:r>
        <w:rPr>
          <w:sz w:val="20"/>
          <w:szCs w:val="20"/>
          <w:b/>
          <w:bCs/>
          <w:color w:val="191B1F"/>
        </w:rPr>
        <w:t>mini</w:t>
      </w:r>
      <w:r>
        <w:rPr>
          <w:sz w:val="20"/>
          <w:szCs w:val="20"/>
          <w:b/>
          <w:bCs/>
          <w:color w:val="191B1F"/>
          <w:spacing w:val="2"/>
        </w:rPr>
        <w:t>：能跑完全程，但不够完美</w:t>
      </w:r>
    </w:p>
    <w:p>
      <w:pPr>
        <w:pStyle w:val="BodyText"/>
        <w:ind w:left="466"/>
        <w:spacing w:before="223" w:line="219" w:lineRule="auto"/>
        <w:rPr/>
      </w:pPr>
      <w:r>
        <w:rPr>
          <w:b/>
          <w:bCs/>
          <w:color w:val="191B1F"/>
          <w:spacing w:val="8"/>
        </w:rPr>
        <w:t>从官方</w:t>
      </w:r>
      <w:r>
        <w:rPr>
          <w:b/>
          <w:bCs/>
          <w:color w:val="191B1F"/>
          <w:spacing w:val="25"/>
          <w:w w:val="101"/>
        </w:rPr>
        <w:t xml:space="preserve"> </w:t>
      </w:r>
      <w:r>
        <w:rPr>
          <w:b/>
          <w:bCs/>
          <w:color w:val="191B1F"/>
        </w:rPr>
        <w:t>benchmark</w:t>
      </w:r>
      <w:r>
        <w:rPr>
          <w:b/>
          <w:bCs/>
          <w:color w:val="191B1F"/>
          <w:spacing w:val="8"/>
        </w:rPr>
        <w:t xml:space="preserve"> 来看（</w:t>
      </w:r>
      <w:r>
        <w:rPr>
          <w:b/>
          <w:bCs/>
          <w:color w:val="191B1F"/>
        </w:rPr>
        <w:t>SWE</w:t>
      </w:r>
      <w:r>
        <w:rPr>
          <w:b/>
          <w:bCs/>
          <w:color w:val="191B1F"/>
          <w:spacing w:val="8"/>
        </w:rPr>
        <w:t>-</w:t>
      </w:r>
      <w:r>
        <w:rPr>
          <w:b/>
          <w:bCs/>
          <w:color w:val="191B1F"/>
        </w:rPr>
        <w:t>Bench</w:t>
      </w:r>
      <w:r>
        <w:rPr>
          <w:b/>
          <w:bCs/>
          <w:color w:val="191B1F"/>
          <w:spacing w:val="8"/>
        </w:rPr>
        <w:t xml:space="preserve"> </w:t>
      </w:r>
      <w:r>
        <w:rPr>
          <w:b/>
          <w:bCs/>
          <w:color w:val="191B1F"/>
        </w:rPr>
        <w:t>Pro</w:t>
      </w:r>
      <w:r>
        <w:rPr>
          <w:b/>
          <w:bCs/>
          <w:color w:val="191B1F"/>
          <w:spacing w:val="8"/>
        </w:rPr>
        <w:t xml:space="preserve"> 54.4% </w:t>
      </w:r>
      <w:r>
        <w:rPr>
          <w:b/>
          <w:bCs/>
          <w:color w:val="191B1F"/>
        </w:rPr>
        <w:t>vs</w:t>
      </w:r>
      <w:r>
        <w:rPr>
          <w:b/>
          <w:bCs/>
          <w:color w:val="191B1F"/>
          <w:spacing w:val="8"/>
        </w:rPr>
        <w:t xml:space="preserve"> 57.7%，</w:t>
      </w:r>
      <w:r>
        <w:rPr>
          <w:b/>
          <w:bCs/>
          <w:color w:val="191B1F"/>
        </w:rPr>
        <w:t>OSWorld</w:t>
      </w:r>
      <w:r>
        <w:rPr>
          <w:b/>
          <w:bCs/>
          <w:color w:val="191B1F"/>
          <w:spacing w:val="8"/>
        </w:rPr>
        <w:t xml:space="preserve"> 72.1% </w:t>
      </w:r>
      <w:r>
        <w:rPr>
          <w:b/>
          <w:bCs/>
          <w:color w:val="191B1F"/>
        </w:rPr>
        <w:t>vs</w:t>
      </w:r>
    </w:p>
    <w:p>
      <w:pPr>
        <w:pStyle w:val="BodyText"/>
        <w:ind w:left="471"/>
        <w:spacing w:before="5" w:line="219" w:lineRule="auto"/>
        <w:rPr/>
      </w:pPr>
      <w:r>
        <w:rPr>
          <w:b/>
          <w:bCs/>
          <w:color w:val="191B1F"/>
          <w:spacing w:val="5"/>
        </w:rPr>
        <w:t>75.0%</w:t>
      </w:r>
      <w:r>
        <w:rPr>
          <w:b/>
          <w:bCs/>
          <w:color w:val="191B1F"/>
          <w:spacing w:val="9"/>
        </w:rPr>
        <w:t>），</w:t>
      </w:r>
      <w:r>
        <w:rPr>
          <w:b/>
          <w:bCs/>
          <w:color w:val="191B1F"/>
          <w:spacing w:val="-32"/>
        </w:rPr>
        <w:t xml:space="preserve">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5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5"/>
        </w:rPr>
        <w:t xml:space="preserve"> 的性能已进入第一梯队，甚至在逻辑、</w:t>
      </w:r>
      <w:r>
        <w:rPr>
          <w:b/>
          <w:bCs/>
          <w:color w:val="191B1F"/>
          <w:spacing w:val="-10"/>
        </w:rPr>
        <w:t xml:space="preserve"> </w:t>
      </w:r>
      <w:r>
        <w:rPr>
          <w:b/>
          <w:bCs/>
          <w:color w:val="191B1F"/>
          <w:spacing w:val="5"/>
        </w:rPr>
        <w:t>人类直觉等维度上与旗舰模</w:t>
      </w:r>
    </w:p>
    <w:p>
      <w:pPr>
        <w:spacing w:line="219" w:lineRule="auto"/>
        <w:sectPr>
          <w:footerReference w:type="default" r:id="rId47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left="466" w:right="4421" w:hanging="172"/>
        <w:spacing w:before="183" w:line="199" w:lineRule="auto"/>
        <w:rPr/>
      </w:pPr>
      <w:r>
        <w:drawing>
          <wp:anchor distT="0" distB="0" distL="0" distR="0" simplePos="0" relativeHeight="251698176" behindDoc="1" locked="0" layoutInCell="1" allowOverlap="1">
            <wp:simplePos x="0" y="0"/>
            <wp:positionH relativeFrom="column">
              <wp:posOffset>66871</wp:posOffset>
            </wp:positionH>
            <wp:positionV relativeFrom="paragraph">
              <wp:posOffset>432015</wp:posOffset>
            </wp:positionV>
            <wp:extent cx="6814361" cy="1238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4361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">
        <w:r>
          <w:rPr>
            <w:rFonts w:ascii="Microsoft YaHei" w:hAnsi="Microsoft YaHei" w:eastAsia="Microsoft YaHei" w:cs="Microsoft YaHei"/>
            <w:sz w:val="30"/>
            <w:szCs w:val="30"/>
            <w:color w:val="1772F6"/>
            <w:spacing w:val="5"/>
            <w:position w:val="-1"/>
          </w:rPr>
          <w:t>知乎</w:t>
        </w:r>
      </w:hyperlink>
      <w:r>
        <w:rPr>
          <w:rFonts w:ascii="Microsoft YaHei" w:hAnsi="Microsoft YaHei" w:eastAsia="Microsoft YaHei" w:cs="Microsoft YaHei"/>
          <w:sz w:val="30"/>
          <w:szCs w:val="30"/>
          <w:color w:val="1772F6"/>
          <w:spacing w:val="5"/>
          <w:position w:val="-1"/>
        </w:rPr>
        <w:t xml:space="preserve">    </w:t>
      </w:r>
      <w:r>
        <w:rPr>
          <w:sz w:val="15"/>
          <w:szCs w:val="15"/>
          <w:b/>
          <w:bCs/>
          <w:color w:val="191B1F"/>
          <w:spacing w:val="5"/>
        </w:rPr>
        <w:t>性能平替还是效率降级？ 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5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5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16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5"/>
        </w:rPr>
        <w:t>家族模型选型指南</w:t>
      </w:r>
      <w:r>
        <w:rPr>
          <w:b/>
          <w:bCs/>
          <w:color w:val="191B1F"/>
          <w:spacing w:val="5"/>
        </w:rPr>
        <w:t>但只要把测试从 </w:t>
      </w:r>
      <w:r>
        <w:rPr>
          <w:b/>
          <w:bCs/>
          <w:color w:val="191B1F"/>
        </w:rPr>
        <w:t>b</w:t>
      </w:r>
      <w:r>
        <w:rPr>
          <w:b/>
          <w:bCs/>
          <w:color w:val="191B1F"/>
          <w:spacing w:val="5"/>
        </w:rPr>
        <w:t xml:space="preserve">     </w:t>
      </w:r>
      <w:r>
        <w:rPr>
          <w:b/>
          <w:bCs/>
          <w:color w:val="191B1F"/>
        </w:rPr>
        <w:t>h</w:t>
      </w:r>
      <w:r>
        <w:rPr>
          <w:b/>
          <w:bCs/>
          <w:color w:val="191B1F"/>
          <w:spacing w:val="5"/>
        </w:rPr>
        <w:t xml:space="preserve">      </w:t>
      </w:r>
      <w:r>
        <w:rPr>
          <w:b/>
          <w:bCs/>
          <w:color w:val="191B1F"/>
        </w:rPr>
        <w:t>k</w:t>
      </w:r>
      <w:r>
        <w:rPr>
          <w:b/>
          <w:bCs/>
          <w:color w:val="191B1F"/>
          <w:spacing w:val="5"/>
        </w:rPr>
        <w:t xml:space="preserve"> 拉回</w:t>
      </w:r>
      <w:r>
        <w:rPr>
          <w:b/>
          <w:bCs/>
          <w:color w:val="191B1F"/>
          <w:spacing w:val="4"/>
        </w:rPr>
        <w:t>到具体案例，这个关系就会有所松动。</w:t>
      </w:r>
    </w:p>
    <w:p>
      <w:pPr>
        <w:pStyle w:val="BodyText"/>
        <w:ind w:left="466" w:right="3783"/>
        <w:spacing w:before="218" w:line="226" w:lineRule="auto"/>
        <w:jc w:val="both"/>
        <w:rPr/>
      </w:pPr>
      <w:r>
        <w:rPr>
          <w:b/>
          <w:bCs/>
          <w:color w:val="191B1F"/>
          <w:spacing w:val="5"/>
        </w:rPr>
        <w:t>在 </w:t>
      </w:r>
      <w:r>
        <w:rPr>
          <w:b/>
          <w:bCs/>
          <w:color w:val="191B1F"/>
        </w:rPr>
        <w:t>SVG</w:t>
      </w:r>
      <w:r>
        <w:rPr>
          <w:b/>
          <w:bCs/>
          <w:color w:val="191B1F"/>
          <w:spacing w:val="5"/>
        </w:rPr>
        <w:t xml:space="preserve"> 生成、前端 3D 卡片这些更偏工程化的案例中，</w:t>
      </w:r>
      <w:r>
        <w:rPr>
          <w:b/>
          <w:bCs/>
          <w:color w:val="191B1F"/>
          <w:spacing w:val="29"/>
        </w:rPr>
        <w:t xml:space="preserve">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5"/>
        </w:rPr>
        <w:t xml:space="preserve"> 的表现其实很典型：它能准确</w:t>
      </w:r>
      <w:r>
        <w:rPr>
          <w:b/>
          <w:bCs/>
          <w:color w:val="191B1F"/>
          <w:spacing w:val="5"/>
        </w:rPr>
        <w:t>理解需求，把核心结构搭建出来， 而一旦进入细节层面，就会出现各种轻微但真实存在的问</w:t>
      </w:r>
      <w:r>
        <w:rPr>
          <w:b/>
          <w:bCs/>
          <w:color w:val="191B1F"/>
          <w:spacing w:val="6"/>
        </w:rPr>
        <w:t>题——比如动效逻辑匮乏、组件联动性差、空间层次表达不充分。这些问题单看并不致命，</w:t>
      </w:r>
      <w:r>
        <w:rPr>
          <w:b/>
          <w:bCs/>
          <w:color w:val="191B1F"/>
          <w:spacing w:val="5"/>
        </w:rPr>
        <w:t>但叠加在一起，很大程度削弱了其交付水平。</w:t>
      </w:r>
    </w:p>
    <w:p>
      <w:pPr>
        <w:pStyle w:val="BodyText"/>
        <w:ind w:left="467" w:right="3734" w:firstLine="3"/>
        <w:spacing w:before="209" w:line="225" w:lineRule="auto"/>
        <w:rPr/>
      </w:pPr>
      <w:r>
        <w:rPr>
          <w:b/>
          <w:bCs/>
          <w:color w:val="191B1F"/>
          <w:spacing w:val="3"/>
        </w:rPr>
        <w:t>这种差距，本质上并不是能力缺失， 而更像是稳定</w:t>
      </w:r>
      <w:r>
        <w:rPr>
          <w:b/>
          <w:bCs/>
          <w:color w:val="191B1F"/>
          <w:spacing w:val="2"/>
        </w:rPr>
        <w:t>性的差距。 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15"/>
        </w:rPr>
        <w:t xml:space="preserve"> </w:t>
      </w:r>
      <w:r>
        <w:rPr>
          <w:b/>
          <w:bCs/>
          <w:color w:val="191B1F"/>
          <w:spacing w:val="2"/>
        </w:rPr>
        <w:t>的角色近似一个执行效率</w:t>
      </w:r>
      <w:r>
        <w:rPr>
          <w:b/>
          <w:bCs/>
          <w:color w:val="191B1F"/>
          <w:spacing w:val="6"/>
        </w:rPr>
        <w:t>极高的开发者——主干做得很好，但默认不会替你把所有角落都打磨得严丝合缝。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73" w:line="224" w:lineRule="auto"/>
        <w:rPr/>
      </w:pPr>
      <w:r>
        <w:rPr>
          <w:b/>
          <w:bCs/>
          <w:color w:val="191B1F"/>
        </w:rPr>
        <w:t>一句话概括：</w:t>
      </w:r>
    </w:p>
    <w:p>
      <w:pPr>
        <w:pStyle w:val="BodyText"/>
        <w:ind w:left="468"/>
        <w:spacing w:line="218" w:lineRule="auto"/>
        <w:outlineLvl w:val="2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26"/>
        </w:rPr>
        <w:t xml:space="preserve"> </w:t>
      </w:r>
      <w:r>
        <w:rPr>
          <w:b/>
          <w:bCs/>
          <w:color w:val="191B1F"/>
          <w:spacing w:val="6"/>
        </w:rPr>
        <w:t>已经可以完成绝大多数任务，但还不能稳定交付旗舰级完成度的结果。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83" w:line="21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91B1F"/>
          <w:spacing w:val="5"/>
        </w:rPr>
        <w:t>囤</w:t>
      </w:r>
      <w:r>
        <w:rPr>
          <w:rFonts w:ascii="Microsoft YaHei" w:hAnsi="Microsoft YaHei" w:eastAsia="Microsoft YaHei" w:cs="Microsoft YaHei"/>
          <w:sz w:val="18"/>
          <w:szCs w:val="18"/>
          <w:color w:val="191B1F"/>
          <w:spacing w:val="22"/>
        </w:rPr>
        <w:t xml:space="preserve"> </w:t>
      </w:r>
      <w:r>
        <w:rPr>
          <w:sz w:val="18"/>
          <w:szCs w:val="18"/>
          <w:b/>
          <w:bCs/>
          <w:color w:val="191B1F"/>
          <w:spacing w:val="5"/>
        </w:rPr>
        <w:t>2. </w:t>
      </w:r>
      <w:r>
        <w:rPr>
          <w:sz w:val="18"/>
          <w:szCs w:val="18"/>
          <w:b/>
          <w:bCs/>
          <w:color w:val="191B1F"/>
        </w:rPr>
        <w:t>GPT</w:t>
      </w:r>
      <w:r>
        <w:rPr>
          <w:sz w:val="18"/>
          <w:szCs w:val="18"/>
          <w:b/>
          <w:bCs/>
          <w:color w:val="191B1F"/>
          <w:spacing w:val="5"/>
        </w:rPr>
        <w:t>-5.4 </w:t>
      </w:r>
      <w:r>
        <w:rPr>
          <w:sz w:val="18"/>
          <w:szCs w:val="18"/>
          <w:b/>
          <w:bCs/>
          <w:color w:val="191B1F"/>
        </w:rPr>
        <w:t>nano</w:t>
      </w:r>
      <w:r>
        <w:rPr>
          <w:sz w:val="18"/>
          <w:szCs w:val="18"/>
          <w:b/>
          <w:bCs/>
          <w:color w:val="191B1F"/>
          <w:spacing w:val="5"/>
        </w:rPr>
        <w:t>：不是更弱的 </w:t>
      </w:r>
      <w:r>
        <w:rPr>
          <w:sz w:val="18"/>
          <w:szCs w:val="18"/>
          <w:b/>
          <w:bCs/>
          <w:color w:val="191B1F"/>
        </w:rPr>
        <w:t>mini</w:t>
      </w:r>
      <w:r>
        <w:rPr>
          <w:sz w:val="18"/>
          <w:szCs w:val="18"/>
          <w:b/>
          <w:bCs/>
          <w:color w:val="191B1F"/>
          <w:spacing w:val="5"/>
        </w:rPr>
        <w:t>，而是另一种角色</w:t>
      </w:r>
    </w:p>
    <w:p>
      <w:pPr>
        <w:pStyle w:val="BodyText"/>
        <w:ind w:left="473"/>
        <w:spacing w:before="224" w:line="219" w:lineRule="auto"/>
        <w:rPr/>
      </w:pP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5"/>
        </w:rPr>
        <w:t xml:space="preserve"> 和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5"/>
        </w:rPr>
        <w:t xml:space="preserve"> 之间并不是强和弱的关系，</w:t>
      </w:r>
      <w:r>
        <w:rPr>
          <w:b/>
          <w:bCs/>
          <w:color w:val="191B1F"/>
          <w:spacing w:val="-13"/>
        </w:rPr>
        <w:t xml:space="preserve"> </w:t>
      </w:r>
      <w:r>
        <w:rPr>
          <w:b/>
          <w:bCs/>
          <w:color w:val="191B1F"/>
          <w:spacing w:val="5"/>
        </w:rPr>
        <w:t>而是明显的能力分层。</w:t>
      </w:r>
    </w:p>
    <w:p>
      <w:pPr>
        <w:pStyle w:val="BodyText"/>
        <w:ind w:left="469" w:right="3680" w:hanging="3"/>
        <w:spacing w:before="6" w:line="226" w:lineRule="auto"/>
        <w:rPr/>
      </w:pPr>
      <w:r>
        <w:rPr>
          <w:b/>
          <w:bCs/>
          <w:color w:val="191B1F"/>
          <w:spacing w:val="4"/>
        </w:rPr>
        <w:t>从实测案例来看，这种分层其实特别清晰：  一旦问题涉及到多模态空间推理、模糊意图理解</w:t>
      </w:r>
      <w:r>
        <w:rPr>
          <w:b/>
          <w:bCs/>
          <w:color w:val="191B1F"/>
          <w:spacing w:val="4"/>
        </w:rPr>
        <w:t>或者需要在多个约束之间做权衡， 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4"/>
        </w:rPr>
        <w:t xml:space="preserve"> 就很容易在关键节点上出现偏差——不是完全能力不</w:t>
      </w:r>
      <w:r>
        <w:rPr>
          <w:b/>
          <w:bCs/>
          <w:color w:val="191B1F"/>
          <w:spacing w:val="4"/>
        </w:rPr>
        <w:t>足</w:t>
      </w:r>
      <w:r>
        <w:rPr>
          <w:b/>
          <w:bCs/>
          <w:color w:val="191B1F"/>
          <w:spacing w:val="-15"/>
        </w:rPr>
        <w:t xml:space="preserve"> </w:t>
      </w:r>
      <w:r>
        <w:rPr>
          <w:b/>
          <w:bCs/>
          <w:color w:val="191B1F"/>
          <w:spacing w:val="4"/>
        </w:rPr>
        <w:t>，而是抓不住重点，或者在最关键的一步跑偏。</w:t>
      </w:r>
    </w:p>
    <w:p>
      <w:pPr>
        <w:pStyle w:val="BodyText"/>
        <w:ind w:left="471" w:right="3728"/>
        <w:spacing w:before="212" w:line="225" w:lineRule="auto"/>
        <w:rPr/>
      </w:pPr>
      <w:r>
        <w:rPr>
          <w:b/>
          <w:bCs/>
          <w:color w:val="191B1F"/>
          <w:spacing w:val="5"/>
        </w:rPr>
        <w:t>这点在官方数据里也有直接体现，</w:t>
      </w:r>
      <w:r>
        <w:rPr>
          <w:b/>
          <w:bCs/>
          <w:color w:val="191B1F"/>
          <w:spacing w:val="21"/>
        </w:rPr>
        <w:t xml:space="preserve"> </w:t>
      </w:r>
      <w:r>
        <w:rPr>
          <w:b/>
          <w:bCs/>
          <w:color w:val="191B1F"/>
          <w:spacing w:val="5"/>
        </w:rPr>
        <w:t>比如 </w:t>
      </w:r>
      <w:r>
        <w:rPr>
          <w:b/>
          <w:bCs/>
          <w:color w:val="191B1F"/>
        </w:rPr>
        <w:t>OSWorld</w:t>
      </w:r>
      <w:r>
        <w:rPr>
          <w:b/>
          <w:bCs/>
          <w:color w:val="191B1F"/>
          <w:spacing w:val="5"/>
        </w:rPr>
        <w:t xml:space="preserve"> 上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5"/>
        </w:rPr>
        <w:t xml:space="preserve"> 和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14"/>
          <w:w w:val="101"/>
        </w:rPr>
        <w:t xml:space="preserve"> </w:t>
      </w:r>
      <w:r>
        <w:rPr>
          <w:b/>
          <w:bCs/>
          <w:color w:val="191B1F"/>
          <w:spacing w:val="5"/>
        </w:rPr>
        <w:t>的差距几乎是</w:t>
      </w:r>
      <w:r>
        <w:rPr>
          <w:b/>
          <w:bCs/>
          <w:color w:val="191B1F"/>
          <w:spacing w:val="4"/>
        </w:rPr>
        <w:t>断崖式的。</w:t>
      </w:r>
      <w:r>
        <w:rPr>
          <w:b/>
          <w:bCs/>
          <w:color w:val="191B1F"/>
          <w:spacing w:val="5"/>
        </w:rPr>
        <w:t>这说明当任务变成“理解+推理+决策”的</w:t>
      </w:r>
      <w:r>
        <w:rPr>
          <w:b/>
          <w:bCs/>
          <w:color w:val="191B1F"/>
          <w:spacing w:val="4"/>
        </w:rPr>
        <w:t>组合时，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4"/>
        </w:rPr>
        <w:t xml:space="preserve"> 很难维持稳定的表现。</w:t>
      </w:r>
    </w:p>
    <w:p>
      <w:pPr>
        <w:pStyle w:val="BodyText"/>
        <w:ind w:left="466" w:right="3703"/>
        <w:spacing w:before="216" w:line="234" w:lineRule="auto"/>
        <w:rPr/>
      </w:pPr>
      <w:r>
        <w:rPr>
          <w:b/>
          <w:bCs/>
          <w:color w:val="191B1F"/>
          <w:spacing w:val="5"/>
        </w:rPr>
        <w:t>但换个角度看，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5"/>
        </w:rPr>
        <w:t xml:space="preserve"> 在简单任务上的效率和成本优势又是显而易见的。分类、提取、排序、</w:t>
      </w:r>
      <w:r>
        <w:rPr>
          <w:b/>
          <w:bCs/>
          <w:color w:val="191B1F"/>
          <w:spacing w:val="5"/>
        </w:rPr>
        <w:t>模板化生成，这类规则明确、路径单一的任</w:t>
      </w:r>
      <w:r>
        <w:rPr>
          <w:b/>
          <w:bCs/>
          <w:color w:val="191B1F"/>
          <w:spacing w:val="4"/>
        </w:rPr>
        <w:t>务，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4"/>
        </w:rPr>
        <w:t xml:space="preserve"> 完成得足够快。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466"/>
        <w:spacing w:before="73" w:line="215" w:lineRule="auto"/>
        <w:rPr/>
      </w:pPr>
      <w:r>
        <w:rPr>
          <w:b/>
          <w:bCs/>
          <w:color w:val="191B1F"/>
          <w:spacing w:val="5"/>
        </w:rPr>
        <w:t>所以与其把它理解为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5"/>
        </w:rPr>
        <w:t xml:space="preserve"> 的降级版，不如把它看成：</w:t>
      </w:r>
    </w:p>
    <w:p>
      <w:pPr>
        <w:pStyle w:val="BodyText"/>
        <w:ind w:left="469"/>
        <w:spacing w:line="228" w:lineRule="auto"/>
        <w:rPr/>
      </w:pPr>
      <w:r>
        <w:rPr>
          <w:b/>
          <w:bCs/>
          <w:color w:val="191B1F"/>
          <w:spacing w:val="3"/>
        </w:rPr>
        <w:t>一个专门用来处理低复杂度、</w:t>
      </w:r>
      <w:r>
        <w:rPr>
          <w:b/>
          <w:bCs/>
          <w:color w:val="191B1F"/>
          <w:spacing w:val="31"/>
        </w:rPr>
        <w:t xml:space="preserve"> </w:t>
      </w:r>
      <w:r>
        <w:rPr>
          <w:b/>
          <w:bCs/>
          <w:color w:val="191B1F"/>
          <w:spacing w:val="3"/>
        </w:rPr>
        <w:t>高频任务的执</w:t>
      </w:r>
      <w:r>
        <w:rPr>
          <w:b/>
          <w:bCs/>
          <w:color w:val="191B1F"/>
          <w:spacing w:val="2"/>
        </w:rPr>
        <w:t>行单元。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83" w:line="215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2"/>
        </w:rPr>
        <w:t>3. 分层不再是优化，而是前提</w:t>
      </w:r>
    </w:p>
    <w:p>
      <w:pPr>
        <w:pStyle w:val="BodyText"/>
        <w:ind w:left="466" w:right="3764" w:firstLine="14"/>
        <w:spacing w:before="224" w:line="225" w:lineRule="auto"/>
        <w:jc w:val="both"/>
        <w:rPr/>
      </w:pPr>
      <w:r>
        <w:rPr>
          <w:b/>
          <w:bCs/>
          <w:color w:val="191B1F"/>
          <w:spacing w:val="2"/>
        </w:rPr>
        <w:t>当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2"/>
        </w:rPr>
        <w:t xml:space="preserve"> 和旗舰之间存在交付质量差距，  而</w:t>
      </w:r>
      <w:r>
        <w:rPr>
          <w:b/>
          <w:bCs/>
          <w:color w:val="191B1F"/>
          <w:spacing w:val="21"/>
          <w:w w:val="101"/>
        </w:rPr>
        <w:t xml:space="preserve">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1"/>
        </w:rPr>
        <w:t xml:space="preserve"> 和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1"/>
        </w:rPr>
        <w:t xml:space="preserve"> 之间又存在能力断层时，</w:t>
      </w:r>
      <w:r>
        <w:rPr>
          <w:b/>
          <w:bCs/>
          <w:color w:val="191B1F"/>
          <w:spacing w:val="3"/>
        </w:rPr>
        <w:t xml:space="preserve"> </w:t>
      </w:r>
      <w:r>
        <w:rPr>
          <w:b/>
          <w:bCs/>
          <w:color w:val="191B1F"/>
          <w:spacing w:val="1"/>
        </w:rPr>
        <w:t>一个很自</w:t>
      </w:r>
      <w:r>
        <w:rPr>
          <w:b/>
          <w:bCs/>
          <w:color w:val="191B1F"/>
          <w:spacing w:val="7"/>
        </w:rPr>
        <w:t>然的结论就出现了：这三类模型，本就不应该被当作同一</w:t>
      </w:r>
      <w:r>
        <w:rPr>
          <w:b/>
          <w:bCs/>
          <w:color w:val="191B1F"/>
          <w:spacing w:val="6"/>
        </w:rPr>
        <w:t>层级的替代选项。在官方描述里</w:t>
      </w:r>
      <w:r>
        <w:rPr>
          <w:b/>
          <w:bCs/>
          <w:color w:val="191B1F"/>
          <w:spacing w:val="-25"/>
        </w:rPr>
        <w:t xml:space="preserve"> </w:t>
      </w:r>
      <w:r>
        <w:rPr>
          <w:b/>
          <w:bCs/>
          <w:color w:val="191B1F"/>
          <w:spacing w:val="6"/>
        </w:rPr>
        <w:t>，</w:t>
      </w:r>
      <w:r>
        <w:rPr>
          <w:b/>
          <w:bCs/>
          <w:color w:val="191B1F"/>
          <w:spacing w:val="8"/>
        </w:rPr>
        <w:t>称之为“</w:t>
      </w:r>
      <w:r>
        <w:rPr>
          <w:b/>
          <w:bCs/>
          <w:color w:val="191B1F"/>
        </w:rPr>
        <w:t>subagent</w:t>
      </w:r>
      <w:r>
        <w:rPr>
          <w:b/>
          <w:bCs/>
          <w:color w:val="191B1F"/>
          <w:spacing w:val="8"/>
        </w:rPr>
        <w:t xml:space="preserve"> 架构”。</w:t>
      </w:r>
    </w:p>
    <w:p>
      <w:pPr>
        <w:pStyle w:val="BodyText"/>
        <w:ind w:left="475"/>
        <w:spacing w:before="234" w:line="189" w:lineRule="auto"/>
        <w:rPr/>
      </w:pPr>
      <w:r>
        <w:rPr>
          <w:b/>
          <w:bCs/>
          <w:color w:val="191B1F"/>
          <w:spacing w:val="2"/>
        </w:rPr>
        <w:t>因此更现实的做法是：</w:t>
      </w:r>
    </w:p>
    <w:p>
      <w:pPr>
        <w:pStyle w:val="BodyText"/>
        <w:ind w:left="467" w:right="3720"/>
        <w:spacing w:before="23" w:line="228" w:lineRule="auto"/>
        <w:rPr/>
      </w:pPr>
      <w:r>
        <w:rPr>
          <w:b/>
          <w:bCs/>
          <w:color w:val="191B1F"/>
          <w:spacing w:val="7"/>
        </w:rPr>
        <w:t>让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7"/>
        </w:rPr>
        <w:t>-5.4 负责判断和收尾，让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7"/>
        </w:rPr>
        <w:t xml:space="preserve"> 承担大部分执行，让</w:t>
      </w:r>
      <w:r>
        <w:rPr>
          <w:b/>
          <w:bCs/>
          <w:color w:val="191B1F"/>
          <w:spacing w:val="18"/>
        </w:rPr>
        <w:t xml:space="preserve">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 xml:space="preserve"> 吃掉那</w:t>
      </w:r>
      <w:r>
        <w:rPr>
          <w:b/>
          <w:bCs/>
          <w:color w:val="191B1F"/>
          <w:spacing w:val="6"/>
        </w:rPr>
        <w:t>些重复、简单、但</w:t>
      </w:r>
      <w:r>
        <w:rPr>
          <w:b/>
          <w:bCs/>
          <w:color w:val="191B1F"/>
          <w:spacing w:val="3"/>
        </w:rPr>
        <w:t>数量庞大的任务。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82" w:line="215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191B1F"/>
          <w:spacing w:val="9"/>
        </w:rPr>
        <w:t>* </w:t>
      </w:r>
      <w:r>
        <w:rPr>
          <w:sz w:val="18"/>
          <w:szCs w:val="18"/>
          <w:b/>
          <w:bCs/>
          <w:color w:val="191B1F"/>
          <w:spacing w:val="9"/>
        </w:rPr>
        <w:t>4. 选型建议</w:t>
      </w:r>
      <w:r>
        <w:rPr>
          <w:sz w:val="18"/>
          <w:szCs w:val="18"/>
          <w:b/>
          <w:bCs/>
          <w:color w:val="191B1F"/>
          <w:spacing w:val="-17"/>
        </w:rPr>
        <w:t xml:space="preserve"> </w:t>
      </w:r>
      <w:r>
        <w:rPr>
          <w:sz w:val="18"/>
          <w:szCs w:val="18"/>
          <w:b/>
          <w:bCs/>
          <w:color w:val="191B1F"/>
          <w:spacing w:val="9"/>
        </w:rPr>
        <w:t>：不是选模型，而是分配任务</w:t>
      </w:r>
    </w:p>
    <w:p>
      <w:pPr>
        <w:spacing w:line="185" w:lineRule="exact"/>
        <w:rPr/>
      </w:pP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C4C7CE" w:sz="4" w:space="0"/>
          <w:left w:val="single" w:color="C4C7CE" w:sz="4" w:space="0"/>
          <w:bottom w:val="single" w:color="C4C7CE" w:sz="4" w:space="0"/>
          <w:right w:val="single" w:color="C4C7CE" w:sz="4" w:space="0"/>
          <w:insideH w:val="single" w:color="C4C7CE" w:sz="4" w:space="0"/>
          <w:insideV w:val="single" w:color="C4C7CE" w:sz="4" w:space="0"/>
        </w:tblBorders>
      </w:tblPr>
      <w:tblGrid>
        <w:gridCol w:w="1706"/>
        <w:gridCol w:w="1711"/>
        <w:gridCol w:w="1701"/>
        <w:gridCol w:w="1706"/>
      </w:tblGrid>
      <w:tr>
        <w:trPr>
          <w:trHeight w:val="318" w:hRule="atLeast"/>
        </w:trPr>
        <w:tc>
          <w:tcPr>
            <w:tcW w:w="1706" w:type="dxa"/>
            <w:vAlign w:val="top"/>
          </w:tcPr>
          <w:p>
            <w:pPr>
              <w:pStyle w:val="TableText"/>
              <w:ind w:left="130"/>
              <w:spacing w:before="78" w:line="188" w:lineRule="auto"/>
              <w:rPr/>
            </w:pPr>
            <w:r>
              <w:rPr>
                <w:b/>
                <w:bCs/>
                <w:color w:val="191B1F"/>
                <w:spacing w:val="5"/>
              </w:rPr>
              <w:t>模型层级</w:t>
            </w:r>
          </w:p>
        </w:tc>
        <w:tc>
          <w:tcPr>
            <w:tcW w:w="1711" w:type="dxa"/>
            <w:vAlign w:val="top"/>
          </w:tcPr>
          <w:p>
            <w:pPr>
              <w:pStyle w:val="TableText"/>
              <w:ind w:left="131"/>
              <w:spacing w:before="78" w:line="188" w:lineRule="auto"/>
              <w:rPr/>
            </w:pPr>
            <w:r>
              <w:rPr>
                <w:b/>
                <w:bCs/>
                <w:color w:val="191B1F"/>
                <w:spacing w:val="5"/>
              </w:rPr>
              <w:t>推荐适用场景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26"/>
              <w:spacing w:before="78" w:line="188" w:lineRule="auto"/>
              <w:rPr/>
            </w:pPr>
            <w:r>
              <w:rPr>
                <w:b/>
                <w:bCs/>
                <w:color w:val="191B1F"/>
                <w:spacing w:val="5"/>
              </w:rPr>
              <w:t>核心任务类型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134"/>
              <w:spacing w:before="77" w:line="189" w:lineRule="auto"/>
              <w:rPr/>
            </w:pPr>
            <w:r>
              <w:rPr>
                <w:b/>
                <w:bCs/>
                <w:color w:val="191B1F"/>
                <w:spacing w:val="4"/>
              </w:rPr>
              <w:t>建议定位</w:t>
            </w:r>
          </w:p>
        </w:tc>
      </w:tr>
      <w:tr>
        <w:trPr>
          <w:trHeight w:val="1062" w:hRule="atLeast"/>
        </w:trPr>
        <w:tc>
          <w:tcPr>
            <w:tcW w:w="1706" w:type="dxa"/>
            <w:vAlign w:val="top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8" w:line="242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5"/>
              </w:rPr>
              <w:t>-5.4</w:t>
            </w:r>
          </w:p>
        </w:tc>
        <w:tc>
          <w:tcPr>
            <w:tcW w:w="1711" w:type="dxa"/>
            <w:vAlign w:val="top"/>
          </w:tcPr>
          <w:p>
            <w:pPr>
              <w:pStyle w:val="TableText"/>
              <w:ind w:left="130" w:right="164" w:firstLine="3"/>
              <w:spacing w:before="73" w:line="215" w:lineRule="auto"/>
              <w:jc w:val="both"/>
              <w:rPr/>
            </w:pPr>
            <w:r>
              <w:rPr>
                <w:b/>
                <w:bCs/>
                <w:color w:val="191B1F"/>
                <w:spacing w:val="5"/>
              </w:rPr>
              <w:t>高质量前端开发、复</w:t>
            </w:r>
            <w:r>
              <w:rPr>
                <w:b/>
                <w:bCs/>
                <w:color w:val="191B1F"/>
                <w:spacing w:val="6"/>
              </w:rPr>
              <w:t>杂逻辑交互、精细化</w:t>
            </w:r>
            <w:r>
              <w:rPr>
                <w:b/>
                <w:bCs/>
                <w:color w:val="191B1F"/>
                <w:spacing w:val="6"/>
              </w:rPr>
              <w:t>代码生成、超长上下</w:t>
            </w:r>
            <w:r>
              <w:rPr>
                <w:b/>
                <w:bCs/>
                <w:color w:val="191B1F"/>
                <w:spacing w:val="5"/>
              </w:rPr>
              <w:t>文推理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125" w:right="159" w:firstLine="3"/>
              <w:spacing w:before="307" w:line="232" w:lineRule="auto"/>
              <w:rPr/>
            </w:pPr>
            <w:r>
              <w:rPr>
                <w:b/>
                <w:bCs/>
                <w:color w:val="191B1F"/>
                <w:spacing w:val="5"/>
              </w:rPr>
              <w:t>复杂交互、强一致性</w:t>
            </w:r>
            <w:r>
              <w:rPr>
                <w:b/>
                <w:bCs/>
                <w:color w:val="191B1F"/>
                <w:spacing w:val="6"/>
              </w:rPr>
              <w:t>代码、深度架构设计</w:t>
            </w:r>
          </w:p>
        </w:tc>
        <w:tc>
          <w:tcPr>
            <w:tcW w:w="1706" w:type="dxa"/>
            <w:vAlign w:val="top"/>
          </w:tcPr>
          <w:p>
            <w:pPr>
              <w:pStyle w:val="TableText"/>
              <w:ind w:left="136" w:right="289" w:hanging="5"/>
              <w:spacing w:before="307" w:line="232" w:lineRule="auto"/>
              <w:rPr/>
            </w:pPr>
            <w:r>
              <w:rPr>
                <w:b/>
                <w:bCs/>
                <w:color w:val="191B1F"/>
                <w:spacing w:val="4"/>
              </w:rPr>
              <w:t>大脑/决策层 (架构</w:t>
            </w:r>
            <w:r>
              <w:rPr>
                <w:b/>
                <w:bCs/>
                <w:color w:val="191B1F"/>
                <w:spacing w:val="-1"/>
              </w:rPr>
              <w:t>师)</w:t>
            </w:r>
          </w:p>
        </w:tc>
      </w:tr>
      <w:tr>
        <w:trPr>
          <w:trHeight w:val="1067" w:hRule="atLeast"/>
        </w:trPr>
        <w:tc>
          <w:tcPr>
            <w:tcW w:w="1706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9" w:line="242" w:lineRule="auto"/>
              <w:rPr/>
            </w:pPr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-5.4</w:t>
            </w:r>
            <w:r>
              <w:rPr>
                <w:b/>
                <w:bCs/>
                <w:color w:val="191B1F"/>
                <w:spacing w:val="12"/>
              </w:rPr>
              <w:t xml:space="preserve"> </w:t>
            </w:r>
            <w:r>
              <w:rPr>
                <w:b/>
                <w:bCs/>
                <w:color w:val="191B1F"/>
              </w:rPr>
              <w:t>mini</w:t>
            </w:r>
          </w:p>
        </w:tc>
        <w:tc>
          <w:tcPr>
            <w:tcW w:w="1711" w:type="dxa"/>
            <w:vAlign w:val="top"/>
          </w:tcPr>
          <w:p>
            <w:pPr>
              <w:pStyle w:val="TableText"/>
              <w:ind w:left="131"/>
              <w:spacing w:before="61" w:line="220" w:lineRule="auto"/>
              <w:rPr/>
            </w:pPr>
            <w:r>
              <w:rPr>
                <w:b/>
                <w:bCs/>
                <w:color w:val="191B1F"/>
                <w:spacing w:val="3"/>
              </w:rPr>
              <w:t>80%</w:t>
            </w:r>
            <w:r>
              <w:rPr>
                <w:b/>
                <w:bCs/>
                <w:color w:val="191B1F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191B1F"/>
                <w:spacing w:val="3"/>
              </w:rPr>
              <w:t>常规日常开</w:t>
            </w:r>
          </w:p>
          <w:p>
            <w:pPr>
              <w:pStyle w:val="TableText"/>
              <w:ind w:left="131" w:right="147"/>
              <w:spacing w:line="228" w:lineRule="auto"/>
              <w:rPr/>
            </w:pPr>
            <w:r>
              <w:rPr>
                <w:b/>
                <w:bCs/>
                <w:color w:val="191B1F"/>
                <w:spacing w:val="7"/>
              </w:rPr>
              <w:t>发、</w:t>
            </w:r>
            <w:r>
              <w:rPr>
                <w:b/>
                <w:bCs/>
                <w:color w:val="191B1F"/>
              </w:rPr>
              <w:t>Agent</w:t>
            </w:r>
            <w:r>
              <w:rPr>
                <w:b/>
                <w:bCs/>
                <w:color w:val="191B1F"/>
                <w:spacing w:val="7"/>
              </w:rPr>
              <w:t xml:space="preserve"> 主执行逻</w:t>
            </w:r>
            <w:r>
              <w:rPr>
                <w:b/>
                <w:bCs/>
                <w:color w:val="191B1F"/>
                <w:spacing w:val="5"/>
              </w:rPr>
              <w:t>辑、多模态数据处</w:t>
            </w:r>
          </w:p>
          <w:p>
            <w:pPr>
              <w:pStyle w:val="TableText"/>
              <w:ind w:left="131"/>
              <w:spacing w:line="189" w:lineRule="auto"/>
              <w:rPr/>
            </w:pPr>
            <w:r>
              <w:rPr>
                <w:b/>
                <w:bCs/>
                <w:color w:val="191B1F"/>
                <w:spacing w:val="5"/>
              </w:rPr>
              <w:t>理、复杂工具调用</w:t>
            </w:r>
          </w:p>
        </w:tc>
        <w:tc>
          <w:tcPr>
            <w:tcW w:w="1701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 w:right="166" w:firstLine="2"/>
              <w:spacing w:before="68" w:line="232" w:lineRule="auto"/>
              <w:rPr/>
            </w:pPr>
            <w:r>
              <w:rPr>
                <w:b/>
                <w:bCs/>
                <w:color w:val="191B1F"/>
                <w:spacing w:val="7"/>
              </w:rPr>
              <w:t>业务逻辑实现、</w:t>
            </w:r>
            <w:r>
              <w:rPr>
                <w:b/>
                <w:bCs/>
                <w:color w:val="191B1F"/>
              </w:rPr>
              <w:t>API</w:t>
            </w:r>
            <w:r>
              <w:rPr>
                <w:b/>
                <w:bCs/>
                <w:color w:val="191B1F"/>
                <w:spacing w:val="5"/>
              </w:rPr>
              <w:t>调用、任务拆解执行</w:t>
            </w:r>
          </w:p>
        </w:tc>
        <w:tc>
          <w:tcPr>
            <w:tcW w:w="1706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 w:right="133" w:firstLine="6"/>
              <w:spacing w:before="68" w:line="232" w:lineRule="auto"/>
              <w:rPr/>
            </w:pPr>
            <w:r>
              <w:rPr>
                <w:b/>
                <w:bCs/>
                <w:color w:val="191B1F"/>
                <w:spacing w:val="4"/>
              </w:rPr>
              <w:t>骨干/执行层 (主力开</w:t>
            </w:r>
            <w:r>
              <w:rPr>
                <w:b/>
                <w:bCs/>
                <w:color w:val="191B1F"/>
                <w:spacing w:val="1"/>
              </w:rPr>
              <w:t>发)</w:t>
            </w:r>
          </w:p>
        </w:tc>
      </w:tr>
    </w:tbl>
    <w:p>
      <w:pPr>
        <w:rPr>
          <w:rFonts w:ascii="Arial"/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289787</wp:posOffset>
            </wp:positionH>
            <wp:positionV relativeFrom="paragraph">
              <wp:posOffset>319855</wp:posOffset>
            </wp:positionV>
            <wp:extent cx="4346657" cy="635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66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footerReference w:type="default" r:id="rId51"/>
          <w:pgSz w:w="11900" w:h="16839"/>
          <w:pgMar w:top="531" w:right="475" w:bottom="489" w:left="484" w:header="283" w:footer="27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8" w:lineRule="exact"/>
        <w:rPr/>
      </w:pP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600850</wp:posOffset>
            </wp:positionH>
            <wp:positionV relativeFrom="page">
              <wp:posOffset>1045463</wp:posOffset>
            </wp:positionV>
            <wp:extent cx="4340021" cy="6636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138.901pt;margin-top:69.5892pt;mso-position-vertical-relative:page;mso-position-horizontal-relative:page;width:32.9pt;height:12.7pt;z-index:25170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工具节点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6368" behindDoc="0" locked="0" layoutInCell="0" allowOverlap="1">
            <wp:simplePos x="0" y="0"/>
            <wp:positionH relativeFrom="page">
              <wp:posOffset>554118</wp:posOffset>
            </wp:positionH>
            <wp:positionV relativeFrom="page">
              <wp:posOffset>465619</wp:posOffset>
            </wp:positionV>
            <wp:extent cx="365265" cy="182570"/>
            <wp:effectExtent l="0" t="0" r="0" b="0"/>
            <wp:wrapNone/>
            <wp:docPr id="72" name="IM 72">
              <a:hlinkClick xmlns:a="http://schemas.openxmlformats.org/drawingml/2006/main" r:id="rId57"/>
            </wp:docPr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265" cy="1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C4C7CE" w:sz="4" w:space="0"/>
          <w:left w:val="single" w:color="C4C7CE" w:sz="4" w:space="0"/>
          <w:bottom w:val="single" w:color="C4C7CE" w:sz="4" w:space="0"/>
          <w:right w:val="single" w:color="C4C7CE" w:sz="4" w:space="0"/>
          <w:insideH w:val="single" w:color="C4C7CE" w:sz="4" w:space="0"/>
          <w:insideV w:val="single" w:color="C4C7CE" w:sz="4" w:space="0"/>
        </w:tblBorders>
      </w:tblPr>
      <w:tblGrid>
        <w:gridCol w:w="1706"/>
        <w:gridCol w:w="1711"/>
        <w:gridCol w:w="1701"/>
        <w:gridCol w:w="1706"/>
      </w:tblGrid>
      <w:tr>
        <w:trPr>
          <w:trHeight w:val="1076" w:hRule="atLeast"/>
        </w:trPr>
        <w:tc>
          <w:tcPr>
            <w:tcW w:w="1706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11" w:type="dxa"/>
            <w:vAlign w:val="top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68" w:line="216" w:lineRule="auto"/>
              <w:rPr/>
            </w:pPr>
            <w:r>
              <w:pict>
                <v:shape id="_x0000_s22" style="position:absolute;margin-left:-104.611pt;margin-top:-25.1742pt;mso-position-vertical-relative:text;mso-position-horizontal-relative:text;width:538.6pt;height:35.1pt;z-index:-251614208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9"/>
                          <w:spacing w:before="156" w:line="299" w:lineRule="exact"/>
                          <w:rPr>
                            <w:rFonts w:ascii="Microsoft YaHei" w:hAnsi="Microsoft YaHei" w:eastAsia="Microsoft YaHei" w:cs="Microsoft YaHei"/>
                            <w:sz w:val="29"/>
                            <w:szCs w:val="29"/>
                          </w:rPr>
                        </w:pPr>
                        <w:hyperlink w:history="true" r:id="rId2">
                          <w:r>
                            <w:rPr>
                              <w:rFonts w:ascii="Microsoft YaHei" w:hAnsi="Microsoft YaHei" w:eastAsia="Microsoft YaHei" w:cs="Microsoft YaHei"/>
                              <w:sz w:val="29"/>
                              <w:szCs w:val="29"/>
                              <w:color w:val="1772F6"/>
                              <w:spacing w:val="13"/>
                              <w:position w:val="-1"/>
                            </w:rPr>
                            <w:t>知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pict>
                <v:shape id="_x0000_s24" style="position:absolute;margin-left:-51.5743pt;margin-top:-25.1742pt;mso-position-vertical-relative:text;mso-position-horizontal-relative:text;width:485.55pt;height:32.4pt;z-index:251705344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BodyText"/>
                          <w:ind w:left="208"/>
                          <w:spacing w:before="237" w:line="22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3"/>
                          </w:rPr>
                          <w:t>性能平替还是效率降级？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</w:rPr>
                          <w:t>GPT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3"/>
                          </w:rPr>
                          <w:t>-5.4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</w:rPr>
                          <w:t>mini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3"/>
                          </w:rPr>
                          <w:t>/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</w:rPr>
                          <w:t>nano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3"/>
                          </w:rPr>
                          <w:t>实测：5.4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-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b/>
                            <w:bCs/>
                            <w:color w:val="191B1F"/>
                            <w:spacing w:val="3"/>
                          </w:rPr>
                          <w:t>家族模型选型指南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color w:val="191B1F"/>
              </w:rPr>
              <w:t>Agent</w:t>
            </w:r>
            <w:r>
              <w:rPr>
                <w:b/>
                <w:bCs/>
                <w:color w:val="191B1F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191B1F"/>
                <w:spacing w:val="7"/>
              </w:rPr>
              <w:t>内部的轻量化</w:t>
            </w:r>
          </w:p>
        </w:tc>
        <w:tc>
          <w:tcPr>
            <w:tcW w:w="1701" w:type="dxa"/>
            <w:vAlign w:val="top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69" w:line="189" w:lineRule="auto"/>
              <w:rPr/>
            </w:pPr>
            <w:r>
              <w:rPr>
                <w:b/>
                <w:bCs/>
                <w:color w:val="191B1F"/>
                <w:spacing w:val="3"/>
              </w:rPr>
              <w:t>判定、</w:t>
            </w:r>
            <w:r>
              <w:rPr>
                <w:b/>
                <w:bCs/>
                <w:color w:val="191B1F"/>
                <w:spacing w:val="-26"/>
              </w:rPr>
              <w:t xml:space="preserve"> </w:t>
            </w:r>
            <w:r>
              <w:rPr>
                <w:b/>
                <w:bCs/>
                <w:color w:val="191B1F"/>
                <w:spacing w:val="3"/>
              </w:rPr>
              <w:t>高频状态轮询</w:t>
            </w:r>
          </w:p>
        </w:tc>
        <w:tc>
          <w:tcPr>
            <w:tcW w:w="1706" w:type="dxa"/>
            <w:vAlign w:val="top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9" w:line="189" w:lineRule="auto"/>
              <w:rPr/>
            </w:pPr>
            <w:r>
              <w:rPr>
                <w:b/>
                <w:bCs/>
                <w:color w:val="191B1F"/>
                <w:spacing w:val="2"/>
              </w:rPr>
              <w:t>件)</w:t>
            </w:r>
          </w:p>
        </w:tc>
      </w:tr>
    </w:tbl>
    <w:p>
      <w:pPr>
        <w:spacing w:line="357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466" w:right="3720" w:firstLine="1"/>
        <w:spacing w:before="73" w:line="221" w:lineRule="auto"/>
        <w:jc w:val="both"/>
        <w:rPr/>
      </w:pP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</w:t>
      </w:r>
      <w:r>
        <w:rPr>
          <w:b/>
          <w:bCs/>
          <w:color w:val="191B1F"/>
        </w:rPr>
        <w:t>mini</w:t>
      </w:r>
      <w:r>
        <w:rPr>
          <w:b/>
          <w:bCs/>
          <w:color w:val="191B1F"/>
          <w:spacing w:val="6"/>
        </w:rPr>
        <w:t xml:space="preserve"> 并不能完全等同于旗舰模型，但它已经改变了旗舰模型的使用方式；</w:t>
      </w:r>
      <w:r>
        <w:rPr>
          <w:b/>
          <w:bCs/>
          <w:color w:val="191B1F"/>
          <w:spacing w:val="-13"/>
        </w:rPr>
        <w:t xml:space="preserve"> </w:t>
      </w:r>
      <w:r>
        <w:rPr>
          <w:b/>
          <w:bCs/>
          <w:color w:val="191B1F"/>
          <w:spacing w:val="6"/>
        </w:rPr>
        <w:t>而</w:t>
      </w:r>
      <w:r>
        <w:rPr>
          <w:b/>
          <w:bCs/>
          <w:color w:val="191B1F"/>
          <w:spacing w:val="21"/>
        </w:rPr>
        <w:t xml:space="preserve"> </w:t>
      </w:r>
      <w:r>
        <w:rPr>
          <w:b/>
          <w:bCs/>
          <w:color w:val="191B1F"/>
        </w:rPr>
        <w:t>nano</w:t>
      </w:r>
      <w:r>
        <w:rPr>
          <w:b/>
          <w:bCs/>
          <w:color w:val="191B1F"/>
          <w:spacing w:val="7"/>
        </w:rPr>
        <w:t>则进一步把成本效率推到了一个可以参与系统设计的维度。这也是这次发布真正有意思的地</w:t>
      </w:r>
      <w:r>
        <w:rPr>
          <w:b/>
          <w:bCs/>
          <w:color w:val="191B1F"/>
          <w:spacing w:val="-4"/>
        </w:rPr>
        <w:t>⽅：</w:t>
      </w:r>
    </w:p>
    <w:p>
      <w:pPr>
        <w:pStyle w:val="BodyText"/>
        <w:ind w:left="466"/>
        <w:spacing w:line="218" w:lineRule="auto"/>
        <w:rPr/>
      </w:pPr>
      <w:r>
        <w:rPr>
          <w:b/>
          <w:bCs/>
          <w:color w:val="191B1F"/>
          <w:spacing w:val="6"/>
        </w:rPr>
        <w:t>模型之间的差距，正在从谁更强，变成谁更适合做哪一部分。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1666782</wp:posOffset>
            </wp:positionH>
            <wp:positionV relativeFrom="paragraph">
              <wp:posOffset>77025</wp:posOffset>
            </wp:positionV>
            <wp:extent cx="1592668" cy="663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62"/>
        <w:spacing w:before="91" w:line="222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  <w:color w:val="191B1F"/>
          <w:spacing w:val="-1"/>
        </w:rPr>
        <w:t>V. 如何在</w:t>
      </w:r>
      <w:r>
        <w:rPr>
          <w:sz w:val="20"/>
          <w:szCs w:val="20"/>
          <w:b/>
          <w:bCs/>
          <w:color w:val="191B1F"/>
          <w:spacing w:val="8"/>
        </w:rPr>
        <w:t xml:space="preserve"> </w:t>
      </w:r>
      <w:r>
        <w:rPr>
          <w:sz w:val="20"/>
          <w:szCs w:val="20"/>
          <w:b/>
          <w:bCs/>
          <w:color w:val="191B1F"/>
          <w:spacing w:val="-1"/>
        </w:rPr>
        <w:t>302.AI</w:t>
      </w:r>
      <w:r>
        <w:rPr>
          <w:sz w:val="20"/>
          <w:szCs w:val="20"/>
          <w:b/>
          <w:bCs/>
          <w:color w:val="191B1F"/>
          <w:spacing w:val="11"/>
        </w:rPr>
        <w:t xml:space="preserve"> </w:t>
      </w:r>
      <w:r>
        <w:rPr>
          <w:sz w:val="20"/>
          <w:szCs w:val="20"/>
          <w:b/>
          <w:bCs/>
          <w:color w:val="191B1F"/>
          <w:spacing w:val="-1"/>
        </w:rPr>
        <w:t>上使用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82" w:line="226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-2"/>
        </w:rPr>
        <w:t>1. 使用</w:t>
      </w:r>
      <w:r>
        <w:rPr>
          <w:sz w:val="18"/>
          <w:szCs w:val="18"/>
          <w:b/>
          <w:bCs/>
          <w:color w:val="191B1F"/>
          <w:spacing w:val="38"/>
          <w:w w:val="101"/>
        </w:rPr>
        <w:t xml:space="preserve"> </w:t>
      </w:r>
      <w:r>
        <w:rPr>
          <w:sz w:val="18"/>
          <w:szCs w:val="18"/>
          <w:b/>
          <w:bCs/>
          <w:color w:val="191B1F"/>
          <w:spacing w:val="-2"/>
        </w:rPr>
        <w:t>302.AI</w:t>
      </w:r>
      <w:r>
        <w:rPr>
          <w:sz w:val="18"/>
          <w:szCs w:val="18"/>
          <w:b/>
          <w:bCs/>
          <w:color w:val="191B1F"/>
          <w:spacing w:val="8"/>
        </w:rPr>
        <w:t xml:space="preserve"> </w:t>
      </w:r>
      <w:r>
        <w:rPr>
          <w:sz w:val="18"/>
          <w:szCs w:val="18"/>
          <w:b/>
          <w:bCs/>
          <w:color w:val="191B1F"/>
          <w:spacing w:val="-2"/>
        </w:rPr>
        <w:t>客户端</w:t>
      </w:r>
    </w:p>
    <w:p>
      <w:pPr>
        <w:pStyle w:val="BodyText"/>
        <w:ind w:left="470"/>
        <w:spacing w:before="218" w:line="189" w:lineRule="auto"/>
        <w:rPr/>
      </w:pPr>
      <w:r>
        <w:rPr>
          <w:b/>
          <w:bCs/>
          <w:color w:val="191B1F"/>
          <w:spacing w:val="6"/>
        </w:rPr>
        <w:t>步骤指引：对话框内选择模型菜单</w:t>
      </w:r>
    </w:p>
    <w:p>
      <w:pPr>
        <w:ind w:firstLine="461"/>
        <w:spacing w:before="225" w:line="2612" w:lineRule="exact"/>
        <w:rPr/>
      </w:pPr>
      <w:r>
        <w:rPr>
          <w:position w:val="-52"/>
        </w:rPr>
        <w:drawing>
          <wp:inline distT="0" distB="0" distL="0" distR="0">
            <wp:extent cx="4340021" cy="165902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16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68"/>
        <w:spacing w:before="73" w:line="216" w:lineRule="auto"/>
        <w:rPr/>
      </w:pPr>
      <w:r>
        <w:rPr>
          <w:b/>
          <w:bCs/>
          <w:color w:val="191B1F"/>
          <w:spacing w:val="5"/>
        </w:rPr>
        <w:t>输入</w:t>
      </w:r>
      <w:r>
        <w:rPr>
          <w:b/>
          <w:bCs/>
          <w:color w:val="191B1F"/>
          <w:spacing w:val="-15"/>
        </w:rPr>
        <w:t xml:space="preserve"> 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5"/>
        </w:rPr>
        <w:t xml:space="preserve"> 5.4 系列即可获取相应版本调用</w:t>
      </w:r>
    </w:p>
    <w:p>
      <w:pPr>
        <w:ind w:firstLine="461"/>
        <w:spacing w:before="212" w:line="4023" w:lineRule="exact"/>
        <w:rPr/>
      </w:pPr>
      <w:r>
        <w:rPr>
          <w:position w:val="-80"/>
        </w:rPr>
        <w:drawing>
          <wp:inline distT="0" distB="0" distL="0" distR="0">
            <wp:extent cx="4340021" cy="2554902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255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71"/>
        <w:spacing w:before="82" w:line="225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2"/>
        </w:rPr>
        <w:t>2. 聊天机器人中使用</w:t>
      </w:r>
    </w:p>
    <w:p>
      <w:pPr>
        <w:pStyle w:val="BodyText"/>
        <w:ind w:left="470"/>
        <w:spacing w:before="211" w:line="229" w:lineRule="auto"/>
        <w:rPr/>
      </w:pPr>
      <w:r>
        <w:rPr>
          <w:b/>
          <w:bCs/>
          <w:color w:val="191B1F"/>
          <w:spacing w:val="5"/>
        </w:rPr>
        <w:t>步骤指引</w:t>
      </w:r>
      <w:r>
        <w:rPr>
          <w:b/>
          <w:bCs/>
          <w:color w:val="191B1F"/>
          <w:spacing w:val="36"/>
          <w:w w:val="101"/>
        </w:rPr>
        <w:t xml:space="preserve"> </w:t>
      </w:r>
      <w:r>
        <w:rPr>
          <w:b/>
          <w:bCs/>
          <w:color w:val="191B1F"/>
          <w:spacing w:val="5"/>
        </w:rPr>
        <w:t>：应用超市→聊天机器人→立即体验</w:t>
      </w:r>
    </w:p>
    <w:p>
      <w:pPr>
        <w:spacing w:line="229" w:lineRule="auto"/>
        <w:sectPr>
          <w:footerReference w:type="default" r:id="rId54"/>
          <w:pgSz w:w="11900" w:h="16839"/>
          <w:pgMar w:top="531" w:right="475" w:bottom="489" w:left="484" w:header="283" w:footer="271" w:gutter="0"/>
        </w:sectPr>
        <w:rPr/>
      </w:pPr>
    </w:p>
    <w:p>
      <w:pPr>
        <w:pStyle w:val="BodyText"/>
        <w:ind w:firstLine="85"/>
        <w:spacing w:before="38" w:line="702" w:lineRule="exact"/>
        <w:rPr/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24264</wp:posOffset>
            </wp:positionV>
            <wp:extent cx="4340021" cy="1094957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109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shape id="_x0000_s26" style="mso-position-vertical-relative:line;mso-position-horizontal-relative:char;width:538.6pt;height:35.1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45" w:line="217" w:lineRule="auto"/>
                    <w:rPr>
                      <w:rFonts w:ascii="PingFang SC Bold" w:hAnsi="PingFang SC Bold" w:eastAsia="PingFang SC Bold" w:cs="PingFang SC Bold"/>
                      <w:sz w:val="15"/>
                      <w:szCs w:val="15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>知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color w:val="1772F6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position w:val="6"/>
                      </w:rPr>
                      <w:drawing>
                        <wp:inline distT="0" distB="0" distL="0" distR="0">
                          <wp:extent cx="145855" cy="44978"/>
                          <wp:effectExtent l="0" t="0" r="0" b="0"/>
                          <wp:docPr id="82" name="IM 8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2" name="IM 82"/>
                                  <pic:cNvPicPr/>
                                </pic:nvPicPr>
                                <pic:blipFill>
                                  <a:blip r:embed="rId6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5855" cy="449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30"/>
                      <w:szCs w:val="30"/>
                      <w:color w:val="1772F6"/>
                      <w:spacing w:val="17"/>
                      <w:position w:val="-1"/>
                    </w:rPr>
                    <w:t xml:space="preserve">   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性能平替还是效率降级？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9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GPT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-5.4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mini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/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</w:rPr>
                    <w:t>nano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1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实测：5.4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-20"/>
                    </w:rPr>
                    <w:t xml:space="preserve"> 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4"/>
                    </w:rPr>
                    <w:t>家</w:t>
                  </w:r>
                  <w:r>
                    <w:rPr>
                      <w:rFonts w:ascii="PingFang SC Bold" w:hAnsi="PingFang SC Bold" w:eastAsia="PingFang SC Bold" w:cs="PingFang SC Bold"/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族模型选型指南</w:t>
                  </w:r>
                </w:p>
              </w:txbxContent>
            </v:textbox>
          </v:shape>
        </w:pic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73" w:line="216" w:lineRule="auto"/>
        <w:rPr/>
      </w:pPr>
      <w:r>
        <w:rPr>
          <w:b/>
          <w:bCs/>
          <w:color w:val="191B1F"/>
          <w:spacing w:val="5"/>
        </w:rPr>
        <w:t>选择模型：</w:t>
      </w:r>
      <w:r>
        <w:rPr>
          <w:b/>
          <w:bCs/>
          <w:color w:val="191B1F"/>
          <w:spacing w:val="-6"/>
        </w:rPr>
        <w:t xml:space="preserve"> </w:t>
      </w:r>
      <w:r>
        <w:rPr>
          <w:b/>
          <w:bCs/>
          <w:color w:val="191B1F"/>
        </w:rPr>
        <w:t>OpenAI</w:t>
      </w:r>
      <w:r>
        <w:rPr>
          <w:b/>
          <w:bCs/>
          <w:color w:val="191B1F"/>
          <w:spacing w:val="-28"/>
        </w:rPr>
        <w:t xml:space="preserve"> </w:t>
      </w:r>
      <w:r>
        <w:rPr>
          <w:b/>
          <w:bCs/>
          <w:color w:val="191B1F"/>
          <w:spacing w:val="5"/>
        </w:rPr>
        <w:t>模型→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5"/>
        </w:rPr>
        <w:t>-5.4 系列模型→确认</w:t>
      </w:r>
    </w:p>
    <w:p>
      <w:pPr>
        <w:ind w:firstLine="461"/>
        <w:spacing w:before="200" w:line="2446" w:lineRule="exact"/>
        <w:rPr/>
      </w:pPr>
      <w:r>
        <w:rPr>
          <w:position w:val="-48"/>
        </w:rPr>
        <w:drawing>
          <wp:inline distT="0" distB="0" distL="0" distR="0">
            <wp:extent cx="4340021" cy="1552848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15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69"/>
        <w:spacing w:before="82" w:line="225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color w:val="191B1F"/>
          <w:spacing w:val="2"/>
        </w:rPr>
        <w:t>3. 使用模型 </w:t>
      </w:r>
      <w:r>
        <w:rPr>
          <w:sz w:val="18"/>
          <w:szCs w:val="18"/>
          <w:b/>
          <w:bCs/>
          <w:color w:val="191B1F"/>
        </w:rPr>
        <w:t>API</w:t>
      </w:r>
    </w:p>
    <w:p>
      <w:pPr>
        <w:pStyle w:val="BodyText"/>
        <w:ind w:left="470"/>
        <w:spacing w:before="209" w:line="216" w:lineRule="auto"/>
        <w:rPr/>
      </w:pPr>
      <w:r>
        <w:rPr>
          <w:b/>
          <w:bCs/>
          <w:color w:val="191B1F"/>
          <w:spacing w:val="6"/>
        </w:rPr>
        <w:t>步骤指引：</w:t>
      </w:r>
      <w:r>
        <w:rPr>
          <w:b/>
          <w:bCs/>
          <w:color w:val="191B1F"/>
          <w:spacing w:val="-13"/>
        </w:rPr>
        <w:t xml:space="preserve"> </w:t>
      </w:r>
      <w:r>
        <w:rPr>
          <w:b/>
          <w:bCs/>
          <w:color w:val="191B1F"/>
        </w:rPr>
        <w:t>API</w:t>
      </w:r>
      <w:r>
        <w:rPr>
          <w:b/>
          <w:bCs/>
          <w:color w:val="191B1F"/>
          <w:spacing w:val="-25"/>
        </w:rPr>
        <w:t xml:space="preserve"> </w:t>
      </w:r>
      <w:r>
        <w:rPr>
          <w:b/>
          <w:bCs/>
          <w:color w:val="191B1F"/>
          <w:spacing w:val="6"/>
        </w:rPr>
        <w:t>超市→语言大模型→</w:t>
      </w:r>
      <w:r>
        <w:rPr>
          <w:b/>
          <w:bCs/>
          <w:color w:val="191B1F"/>
        </w:rPr>
        <w:t>OpenAI</w:t>
      </w:r>
      <w:r>
        <w:rPr>
          <w:b/>
          <w:bCs/>
          <w:color w:val="191B1F"/>
          <w:spacing w:val="6"/>
        </w:rPr>
        <w:t>→</w:t>
      </w:r>
      <w:r>
        <w:rPr>
          <w:b/>
          <w:bCs/>
          <w:color w:val="191B1F"/>
        </w:rPr>
        <w:t>gpt</w:t>
      </w:r>
      <w:r>
        <w:rPr>
          <w:b/>
          <w:bCs/>
          <w:color w:val="191B1F"/>
          <w:spacing w:val="6"/>
        </w:rPr>
        <w:t>-5.4 系列模型</w:t>
      </w:r>
    </w:p>
    <w:p>
      <w:pPr>
        <w:ind w:firstLine="461"/>
        <w:spacing w:before="211" w:line="710" w:lineRule="exact"/>
        <w:rPr/>
      </w:pPr>
      <w:r>
        <w:rPr>
          <w:position w:val="-14"/>
        </w:rPr>
        <w:drawing>
          <wp:inline distT="0" distB="0" distL="0" distR="0">
            <wp:extent cx="4340021" cy="45125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45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7" w:lineRule="auto"/>
        <w:rPr>
          <w:rFonts w:ascii="Arial"/>
          <w:sz w:val="21"/>
        </w:rPr>
      </w:pPr>
      <w:r/>
    </w:p>
    <w:p>
      <w:pPr>
        <w:ind w:firstLine="461"/>
        <w:spacing w:line="1892" w:lineRule="exact"/>
        <w:rPr/>
      </w:pPr>
      <w:r>
        <w:rPr>
          <w:position w:val="-37"/>
        </w:rPr>
        <w:drawing>
          <wp:inline distT="0" distB="0" distL="0" distR="0">
            <wp:extent cx="4340021" cy="120113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12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468"/>
        <w:spacing w:before="73" w:line="216" w:lineRule="auto"/>
        <w:rPr/>
      </w:pPr>
      <w:r>
        <w:pict>
          <v:shape id="_x0000_s28" style="position:absolute;margin-left:390.349pt;margin-top:49.0594pt;mso-position-vertical-relative:text;mso-position-horizontal-relative:text;width:35.05pt;height:13.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/>
                  </w:pPr>
                  <w:r>
                    <w:rPr>
                      <w:b/>
                      <w:bCs/>
                      <w:color w:val="191B1F"/>
                      <w:spacing w:val="5"/>
                    </w:rPr>
                    <w:t>关于作者</w:t>
                  </w:r>
                </w:p>
              </w:txbxContent>
            </v:textbox>
          </v:shape>
        </w:pict>
      </w:r>
      <w:r>
        <w:pict>
          <v:shape id="_x0000_s30" style="position:absolute;margin-left:404.27pt;margin-top:154.428pt;mso-position-vertical-relative:text;mso-position-horizontal-relative:text;width:110.15pt;height:29.3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5"/>
                    <w:spacing w:before="20" w:line="18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404751"/>
                      <w:spacing w:val="2"/>
                    </w:rPr>
                    <w:t>回答</w:t>
                  </w:r>
                  <w:r>
                    <w:rPr>
                      <w:sz w:val="14"/>
                      <w:szCs w:val="14"/>
                      <w:b/>
                      <w:bCs/>
                      <w:color w:val="404751"/>
                      <w:spacing w:val="3"/>
                    </w:rPr>
                    <w:t xml:space="preserve">            </w:t>
                  </w:r>
                  <w:r>
                    <w:rPr>
                      <w:sz w:val="14"/>
                      <w:szCs w:val="14"/>
                      <w:b/>
                      <w:bCs/>
                      <w:color w:val="404751"/>
                      <w:spacing w:val="2"/>
                    </w:rPr>
                    <w:t>文章           关注者</w:t>
                  </w:r>
                </w:p>
                <w:p>
                  <w:pPr>
                    <w:pStyle w:val="BodyText"/>
                    <w:ind w:left="20"/>
                    <w:spacing w:before="14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191B1F"/>
                      <w:spacing w:val="2"/>
                    </w:rPr>
                    <w:t>237         218         387</w:t>
                  </w:r>
                </w:p>
              </w:txbxContent>
            </v:textbox>
          </v:shape>
        </w:pict>
      </w:r>
      <w:r>
        <w:pict>
          <v:shape id="_x0000_s32" style="position:absolute;margin-left:389.94pt;margin-top:187.237pt;mso-position-vertical-relative:text;mso-position-horizontal-relative:text;width:64.75pt;height:19.8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44" w:type="dxa"/>
                    <w:tblInd w:w="25" w:type="dxa"/>
                    <w:tblLayout w:type="fixed"/>
                    <w:tblBorders>
                      <w:left w:val="single" w:color="1772F6" w:sz="4" w:space="0"/>
                      <w:bottom w:val="single" w:color="1772F6" w:sz="4" w:space="0"/>
                      <w:right w:val="single" w:color="1772F6" w:sz="4" w:space="0"/>
                      <w:top w:val="single" w:color="1772F6" w:sz="4" w:space="0"/>
                    </w:tblBorders>
                  </w:tblPr>
                  <w:tblGrid>
                    <w:gridCol w:w="1244"/>
                  </w:tblGrid>
                  <w:tr>
                    <w:trPr>
                      <w:trHeight w:val="335" w:hRule="atLeast"/>
                    </w:trPr>
                    <w:tc>
                      <w:tcPr>
                        <w:tcW w:w="1244" w:type="dxa"/>
                        <w:vAlign w:val="top"/>
                      </w:tcPr>
                      <w:p>
                        <w:pPr>
                          <w:pStyle w:val="TableText"/>
                          <w:ind w:left="607"/>
                          <w:spacing w:before="97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ABABAB"/>
                            <w:spacing w:val="2"/>
                          </w:rPr>
                          <w:t>关注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4" style="position:absolute;margin-left:461.004pt;margin-top:187.237pt;mso-position-vertical-relative:text;mso-position-horizontal-relative:text;width:64.75pt;height:19.8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44" w:type="dxa"/>
                    <w:tblInd w:w="25" w:type="dxa"/>
                    <w:tblLayout w:type="fixed"/>
                    <w:tblBorders>
                      <w:left w:val="single" w:color="8491A5" w:sz="4" w:space="0"/>
                      <w:bottom w:val="single" w:color="8491A5" w:sz="4" w:space="0"/>
                      <w:right w:val="single" w:color="8491A5" w:sz="4" w:space="0"/>
                      <w:top w:val="single" w:color="8491A5" w:sz="4" w:space="0"/>
                    </w:tblBorders>
                  </w:tblPr>
                  <w:tblGrid>
                    <w:gridCol w:w="1244"/>
                  </w:tblGrid>
                  <w:tr>
                    <w:trPr>
                      <w:trHeight w:val="335" w:hRule="atLeast"/>
                    </w:trPr>
                    <w:tc>
                      <w:tcPr>
                        <w:tcW w:w="1244" w:type="dxa"/>
                        <w:vAlign w:val="top"/>
                      </w:tcPr>
                      <w:p>
                        <w:pPr>
                          <w:pStyle w:val="TableText"/>
                          <w:ind w:left="307"/>
                          <w:spacing w:before="91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404751"/>
                            <w:position w:val="-1"/>
                          </w:rPr>
                          <w:drawing>
                            <wp:inline distT="0" distB="0" distL="0" distR="0">
                              <wp:extent cx="92888" cy="88325"/>
                              <wp:effectExtent l="0" t="0" r="0" b="0"/>
                              <wp:docPr id="90" name="IM 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" name="IM 90"/>
                                      <pic:cNvPicPr/>
                                    </pic:nvPicPr>
                                    <pic:blipFill>
                                      <a:blip r:embed="rId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888" cy="883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404751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b/>
                            <w:bCs/>
                            <w:color w:val="404751"/>
                            <w:spacing w:val="4"/>
                          </w:rPr>
                          <w:t>发私信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4964933</wp:posOffset>
            </wp:positionH>
            <wp:positionV relativeFrom="paragraph">
              <wp:posOffset>1945990</wp:posOffset>
            </wp:positionV>
            <wp:extent cx="1698846" cy="33844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8846" cy="3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91B1F"/>
          <w:spacing w:val="10"/>
        </w:rPr>
        <w:t>点击【</w:t>
      </w:r>
      <w:r>
        <w:rPr>
          <w:b/>
          <w:bCs/>
          <w:color w:val="191B1F"/>
        </w:rPr>
        <w:t>Playground</w:t>
      </w:r>
      <w:r>
        <w:rPr>
          <w:b/>
          <w:bCs/>
          <w:color w:val="191B1F"/>
          <w:spacing w:val="10"/>
        </w:rPr>
        <w:t>】在线调用</w:t>
      </w:r>
      <w:r>
        <w:rPr>
          <w:b/>
          <w:bCs/>
          <w:color w:val="191B1F"/>
          <w:spacing w:val="22"/>
        </w:rPr>
        <w:t xml:space="preserve"> </w:t>
      </w:r>
      <w:r>
        <w:rPr>
          <w:b/>
          <w:bCs/>
          <w:color w:val="191B1F"/>
        </w:rPr>
        <w:t>API</w:t>
      </w:r>
    </w:p>
    <w:p>
      <w:pPr>
        <w:spacing w:before="218"/>
        <w:rPr/>
      </w:pPr>
      <w:r/>
    </w:p>
    <w:tbl>
      <w:tblPr>
        <w:tblStyle w:val="TableNormal"/>
        <w:tblW w:w="3177" w:type="dxa"/>
        <w:tblInd w:w="7567" w:type="dxa"/>
        <w:tblLayout w:type="fixed"/>
        <w:tblBorders>
          <w:top w:val="single" w:color="F8F8FA" w:sz="2" w:space="0"/>
          <w:left w:val="single" w:color="F8F8FA" w:sz="2" w:space="0"/>
          <w:bottom w:val="single" w:color="F8F8FA" w:sz="2" w:space="0"/>
          <w:right w:val="single" w:color="F8F8FA" w:sz="2" w:space="0"/>
          <w:insideH w:val="single" w:color="F8F8FA" w:sz="2" w:space="0"/>
          <w:insideV w:val="single" w:color="F8F8FA" w:sz="2" w:space="0"/>
        </w:tblBorders>
      </w:tblPr>
      <w:tblGrid>
        <w:gridCol w:w="942"/>
        <w:gridCol w:w="2235"/>
      </w:tblGrid>
      <w:tr>
        <w:trPr>
          <w:trHeight w:val="545" w:hRule="atLeast"/>
        </w:trPr>
        <w:tc>
          <w:tcPr>
            <w:tcW w:w="3177" w:type="dxa"/>
            <w:vAlign w:val="top"/>
            <w:gridSpan w:val="2"/>
            <w:tcBorders>
              <w:left w:val="single" w:color="FFFFFF" w:sz="2" w:space="0"/>
              <w:right w:val="single" w:color="FFFFFF" w:sz="2" w:space="0"/>
              <w:top w:val="single" w:color="FFFFFF" w:sz="2" w:space="0"/>
              <w:bottom w:val="single" w:color="F8F8FA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1" w:hRule="atLeast"/>
        </w:trPr>
        <w:tc>
          <w:tcPr>
            <w:tcW w:w="942" w:type="dxa"/>
            <w:vAlign w:val="top"/>
            <w:tcBorders>
              <w:bottom w:val="single" w:color="F8F8FA" w:sz="8" w:space="0"/>
              <w:top w:val="single" w:color="F8F8FA" w:sz="4" w:space="0"/>
              <w:right w:val="nil"/>
            </w:tcBorders>
          </w:tcPr>
          <w:p>
            <w:pPr>
              <w:ind w:firstLine="248"/>
              <w:spacing w:before="163" w:line="627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398167" cy="398167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8167" cy="398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5" w:type="dxa"/>
            <w:vAlign w:val="top"/>
            <w:tcBorders>
              <w:bottom w:val="single" w:color="F8F8FA" w:sz="8" w:space="0"/>
              <w:top w:val="single" w:color="F8F8FA" w:sz="4" w:space="0"/>
              <w:left w:val="nil"/>
            </w:tcBorders>
          </w:tcPr>
          <w:p>
            <w:pPr>
              <w:pStyle w:val="TableText"/>
              <w:ind w:left="70"/>
              <w:spacing w:before="226" w:line="196" w:lineRule="auto"/>
              <w:rPr>
                <w:sz w:val="20"/>
                <w:szCs w:val="20"/>
              </w:rPr>
            </w:pPr>
            <w:hyperlink w:history="true" r:id="rId5">
              <w:r>
                <w:rPr>
                  <w:sz w:val="20"/>
                  <w:szCs w:val="20"/>
                  <w:b/>
                  <w:bCs/>
                  <w:color w:val="191B1F"/>
                  <w:spacing w:val="4"/>
                </w:rPr>
                <w:t>302 </w:t>
              </w:r>
              <w:r>
                <w:rPr>
                  <w:sz w:val="20"/>
                  <w:szCs w:val="20"/>
                  <w:b/>
                  <w:bCs/>
                  <w:color w:val="191B1F"/>
                </w:rPr>
                <w:t>AI</w:t>
              </w:r>
            </w:hyperlink>
          </w:p>
          <w:p>
            <w:pPr>
              <w:pStyle w:val="TableText"/>
              <w:ind w:left="65"/>
              <w:spacing w:before="12" w:line="22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191B1F"/>
                <w:spacing w:val="6"/>
              </w:rPr>
              <w:t>企业级</w:t>
            </w:r>
            <w:r>
              <w:rPr>
                <w:sz w:val="14"/>
                <w:szCs w:val="14"/>
                <w:b/>
                <w:bCs/>
                <w:color w:val="191B1F"/>
              </w:rPr>
              <w:t>AI</w:t>
            </w:r>
            <w:r>
              <w:rPr>
                <w:sz w:val="14"/>
                <w:szCs w:val="14"/>
                <w:b/>
                <w:bCs/>
                <w:color w:val="191B1F"/>
                <w:spacing w:val="-1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191B1F"/>
                <w:spacing w:val="6"/>
              </w:rPr>
              <w:t>资源平台|按量付</w:t>
            </w:r>
            <w:r>
              <w:rPr>
                <w:sz w:val="14"/>
                <w:szCs w:val="14"/>
                <w:b/>
                <w:bCs/>
                <w:color w:val="191B1F"/>
                <w:spacing w:val="-3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191B1F"/>
                <w:spacing w:val="6"/>
              </w:rPr>
              <w:t>…</w:t>
            </w:r>
          </w:p>
        </w:tc>
      </w:tr>
      <w:tr>
        <w:trPr>
          <w:trHeight w:val="564" w:hRule="atLeast"/>
        </w:trPr>
        <w:tc>
          <w:tcPr>
            <w:tcW w:w="3177" w:type="dxa"/>
            <w:vAlign w:val="top"/>
            <w:gridSpan w:val="2"/>
            <w:tcBorders>
              <w:bottom w:val="single" w:color="F8F8FA" w:sz="8" w:space="0"/>
              <w:top w:val="single" w:color="F8F8FA" w:sz="8" w:space="0"/>
            </w:tcBorders>
          </w:tcPr>
          <w:p>
            <w:pPr>
              <w:pStyle w:val="TableText"/>
              <w:ind w:left="238"/>
              <w:spacing w:before="143"/>
              <w:rPr>
                <w:sz w:val="14"/>
                <w:szCs w:val="14"/>
              </w:rPr>
            </w:pPr>
            <w:hyperlink w:history="true" r:id="rId69">
              <w:r>
                <w:rPr>
                  <w:sz w:val="14"/>
                  <w:szCs w:val="14"/>
                  <w:color w:val="404751"/>
                  <w:position w:val="-7"/>
                </w:rPr>
                <w:drawing>
                  <wp:inline distT="0" distB="0" distL="0" distR="0">
                    <wp:extent cx="139357" cy="159266"/>
                    <wp:effectExtent l="0" t="0" r="0" b="0"/>
                    <wp:docPr id="96" name="IM 96"/>
                    <wp:cNvGraphicFramePr/>
                    <a:graphic>
                      <a:graphicData uri="http://schemas.openxmlformats.org/drawingml/2006/picture">
                        <pic:pic>
                          <pic:nvPicPr>
                            <pic:cNvPr id="96" name="IM 96"/>
                            <pic:cNvPicPr/>
                          </pic:nvPicPr>
                          <pic:blipFill>
                            <a:blip r:embed="rId70"/>
                            <a:stretch>
                              <a:fillRect/>
                            </a:stretch>
                          </pic:blipFill>
                          <pic:spPr>
                            <a:xfrm rot="0">
                              <a:off x="0" y="0"/>
                              <a:ext cx="139357" cy="159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sz w:val="14"/>
                  <w:szCs w:val="14"/>
                  <w:b/>
                  <w:bCs/>
                  <w:color w:val="404751"/>
                  <w:spacing w:val="8"/>
                </w:rPr>
                <w:t xml:space="preserve"> </w:t>
              </w:r>
            </w:hyperlink>
            <w:r>
              <w:rPr>
                <w:sz w:val="14"/>
                <w:szCs w:val="14"/>
                <w:b/>
                <w:bCs/>
                <w:color w:val="404751"/>
                <w:spacing w:val="4"/>
              </w:rPr>
              <w:t>已认证机构号</w:t>
            </w:r>
          </w:p>
        </w:tc>
      </w:tr>
      <w:tr>
        <w:trPr>
          <w:trHeight w:val="1417" w:hRule="atLeast"/>
        </w:trPr>
        <w:tc>
          <w:tcPr>
            <w:tcW w:w="3177" w:type="dxa"/>
            <w:vAlign w:val="top"/>
            <w:gridSpan w:val="2"/>
            <w:tcBorders>
              <w:top w:val="single" w:color="F8F8FA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7801"/>
        <w:spacing w:before="244" w:line="201" w:lineRule="auto"/>
        <w:rPr>
          <w:sz w:val="12"/>
          <w:szCs w:val="12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4829011</wp:posOffset>
            </wp:positionH>
            <wp:positionV relativeFrom="paragraph">
              <wp:posOffset>62595</wp:posOffset>
            </wp:positionV>
            <wp:extent cx="1970302" cy="57944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302" cy="57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91B1F"/>
          <w:position w:val="-2"/>
        </w:rPr>
        <w:drawing>
          <wp:inline distT="0" distB="0" distL="0" distR="0">
            <wp:extent cx="89009" cy="9515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09" cy="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24"/>
        </w:rPr>
        <w:t xml:space="preserve"> </w:t>
      </w:r>
      <w:r>
        <w:rPr>
          <w:sz w:val="14"/>
          <w:szCs w:val="14"/>
          <w:b/>
          <w:bCs/>
          <w:color w:val="191B1F"/>
          <w:spacing w:val="3"/>
        </w:rPr>
        <w:t>大家都在搜               </w:t>
      </w:r>
      <w:r>
        <w:rPr>
          <w:sz w:val="14"/>
          <w:szCs w:val="14"/>
          <w:b/>
          <w:bCs/>
          <w:color w:val="191B1F"/>
          <w:spacing w:val="2"/>
        </w:rPr>
        <w:t xml:space="preserve">          </w:t>
      </w:r>
      <w:r>
        <w:rPr>
          <w:sz w:val="14"/>
          <w:szCs w:val="14"/>
          <w:position w:val="-1"/>
        </w:rPr>
        <w:drawing>
          <wp:inline distT="0" distB="0" distL="0" distR="0">
            <wp:extent cx="77593" cy="8184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93" cy="8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42"/>
          <w:w w:val="101"/>
        </w:rPr>
        <w:t xml:space="preserve"> </w:t>
      </w:r>
      <w:r>
        <w:rPr>
          <w:sz w:val="12"/>
          <w:szCs w:val="12"/>
          <w:b/>
          <w:bCs/>
          <w:color w:val="45474D"/>
          <w:spacing w:val="2"/>
        </w:rPr>
        <w:t>换一换</w:t>
      </w:r>
    </w:p>
    <w:p>
      <w:pPr>
        <w:pStyle w:val="BodyText"/>
        <w:ind w:left="7776"/>
        <w:spacing w:before="178" w:line="282" w:lineRule="exact"/>
        <w:rPr>
          <w:sz w:val="10"/>
          <w:szCs w:val="10"/>
        </w:rPr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126602</wp:posOffset>
            </wp:positionV>
            <wp:extent cx="119450" cy="11281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91B1F"/>
          <w:position w:val="6"/>
        </w:rPr>
        <w:drawing>
          <wp:inline distT="0" distB="0" distL="0" distR="0">
            <wp:extent cx="26544" cy="2654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41"/>
          <w:position w:val="3"/>
        </w:rPr>
        <w:t xml:space="preserve"> </w:t>
      </w:r>
      <w:hyperlink w:history="true" r:id="rId76">
        <w:r>
          <w:rPr>
            <w:sz w:val="14"/>
            <w:szCs w:val="14"/>
            <w:b/>
            <w:bCs/>
            <w:color w:val="191B1F"/>
            <w:spacing w:val="3"/>
            <w:position w:val="3"/>
          </w:rPr>
          <w:t>伊朗局势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3"/>
            <w:position w:val="3"/>
          </w:rPr>
          <w:t>539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  <w:spacing w:val="1"/>
          <w:position w:val="3"/>
        </w:rPr>
        <w:t xml:space="preserve">                               </w:t>
      </w:r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  <w:position w:val="3"/>
        </w:rPr>
        <w:t xml:space="preserve">     </w:t>
      </w:r>
      <w:r>
        <w:rPr>
          <w:sz w:val="10"/>
          <w:szCs w:val="10"/>
          <w:b/>
          <w:bCs/>
          <w:color w:val="853331"/>
          <w:spacing w:val="3"/>
          <w:position w:val="3"/>
        </w:rPr>
        <w:t>热</w:t>
      </w:r>
    </w:p>
    <w:p>
      <w:pPr>
        <w:ind w:firstLine="7902"/>
        <w:spacing w:before="63" w:line="51" w:lineRule="exact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53522</wp:posOffset>
            </wp:positionV>
            <wp:extent cx="119450" cy="1893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8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526307" cy="32208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6307" cy="3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"/>
        <w:spacing w:before="73" w:line="208" w:lineRule="exact"/>
        <w:rPr>
          <w:rFonts w:ascii="Arial" w:hAnsi="Arial" w:eastAsia="Arial" w:cs="Arial"/>
          <w:sz w:val="15"/>
          <w:szCs w:val="15"/>
        </w:rPr>
      </w:pPr>
      <w:r>
        <w:pict>
          <v:shape id="_x0000_s36" style="position:absolute;margin-left:394.449pt;margin-top:-1.85047pt;mso-position-vertical-relative:text;mso-position-horizontal-relative:text;width:82.15pt;height:12.0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191B1F"/>
                      <w:spacing w:val="5"/>
                    </w:rPr>
                    <w:t>李荣浩喊话单依纯称其强</w:t>
                  </w:r>
                </w:p>
              </w:txbxContent>
            </v:textbox>
          </v:shape>
        </w:pict>
      </w:r>
      <w:r>
        <w:pict>
          <v:shape id="_x0000_s38" style="position:absolute;margin-left:526.819pt;margin-top:2.65804pt;mso-position-vertical-relative:text;mso-position-horizontal-relative:text;width:21.15pt;height:12.9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  <w:position w:val="1"/>
                    </w:rPr>
                    <w:t>13/15</w:t>
                  </w:r>
                </w:p>
              </w:txbxContent>
            </v:textbox>
          </v:shape>
        </w:pict>
      </w:r>
      <w:hyperlink w:history="true" r:id="rId79">
        <w:r>
          <w:rPr>
            <w:rFonts w:ascii="Arial" w:hAnsi="Arial" w:eastAsia="Arial" w:cs="Arial"/>
            <w:sz w:val="15"/>
            <w:szCs w:val="15"/>
            <w:position w:val="2"/>
          </w:rPr>
          <w:t>https</w:t>
        </w:r>
        <w:r>
          <w:rPr>
            <w:rFonts w:ascii="Arial" w:hAnsi="Arial" w:eastAsia="Arial" w:cs="Arial"/>
            <w:sz w:val="15"/>
            <w:szCs w:val="15"/>
            <w:spacing w:val="8"/>
            <w:position w:val="2"/>
          </w:rPr>
          <w:t>://</w:t>
        </w:r>
        <w:r>
          <w:rPr>
            <w:rFonts w:ascii="Arial" w:hAnsi="Arial" w:eastAsia="Arial" w:cs="Arial"/>
            <w:sz w:val="15"/>
            <w:szCs w:val="15"/>
            <w:position w:val="2"/>
          </w:rPr>
          <w:t>zhuanlan</w:t>
        </w:r>
        <w:r>
          <w:rPr>
            <w:rFonts w:ascii="Arial" w:hAnsi="Arial" w:eastAsia="Arial" w:cs="Arial"/>
            <w:sz w:val="15"/>
            <w:szCs w:val="15"/>
            <w:spacing w:val="8"/>
            <w:position w:val="2"/>
          </w:rPr>
          <w:t>.</w:t>
        </w:r>
        <w:r>
          <w:rPr>
            <w:rFonts w:ascii="Arial" w:hAnsi="Arial" w:eastAsia="Arial" w:cs="Arial"/>
            <w:sz w:val="15"/>
            <w:szCs w:val="15"/>
            <w:position w:val="2"/>
          </w:rPr>
          <w:t>zhihu</w:t>
        </w:r>
        <w:r>
          <w:rPr>
            <w:rFonts w:ascii="Arial" w:hAnsi="Arial" w:eastAsia="Arial" w:cs="Arial"/>
            <w:sz w:val="15"/>
            <w:szCs w:val="15"/>
            <w:spacing w:val="8"/>
            <w:position w:val="2"/>
          </w:rPr>
          <w:t>.</w:t>
        </w:r>
        <w:r>
          <w:rPr>
            <w:rFonts w:ascii="Arial" w:hAnsi="Arial" w:eastAsia="Arial" w:cs="Arial"/>
            <w:sz w:val="15"/>
            <w:szCs w:val="15"/>
            <w:position w:val="2"/>
          </w:rPr>
          <w:t>com</w:t>
        </w:r>
        <w:r>
          <w:rPr>
            <w:rFonts w:ascii="Arial" w:hAnsi="Arial" w:eastAsia="Arial" w:cs="Arial"/>
            <w:sz w:val="15"/>
            <w:szCs w:val="15"/>
            <w:spacing w:val="8"/>
            <w:position w:val="2"/>
          </w:rPr>
          <w:t>/p/201946194295</w:t>
        </w:r>
        <w:r>
          <w:rPr>
            <w:rFonts w:ascii="Arial" w:hAnsi="Arial" w:eastAsia="Arial" w:cs="Arial"/>
            <w:sz w:val="15"/>
            <w:szCs w:val="15"/>
            <w:spacing w:val="7"/>
            <w:position w:val="2"/>
          </w:rPr>
          <w:t>2116817</w:t>
        </w:r>
      </w:hyperlink>
    </w:p>
    <w:p>
      <w:pPr>
        <w:spacing w:line="208" w:lineRule="exact"/>
        <w:sectPr>
          <w:footerReference w:type="default" r:id="rId61"/>
          <w:pgSz w:w="11900" w:h="16839"/>
          <w:pgMar w:top="531" w:right="475" w:bottom="271" w:left="484" w:header="283" w:footer="0" w:gutter="0"/>
        </w:sectPr>
        <w:rPr>
          <w:rFonts w:ascii="Arial" w:hAnsi="Arial" w:eastAsia="Arial" w:cs="Arial"/>
          <w:sz w:val="15"/>
          <w:szCs w:val="15"/>
        </w:rPr>
      </w:pPr>
    </w:p>
    <w:p>
      <w:pPr>
        <w:ind w:left="7776"/>
        <w:spacing w:before="38" w:line="166" w:lineRule="auto"/>
        <w:rPr>
          <w:rFonts w:ascii="Arial" w:hAnsi="Arial" w:eastAsia="Arial" w:cs="Arial"/>
          <w:sz w:val="21"/>
          <w:szCs w:val="21"/>
        </w:rPr>
      </w:pPr>
      <w:r>
        <w:pict>
          <v:shape id="_x0000_s40" style="position:absolute;margin-left:4.26814pt;margin-top:1.91928pt;mso-position-vertical-relative:text;mso-position-horizontal-relative:text;width:538.6pt;height:35.1pt;z-index:-251591680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156" w:line="299" w:lineRule="exact"/>
                    <w:rPr>
                      <w:rFonts w:ascii="Microsoft YaHei" w:hAnsi="Microsoft YaHei" w:eastAsia="Microsoft YaHei" w:cs="Microsoft YaHei"/>
                      <w:sz w:val="29"/>
                      <w:szCs w:val="29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  <w:color w:val="1772F6"/>
                        <w:spacing w:val="13"/>
                        <w:position w:val="-1"/>
                      </w:rPr>
                      <w:t>知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721728" behindDoc="1" locked="0" layoutInCell="1" allowOverlap="1">
            <wp:simplePos x="0" y="0"/>
            <wp:positionH relativeFrom="column">
              <wp:posOffset>4829011</wp:posOffset>
            </wp:positionH>
            <wp:positionV relativeFrom="paragraph">
              <wp:posOffset>37029</wp:posOffset>
            </wp:positionV>
            <wp:extent cx="1970302" cy="199932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302" cy="1999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1"/>
        </w:rPr>
        <w:drawing>
          <wp:inline distT="0" distB="0" distL="0" distR="0">
            <wp:extent cx="26544" cy="2654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spacing w:val="25"/>
        </w:rPr>
        <w:t xml:space="preserve"> </w:t>
      </w:r>
      <w:hyperlink w:history="true" r:id="rId83">
        <w:r>
          <w:rPr>
            <w:rFonts w:ascii="Arial" w:hAnsi="Arial" w:eastAsia="Arial" w:cs="Arial"/>
            <w:sz w:val="21"/>
            <w:szCs w:val="21"/>
          </w:rPr>
          <w:t xml:space="preserve">                                          </w:t>
        </w:r>
      </w:hyperlink>
    </w:p>
    <w:p>
      <w:pPr>
        <w:pStyle w:val="BodyText"/>
        <w:ind w:left="1354"/>
        <w:spacing w:before="70" w:line="229" w:lineRule="auto"/>
        <w:rPr>
          <w:sz w:val="15"/>
          <w:szCs w:val="15"/>
        </w:rPr>
      </w:pPr>
      <w:r>
        <w:drawing>
          <wp:anchor distT="0" distB="0" distL="0" distR="0" simplePos="0" relativeHeight="251722752" behindDoc="1" locked="0" layoutInCell="1" allowOverlap="1">
            <wp:simplePos x="0" y="0"/>
            <wp:positionH relativeFrom="column">
              <wp:posOffset>246374</wp:posOffset>
            </wp:positionH>
            <wp:positionV relativeFrom="paragraph">
              <wp:posOffset>-106234</wp:posOffset>
            </wp:positionV>
            <wp:extent cx="4386753" cy="346405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6753" cy="3464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4938389</wp:posOffset>
            </wp:positionH>
            <wp:positionV relativeFrom="paragraph">
              <wp:posOffset>79569</wp:posOffset>
            </wp:positionV>
            <wp:extent cx="1605941" cy="139358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5941" cy="139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color w:val="191B1F"/>
          <w:spacing w:val="3"/>
        </w:rPr>
        <w:t>性能平替还是效率降级？</w:t>
      </w:r>
      <w:r>
        <w:rPr>
          <w:sz w:val="15"/>
          <w:szCs w:val="15"/>
          <w:b/>
          <w:bCs/>
          <w:color w:val="191B1F"/>
          <w:spacing w:val="52"/>
        </w:rPr>
        <w:t xml:space="preserve"> </w:t>
      </w:r>
      <w:r>
        <w:rPr>
          <w:sz w:val="15"/>
          <w:szCs w:val="15"/>
          <w:b/>
          <w:bCs/>
          <w:color w:val="191B1F"/>
        </w:rPr>
        <w:t>GPT</w:t>
      </w:r>
      <w:r>
        <w:rPr>
          <w:sz w:val="15"/>
          <w:szCs w:val="15"/>
          <w:b/>
          <w:bCs/>
          <w:color w:val="191B1F"/>
          <w:spacing w:val="3"/>
        </w:rPr>
        <w:t>-5.4 </w:t>
      </w:r>
      <w:r>
        <w:rPr>
          <w:sz w:val="15"/>
          <w:szCs w:val="15"/>
          <w:b/>
          <w:bCs/>
          <w:color w:val="191B1F"/>
        </w:rPr>
        <w:t>mini</w:t>
      </w:r>
      <w:r>
        <w:rPr>
          <w:sz w:val="15"/>
          <w:szCs w:val="15"/>
          <w:b/>
          <w:bCs/>
          <w:color w:val="191B1F"/>
          <w:spacing w:val="3"/>
        </w:rPr>
        <w:t>/</w:t>
      </w:r>
      <w:r>
        <w:rPr>
          <w:sz w:val="15"/>
          <w:szCs w:val="15"/>
          <w:b/>
          <w:bCs/>
          <w:color w:val="191B1F"/>
        </w:rPr>
        <w:t>nano</w:t>
      </w:r>
      <w:r>
        <w:rPr>
          <w:sz w:val="15"/>
          <w:szCs w:val="15"/>
          <w:b/>
          <w:bCs/>
          <w:color w:val="191B1F"/>
          <w:spacing w:val="-21"/>
        </w:rPr>
        <w:t xml:space="preserve"> </w:t>
      </w:r>
      <w:r>
        <w:rPr>
          <w:sz w:val="15"/>
          <w:szCs w:val="15"/>
          <w:b/>
          <w:bCs/>
          <w:color w:val="191B1F"/>
          <w:spacing w:val="3"/>
        </w:rPr>
        <w:t>实测：5.4</w:t>
      </w:r>
      <w:r>
        <w:rPr>
          <w:sz w:val="15"/>
          <w:szCs w:val="15"/>
          <w:b/>
          <w:bCs/>
          <w:color w:val="191B1F"/>
          <w:spacing w:val="-20"/>
        </w:rPr>
        <w:t xml:space="preserve"> </w:t>
      </w:r>
      <w:r>
        <w:rPr>
          <w:sz w:val="15"/>
          <w:szCs w:val="15"/>
          <w:b/>
          <w:bCs/>
          <w:color w:val="191B1F"/>
          <w:spacing w:val="3"/>
        </w:rPr>
        <w:t>家族模型选型指南</w:t>
      </w:r>
    </w:p>
    <w:p>
      <w:pPr>
        <w:pStyle w:val="BodyText"/>
        <w:ind w:left="7776" w:right="445"/>
        <w:spacing w:before="141" w:line="328" w:lineRule="auto"/>
        <w:rPr>
          <w:sz w:val="10"/>
          <w:szCs w:val="10"/>
        </w:rPr>
      </w:pP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102929</wp:posOffset>
            </wp:positionV>
            <wp:extent cx="119450" cy="112814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540913</wp:posOffset>
            </wp:positionV>
            <wp:extent cx="119450" cy="112814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1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978896</wp:posOffset>
            </wp:positionV>
            <wp:extent cx="119450" cy="112814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1" locked="0" layoutInCell="1" allowOverlap="1">
            <wp:simplePos x="0" y="0"/>
            <wp:positionH relativeFrom="column">
              <wp:posOffset>6570874</wp:posOffset>
            </wp:positionH>
            <wp:positionV relativeFrom="paragraph">
              <wp:posOffset>1416880</wp:posOffset>
            </wp:positionV>
            <wp:extent cx="119450" cy="112814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0" cy="112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51"/>
        </w:rPr>
        <w:t xml:space="preserve"> </w:t>
      </w:r>
      <w:hyperlink w:history="true" r:id="rId91">
        <w:r>
          <w:rPr>
            <w:sz w:val="14"/>
            <w:szCs w:val="14"/>
            <w:b/>
            <w:bCs/>
            <w:color w:val="191B1F"/>
            <w:spacing w:val="4"/>
          </w:rPr>
          <w:t>瑞幸新品喝一半发现椰肉…</w:t>
        </w:r>
        <w:r>
          <w:rPr>
            <w:sz w:val="14"/>
            <w:szCs w:val="14"/>
            <w:b/>
            <w:bCs/>
            <w:color w:val="191B1F"/>
            <w:spacing w:val="11"/>
          </w:rPr>
          <w:t xml:space="preserve"> 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4"/>
          </w:rPr>
          <w:t>359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  <w:spacing w:val="4"/>
        </w:rPr>
        <w:t xml:space="preserve">    </w:t>
      </w:r>
      <w:r>
        <w:rPr>
          <w:sz w:val="10"/>
          <w:szCs w:val="10"/>
          <w:b/>
          <w:bCs/>
          <w:color w:val="1772F6"/>
          <w:spacing w:val="4"/>
          <w:position w:val="1"/>
        </w:rPr>
        <w:t>新</w:t>
      </w:r>
      <w:r>
        <w:rPr>
          <w:sz w:val="10"/>
          <w:szCs w:val="10"/>
          <w:b/>
          <w:bCs/>
          <w:color w:val="1772F6"/>
          <w:position w:val="1"/>
        </w:rPr>
        <w:t xml:space="preserve">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38"/>
        </w:rPr>
        <w:t xml:space="preserve"> </w:t>
      </w:r>
      <w:hyperlink w:history="true" r:id="rId93">
        <w:r>
          <w:rPr>
            <w:sz w:val="14"/>
            <w:szCs w:val="14"/>
            <w:b/>
            <w:bCs/>
            <w:color w:val="191B1F"/>
            <w:spacing w:val="5"/>
          </w:rPr>
          <w:t>把一个胖子压缩成魔鬼身…</w:t>
        </w:r>
        <w:r>
          <w:rPr>
            <w:sz w:val="14"/>
            <w:szCs w:val="14"/>
            <w:b/>
            <w:bCs/>
            <w:color w:val="191B1F"/>
            <w:spacing w:val="10"/>
          </w:rPr>
          <w:t xml:space="preserve"> 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5"/>
          </w:rPr>
          <w:t>352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</w:rPr>
        <w:t xml:space="preserve">       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48"/>
        </w:rPr>
        <w:t xml:space="preserve"> </w:t>
      </w:r>
      <w:hyperlink w:history="true" r:id="rId95">
        <w:r>
          <w:rPr>
            <w:sz w:val="14"/>
            <w:szCs w:val="14"/>
            <w:b/>
            <w:bCs/>
            <w:color w:val="191B1F"/>
            <w:spacing w:val="3"/>
          </w:rPr>
          <w:t>美以袭击伊朗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3"/>
          </w:rPr>
          <w:t>338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</w:rPr>
        <w:t xml:space="preserve">                             </w:t>
      </w:r>
      <w:r>
        <w:rPr>
          <w:sz w:val="10"/>
          <w:szCs w:val="10"/>
          <w:b/>
          <w:bCs/>
          <w:color w:val="853331"/>
          <w:spacing w:val="3"/>
        </w:rPr>
        <w:t>热</w:t>
      </w:r>
      <w:r>
        <w:rPr>
          <w:sz w:val="10"/>
          <w:szCs w:val="10"/>
          <w:b/>
          <w:bCs/>
          <w:color w:val="853331"/>
          <w:spacing w:val="19"/>
        </w:rPr>
        <w:t xml:space="preserve">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36"/>
          <w:w w:val="102"/>
        </w:rPr>
        <w:t xml:space="preserve"> </w:t>
      </w:r>
      <w:hyperlink w:history="true" r:id="rId97">
        <w:r>
          <w:rPr>
            <w:sz w:val="14"/>
            <w:szCs w:val="14"/>
            <w:b/>
            <w:bCs/>
            <w:color w:val="191B1F"/>
            <w:spacing w:val="5"/>
          </w:rPr>
          <w:t>张雪峰追悼会举行民众排…</w:t>
        </w:r>
        <w:r>
          <w:rPr>
            <w:sz w:val="14"/>
            <w:szCs w:val="14"/>
            <w:b/>
            <w:bCs/>
            <w:color w:val="191B1F"/>
            <w:spacing w:val="11"/>
          </w:rPr>
          <w:t xml:space="preserve"> 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5"/>
          </w:rPr>
          <w:t>298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</w:rPr>
        <w:t xml:space="preserve">       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49"/>
          <w:w w:val="102"/>
        </w:rPr>
        <w:t xml:space="preserve"> </w:t>
      </w:r>
      <w:hyperlink w:history="true" r:id="rId99">
        <w:r>
          <w:rPr>
            <w:sz w:val="14"/>
            <w:szCs w:val="14"/>
            <w:b/>
            <w:bCs/>
            <w:color w:val="191B1F"/>
            <w:spacing w:val="4"/>
          </w:rPr>
          <w:t>张凌赫被戏称「粉底液将…</w:t>
        </w:r>
        <w:r>
          <w:rPr>
            <w:sz w:val="14"/>
            <w:szCs w:val="14"/>
            <w:b/>
            <w:bCs/>
            <w:color w:val="191B1F"/>
            <w:spacing w:val="11"/>
          </w:rPr>
          <w:t xml:space="preserve"> 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4"/>
          </w:rPr>
          <w:t>296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  <w:spacing w:val="4"/>
        </w:rPr>
        <w:t xml:space="preserve">    </w:t>
      </w:r>
      <w:r>
        <w:rPr>
          <w:sz w:val="10"/>
          <w:szCs w:val="10"/>
          <w:b/>
          <w:bCs/>
          <w:color w:val="853331"/>
          <w:spacing w:val="4"/>
          <w:position w:val="1"/>
        </w:rPr>
        <w:t>热</w:t>
      </w:r>
      <w:r>
        <w:rPr>
          <w:sz w:val="10"/>
          <w:szCs w:val="10"/>
          <w:b/>
          <w:bCs/>
          <w:color w:val="853331"/>
          <w:spacing w:val="1"/>
          <w:position w:val="1"/>
        </w:rPr>
        <w:t xml:space="preserve">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36"/>
          <w:w w:val="102"/>
        </w:rPr>
        <w:t xml:space="preserve"> </w:t>
      </w:r>
      <w:hyperlink w:history="true" r:id="rId101">
        <w:r>
          <w:rPr>
            <w:sz w:val="14"/>
            <w:szCs w:val="14"/>
            <w:b/>
            <w:bCs/>
            <w:color w:val="191B1F"/>
            <w:spacing w:val="5"/>
          </w:rPr>
          <w:t>为什么考古总会发现体内…</w:t>
        </w:r>
        <w:r>
          <w:rPr>
            <w:sz w:val="14"/>
            <w:szCs w:val="14"/>
            <w:b/>
            <w:bCs/>
            <w:color w:val="191B1F"/>
            <w:spacing w:val="11"/>
          </w:rPr>
          <w:t xml:space="preserve"> 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5"/>
          </w:rPr>
          <w:t>285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</w:rPr>
        <w:t xml:space="preserve">        </w:t>
      </w:r>
      <w:r>
        <w:rPr>
          <w:sz w:val="14"/>
          <w:szCs w:val="14"/>
          <w:color w:val="191B1F"/>
          <w:position w:val="3"/>
        </w:rPr>
        <w:drawing>
          <wp:inline distT="0" distB="0" distL="0" distR="0">
            <wp:extent cx="26544" cy="2654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4" cy="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91B1F"/>
          <w:spacing w:val="40"/>
        </w:rPr>
        <w:t xml:space="preserve"> </w:t>
      </w:r>
      <w:hyperlink w:history="true" r:id="rId103">
        <w:r>
          <w:rPr>
            <w:sz w:val="14"/>
            <w:szCs w:val="14"/>
            <w:b/>
            <w:bCs/>
            <w:color w:val="191B1F"/>
            <w:spacing w:val="5"/>
          </w:rPr>
          <w:t>张雪机车 </w:t>
        </w:r>
        <w:r>
          <w:rPr>
            <w:sz w:val="14"/>
            <w:szCs w:val="14"/>
            <w:b/>
            <w:bCs/>
            <w:color w:val="191B1F"/>
          </w:rPr>
          <w:t>WSBK</w:t>
        </w:r>
        <w:r>
          <w:rPr>
            <w:sz w:val="14"/>
            <w:szCs w:val="14"/>
            <w:b/>
            <w:bCs/>
            <w:color w:val="191B1F"/>
            <w:spacing w:val="-24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5"/>
          </w:rPr>
          <w:t>葡萄牙站…</w:t>
        </w:r>
        <w:r>
          <w:rPr>
            <w:sz w:val="14"/>
            <w:szCs w:val="14"/>
            <w:b/>
            <w:bCs/>
            <w:color w:val="191B1F"/>
            <w:spacing w:val="7"/>
          </w:rPr>
          <w:t xml:space="preserve">  </w:t>
        </w:r>
        <w:r>
          <w:rPr>
            <w:sz w:val="12"/>
            <w:szCs w:val="12"/>
            <w:b/>
            <w:bCs/>
            <w:color w:val="35363B"/>
            <w14:textFill>
              <w14:solidFill>
                <w14:srgbClr w14:val="35363B">
                  <w14:alpha w14:val="39999"/>
                </w14:srgbClr>
              </w14:solidFill>
            </w14:textFill>
            <w:spacing w:val="5"/>
          </w:rPr>
          <w:t>274 万</w:t>
        </w:r>
      </w:hyperlink>
      <w:r>
        <w:rPr>
          <w:sz w:val="12"/>
          <w:szCs w:val="12"/>
          <w:b/>
          <w:bCs/>
          <w:color w:val="35363B"/>
          <w14:textFill>
            <w14:solidFill>
              <w14:srgbClr w14:val="35363B">
                <w14:alpha w14:val="39999"/>
              </w14:srgbClr>
            </w14:solidFill>
          </w14:textFill>
          <w:spacing w:val="4"/>
        </w:rPr>
        <w:t xml:space="preserve">    </w:t>
      </w:r>
      <w:r>
        <w:rPr>
          <w:sz w:val="10"/>
          <w:szCs w:val="10"/>
          <w:b/>
          <w:bCs/>
          <w:color w:val="853331"/>
          <w:spacing w:val="5"/>
          <w:position w:val="1"/>
        </w:rPr>
        <w:t>热</w:t>
      </w:r>
    </w:p>
    <w:p>
      <w:pPr>
        <w:spacing w:line="130" w:lineRule="exact"/>
        <w:rPr/>
      </w:pPr>
      <w:r/>
    </w:p>
    <w:tbl>
      <w:tblPr>
        <w:tblStyle w:val="TableNormal"/>
        <w:tblW w:w="3177" w:type="dxa"/>
        <w:tblInd w:w="7567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3177"/>
      </w:tblGrid>
      <w:tr>
        <w:trPr>
          <w:trHeight w:val="2644" w:hRule="atLeast"/>
        </w:trPr>
        <w:tc>
          <w:tcPr>
            <w:tcW w:w="317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30944" behindDoc="0" locked="0" layoutInCell="1" allowOverlap="1">
                  <wp:simplePos x="0" y="0"/>
                  <wp:positionH relativeFrom="rightMargin">
                    <wp:posOffset>-1988934</wp:posOffset>
                  </wp:positionH>
                  <wp:positionV relativeFrom="topMargin">
                    <wp:posOffset>17200</wp:posOffset>
                  </wp:positionV>
                  <wp:extent cx="1964290" cy="1632484"/>
                  <wp:effectExtent l="0" t="0" r="0" b="0"/>
                  <wp:wrapNone/>
                  <wp:docPr id="142" name="IM 142">
                    <a:hlinkClick xmlns:a="http://schemas.openxmlformats.org/drawingml/2006/main" r:id="rId105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4290" cy="163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2594"/>
              <w:spacing w:line="292" w:lineRule="exact"/>
              <w:rPr/>
            </w:pPr>
            <w:r>
              <w:rPr>
                <w:position w:val="-5"/>
              </w:rPr>
              <w:pict>
                <v:shape id="_x0000_s42" style="mso-position-vertical-relative:line;mso-position-horizontal-relative:char;width:24.05pt;height:14.65pt;" fillcolor="#FFFFFF" filled="true" stroked="false" type="#_x0000_t202">
                  <v:fill opacity="0.443137"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/>
                          <w:spacing w:before="86" w:line="190" w:lineRule="auto"/>
                          <w:rPr>
                            <w:rFonts w:ascii="PingFang SC Bold" w:hAnsi="PingFang SC Bold" w:eastAsia="PingFang SC Bold" w:cs="PingFang SC Bold"/>
                            <w:sz w:val="12"/>
                            <w:szCs w:val="12"/>
                          </w:rPr>
                        </w:pPr>
                        <w:hyperlink w:history="true" r:id="rId106">
                          <w:r>
                            <w:rPr>
                              <w:rFonts w:ascii="PingFang SC Bold" w:hAnsi="PingFang SC Bold" w:eastAsia="PingFang SC Bold" w:cs="PingFang SC Bold"/>
                              <w:sz w:val="12"/>
                              <w:szCs w:val="12"/>
                              <w:b/>
                              <w:bCs/>
                              <w:color w:val="979797"/>
                              <w14:textFill>
                                <w14:solidFill>
                                  <w14:srgbClr w14:val="979797">
                                    <w14:alpha w14:val="49803"/>
                                  </w14:srgbClr>
                                </w14:solidFill>
                              </w14:textFill>
                              <w:spacing w:val="3"/>
                            </w:rPr>
                            <w:t>广告</w:t>
                          </w:r>
                        </w:hyperlink>
                      </w:p>
                    </w:txbxContent>
                  </v:textbox>
                </v:shape>
              </w:pict>
            </w:r>
          </w:p>
        </w:tc>
      </w:tr>
    </w:tbl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1666782</wp:posOffset>
            </wp:positionH>
            <wp:positionV relativeFrom="paragraph">
              <wp:posOffset>133496</wp:posOffset>
            </wp:positionV>
            <wp:extent cx="1592668" cy="6636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266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461"/>
        <w:spacing w:line="5100" w:lineRule="exact"/>
        <w:rPr/>
      </w:pPr>
      <w:r>
        <w:rPr>
          <w:position w:val="-101"/>
        </w:rPr>
        <w:drawing>
          <wp:inline distT="0" distB="0" distL="0" distR="0">
            <wp:extent cx="4340021" cy="3238426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1" cy="323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6"/>
        <w:spacing w:before="173"/>
        <w:rPr>
          <w:sz w:val="14"/>
          <w:szCs w:val="14"/>
        </w:rPr>
      </w:pPr>
      <w:r>
        <w:rPr>
          <w:sz w:val="14"/>
          <w:szCs w:val="14"/>
          <w:b/>
          <w:bCs/>
          <w:color w:val="404751"/>
          <w:spacing w:val="-3"/>
        </w:rPr>
        <w:t>编辑于 2026-03-23</w:t>
      </w:r>
      <w:r>
        <w:rPr>
          <w:sz w:val="14"/>
          <w:szCs w:val="14"/>
          <w:b/>
          <w:bCs/>
          <w:color w:val="404751"/>
          <w:spacing w:val="27"/>
          <w:w w:val="101"/>
        </w:rPr>
        <w:t xml:space="preserve"> </w:t>
      </w:r>
      <w:r>
        <w:rPr>
          <w:sz w:val="14"/>
          <w:szCs w:val="14"/>
          <w:b/>
          <w:bCs/>
          <w:color w:val="404751"/>
          <w:spacing w:val="-3"/>
        </w:rPr>
        <w:t>17:38</w:t>
      </w:r>
      <w:r>
        <w:rPr>
          <w:sz w:val="14"/>
          <w:szCs w:val="14"/>
          <w:b/>
          <w:bCs/>
          <w:color w:val="40475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404751"/>
          <w:spacing w:val="-3"/>
        </w:rPr>
        <w:t>・</w:t>
      </w:r>
      <w:r>
        <w:rPr>
          <w:rFonts w:ascii="Microsoft YaHei" w:hAnsi="Microsoft YaHei" w:eastAsia="Microsoft YaHei" w:cs="Microsoft YaHei"/>
          <w:sz w:val="14"/>
          <w:szCs w:val="14"/>
          <w:color w:val="404751"/>
          <w:spacing w:val="26"/>
        </w:rPr>
        <w:t xml:space="preserve"> </w:t>
      </w:r>
      <w:r>
        <w:rPr>
          <w:sz w:val="14"/>
          <w:szCs w:val="14"/>
          <w:b/>
          <w:bCs/>
          <w:color w:val="404751"/>
          <w:spacing w:val="-3"/>
        </w:rPr>
        <w:t>广东</w:t>
      </w:r>
    </w:p>
    <w:p>
      <w:pPr>
        <w:pStyle w:val="BodyText"/>
        <w:ind w:left="592"/>
        <w:spacing w:before="283" w:line="345" w:lineRule="exact"/>
        <w:rPr>
          <w:sz w:val="13"/>
          <w:szCs w:val="13"/>
        </w:rPr>
      </w:pPr>
      <w:hyperlink w:history="true" r:id="rId109">
        <w:r>
          <w:rPr>
            <w:sz w:val="13"/>
            <w:szCs w:val="13"/>
            <w:b/>
            <w:bCs/>
            <w:color w:val="1772F6"/>
            <w:position w:val="7"/>
          </w:rPr>
          <w:t>gpt</w:t>
        </w:r>
        <w:r>
          <w:rPr>
            <w:sz w:val="13"/>
            <w:szCs w:val="13"/>
            <w:b/>
            <w:bCs/>
            <w:color w:val="1772F6"/>
            <w:spacing w:val="12"/>
            <w:position w:val="7"/>
          </w:rPr>
          <w:t>5.4</w:t>
        </w:r>
        <w:r>
          <w:rPr>
            <w:sz w:val="13"/>
            <w:szCs w:val="13"/>
            <w:b/>
            <w:bCs/>
            <w:color w:val="1772F6"/>
            <w:position w:val="7"/>
          </w:rPr>
          <w:t>min</w:t>
        </w:r>
      </w:hyperlink>
      <w:r>
        <w:rPr>
          <w:sz w:val="13"/>
          <w:szCs w:val="13"/>
          <w:b/>
          <w:bCs/>
          <w:color w:val="1772F6"/>
          <w:position w:val="7"/>
        </w:rPr>
        <w:t>i</w:t>
      </w:r>
      <w:r>
        <w:rPr>
          <w:sz w:val="13"/>
          <w:szCs w:val="13"/>
          <w:b/>
          <w:bCs/>
          <w:color w:val="1772F6"/>
          <w:spacing w:val="6"/>
          <w:position w:val="7"/>
        </w:rPr>
        <w:t xml:space="preserve">      </w:t>
      </w:r>
      <w:hyperlink w:history="true" r:id="rId110">
        <w:r>
          <w:rPr>
            <w:sz w:val="13"/>
            <w:szCs w:val="13"/>
            <w:b/>
            <w:bCs/>
            <w:color w:val="1772F6"/>
            <w:position w:val="7"/>
          </w:rPr>
          <w:t>gpt</w:t>
        </w:r>
        <w:r>
          <w:rPr>
            <w:sz w:val="13"/>
            <w:szCs w:val="13"/>
            <w:b/>
            <w:bCs/>
            <w:color w:val="1772F6"/>
            <w:spacing w:val="12"/>
            <w:position w:val="7"/>
          </w:rPr>
          <w:t>5.4</w:t>
        </w:r>
        <w:r>
          <w:rPr>
            <w:sz w:val="13"/>
            <w:szCs w:val="13"/>
            <w:b/>
            <w:bCs/>
            <w:color w:val="1772F6"/>
            <w:position w:val="7"/>
          </w:rPr>
          <w:t>nano</w:t>
        </w:r>
        <w:r>
          <w:rPr>
            <w:sz w:val="13"/>
            <w:szCs w:val="13"/>
            <w:b/>
            <w:bCs/>
            <w:color w:val="1772F6"/>
            <w:spacing w:val="1"/>
            <w:position w:val="7"/>
          </w:rPr>
          <w:t xml:space="preserve">       </w:t>
        </w:r>
        <w:r>
          <w:rPr>
            <w:sz w:val="13"/>
            <w:szCs w:val="13"/>
            <w:b/>
            <w:bCs/>
            <w:color w:val="1772F6"/>
            <w:position w:val="7"/>
          </w:rPr>
          <w:t>OpenAI</w:t>
        </w:r>
      </w:hyperlink>
    </w:p>
    <w:p>
      <w:pPr>
        <w:pStyle w:val="BodyText"/>
        <w:ind w:left="461"/>
        <w:spacing w:before="291" w:line="229" w:lineRule="auto"/>
        <w:rPr>
          <w:sz w:val="18"/>
          <w:szCs w:val="18"/>
        </w:rPr>
      </w:pPr>
      <w:r>
        <w:drawing>
          <wp:anchor distT="0" distB="0" distL="0" distR="0" simplePos="0" relativeHeight="251720704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172457</wp:posOffset>
            </wp:positionV>
            <wp:extent cx="4340022" cy="710064"/>
            <wp:effectExtent l="0" t="0" r="0" b="0"/>
            <wp:wrapNone/>
            <wp:docPr id="148" name="IM 148">
              <a:hlinkClick xmlns:a="http://schemas.openxmlformats.org/drawingml/2006/main" r:id="rId112"/>
            </wp:docPr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2" cy="71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13">
        <w:r>
          <w:rPr>
            <w:sz w:val="18"/>
            <w:szCs w:val="18"/>
            <w:b/>
            <w:bCs/>
            <w:color w:val="191B1F"/>
          </w:rPr>
          <w:t>ArkClaw</w:t>
        </w:r>
        <w:r>
          <w:rPr>
            <w:sz w:val="18"/>
            <w:szCs w:val="18"/>
            <w:b/>
            <w:bCs/>
            <w:color w:val="191B1F"/>
            <w:spacing w:val="10"/>
          </w:rPr>
          <w:t xml:space="preserve"> -7*24</w:t>
        </w:r>
        <w:r>
          <w:rPr>
            <w:sz w:val="18"/>
            <w:szCs w:val="18"/>
            <w:b/>
            <w:bCs/>
            <w:color w:val="191B1F"/>
            <w:spacing w:val="-22"/>
          </w:rPr>
          <w:t xml:space="preserve"> </w:t>
        </w:r>
        <w:r>
          <w:rPr>
            <w:sz w:val="18"/>
            <w:szCs w:val="18"/>
            <w:b/>
            <w:bCs/>
            <w:color w:val="191B1F"/>
            <w:spacing w:val="10"/>
          </w:rPr>
          <w:t>小时在线的专属个人助手</w:t>
        </w:r>
      </w:hyperlink>
    </w:p>
    <w:p>
      <w:pPr>
        <w:pStyle w:val="BodyText"/>
        <w:ind w:left="467" w:right="3730"/>
        <w:spacing w:before="11" w:line="239" w:lineRule="auto"/>
        <w:rPr>
          <w:sz w:val="14"/>
          <w:szCs w:val="14"/>
        </w:rPr>
      </w:pP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293105</wp:posOffset>
            </wp:positionH>
            <wp:positionV relativeFrom="paragraph">
              <wp:posOffset>-17897</wp:posOffset>
            </wp:positionV>
            <wp:extent cx="4340022" cy="331802"/>
            <wp:effectExtent l="0" t="0" r="0" b="0"/>
            <wp:wrapNone/>
            <wp:docPr id="150" name="IM 150">
              <a:hlinkClick xmlns:a="http://schemas.openxmlformats.org/drawingml/2006/main" r:id="rId112"/>
            </wp:docPr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0022" cy="33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13">
        <w:r>
          <w:rPr>
            <w:sz w:val="15"/>
            <w:szCs w:val="15"/>
            <w:b/>
            <w:bCs/>
            <w:color w:val="373A40"/>
            <w:spacing w:val="6"/>
          </w:rPr>
          <w:t>养龙虾，上火山</w:t>
        </w:r>
        <w:r>
          <w:rPr>
            <w:sz w:val="15"/>
            <w:szCs w:val="15"/>
            <w:b/>
            <w:bCs/>
            <w:color w:val="373A40"/>
            <w:spacing w:val="-18"/>
          </w:rPr>
          <w:t xml:space="preserve"> </w:t>
        </w:r>
        <w:r>
          <w:rPr>
            <w:sz w:val="15"/>
            <w:szCs w:val="15"/>
            <w:b/>
            <w:bCs/>
            <w:color w:val="373A40"/>
            <w:spacing w:val="6"/>
          </w:rPr>
          <w:t>，用</w:t>
        </w:r>
        <w:r>
          <w:rPr>
            <w:sz w:val="15"/>
            <w:szCs w:val="15"/>
            <w:b/>
            <w:bCs/>
            <w:color w:val="373A40"/>
            <w:spacing w:val="-14"/>
          </w:rPr>
          <w:t xml:space="preserve"> </w:t>
        </w:r>
        <w:r>
          <w:rPr>
            <w:sz w:val="15"/>
            <w:szCs w:val="15"/>
            <w:b/>
            <w:bCs/>
            <w:color w:val="373A40"/>
          </w:rPr>
          <w:t>ArkClaw</w:t>
        </w:r>
        <w:r>
          <w:rPr>
            <w:sz w:val="15"/>
            <w:szCs w:val="15"/>
            <w:b/>
            <w:bCs/>
            <w:color w:val="373A40"/>
            <w:spacing w:val="6"/>
          </w:rPr>
          <w:t>，集成飞书最新办公套件，会议总结预定、多维表格、复杂文档一键</w:t>
        </w:r>
      </w:hyperlink>
      <w:hyperlink w:history="true" r:id="rId113">
        <w:r>
          <w:rPr>
            <w:sz w:val="15"/>
            <w:szCs w:val="15"/>
            <w:b/>
            <w:bCs/>
            <w:color w:val="373A40"/>
          </w:rPr>
          <w:t>生成，</w:t>
        </w:r>
        <w:r>
          <w:rPr>
            <w:sz w:val="15"/>
            <w:szCs w:val="15"/>
            <w:b/>
            <w:bCs/>
            <w:color w:val="373A40"/>
            <w:spacing w:val="-19"/>
          </w:rPr>
          <w:t xml:space="preserve"> </w:t>
        </w:r>
        <w:r>
          <w:rPr>
            <w:sz w:val="15"/>
            <w:szCs w:val="15"/>
            <w:b/>
            <w:bCs/>
            <w:color w:val="373A40"/>
          </w:rPr>
          <w:t>高效搞定办公全流程。</w:t>
        </w:r>
        <w:r>
          <w:rPr>
            <w:sz w:val="15"/>
            <w:szCs w:val="15"/>
            <w:b/>
            <w:bCs/>
            <w:color w:val="373A40"/>
            <w:spacing w:val="11"/>
          </w:rPr>
          <w:t xml:space="preserve">   </w:t>
        </w:r>
        <w:r>
          <w:rPr>
            <w:sz w:val="15"/>
            <w:szCs w:val="15"/>
          </w:rPr>
          <w:drawing>
            <wp:inline distT="0" distB="0" distL="0" distR="0">
              <wp:extent cx="81608" cy="81610"/>
              <wp:effectExtent l="0" t="0" r="0" b="0"/>
              <wp:docPr id="152" name="IM 152"/>
              <wp:cNvGraphicFramePr/>
              <a:graphic>
                <a:graphicData uri="http://schemas.openxmlformats.org/drawingml/2006/picture">
                  <pic:pic>
                    <pic:nvPicPr>
                      <pic:cNvPr id="152" name="IM 152"/>
                      <pic:cNvPicPr/>
                    </pic:nvPicPr>
                    <pic:blipFill>
                      <a:blip r:embed="rId1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1608" cy="816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b/>
            <w:bCs/>
            <w:color w:val="373A40"/>
            <w:spacing w:val="37"/>
            <w:w w:val="101"/>
          </w:rPr>
          <w:t xml:space="preserve"> </w:t>
        </w:r>
        <w:r>
          <w:rPr>
            <w:sz w:val="14"/>
            <w:szCs w:val="14"/>
            <w:b/>
            <w:bCs/>
            <w:color w:val="09408E"/>
          </w:rPr>
          <w:t>查看详情</w:t>
        </w:r>
      </w:hyperlink>
    </w:p>
    <w:p>
      <w:pPr>
        <w:pStyle w:val="BodyText"/>
        <w:ind w:left="480"/>
        <w:spacing w:before="55" w:line="190" w:lineRule="auto"/>
        <w:rPr>
          <w:rFonts w:ascii="Arial" w:hAnsi="Arial" w:eastAsia="Arial" w:cs="Arial"/>
          <w:sz w:val="14"/>
          <w:szCs w:val="14"/>
        </w:rPr>
      </w:pPr>
      <w:hyperlink w:history="true" r:id="rId113">
        <w:r>
          <w:rPr>
            <w:rFonts w:ascii="Arial" w:hAnsi="Arial" w:eastAsia="Arial" w:cs="Arial"/>
            <w:sz w:val="14"/>
            <w:szCs w:val="14"/>
            <w:color w:val="046DC0"/>
          </w:rPr>
          <w:t>ua</w:t>
        </w:r>
      </w:hyperlink>
      <w:hyperlink w:history="true" r:id="rId113">
        <w:r>
          <w:rPr>
            <w:rFonts w:ascii="Arial" w:hAnsi="Arial" w:eastAsia="Arial" w:cs="Arial"/>
            <w:sz w:val="14"/>
            <w:szCs w:val="14"/>
            <w:color w:val="046DC0"/>
            <w:spacing w:val="18"/>
            <w:w w:val="102"/>
          </w:rPr>
          <w:t xml:space="preserve">  </w:t>
        </w:r>
      </w:hyperlink>
      <w:hyperlink w:history="true" r:id="rId113">
        <w:r>
          <w:rPr>
            <w:sz w:val="14"/>
            <w:szCs w:val="14"/>
            <w:b/>
            <w:bCs/>
            <w:color w:val="404751"/>
            <w:spacing w:val="5"/>
          </w:rPr>
          <w:t>火山引擎 的广告</w:t>
        </w:r>
        <w:r>
          <w:rPr>
            <w:sz w:val="14"/>
            <w:szCs w:val="14"/>
            <w:b/>
            <w:bCs/>
            <w:color w:val="404751"/>
          </w:rPr>
          <w:t xml:space="preserve">                                                                                                                   </w:t>
        </w:r>
      </w:hyperlink>
      <w:hyperlink w:history="true" r:id="rId113">
        <w:r>
          <w:rPr>
            <w:rFonts w:ascii="Arial" w:hAnsi="Arial" w:eastAsia="Arial" w:cs="Arial"/>
            <w:sz w:val="14"/>
            <w:szCs w:val="14"/>
            <w:color w:val="8491A5"/>
            <w:spacing w:val="5"/>
            <w:position w:val="1"/>
          </w:rPr>
          <w:t>×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541"/>
        <w:spacing w:before="64" w:line="225" w:lineRule="auto"/>
        <w:rPr>
          <w:sz w:val="14"/>
          <w:szCs w:val="14"/>
        </w:rPr>
      </w:pPr>
      <w:r>
        <w:rPr>
          <w:sz w:val="14"/>
          <w:szCs w:val="14"/>
          <w:color w:val="1772F6"/>
          <w:position w:val="1"/>
        </w:rPr>
        <w:drawing>
          <wp:inline distT="0" distB="0" distL="0" distR="0">
            <wp:extent cx="57167" cy="5108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7" cy="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772F6"/>
          <w:spacing w:val="21"/>
          <w:w w:val="101"/>
        </w:rPr>
        <w:t xml:space="preserve"> </w:t>
      </w:r>
      <w:r>
        <w:rPr>
          <w:sz w:val="14"/>
          <w:szCs w:val="14"/>
          <w:b/>
          <w:bCs/>
          <w:color w:val="1772F6"/>
          <w:spacing w:val="2"/>
        </w:rPr>
        <w:t>赞同 4</w:t>
      </w:r>
      <w:r>
        <w:rPr>
          <w:sz w:val="14"/>
          <w:szCs w:val="14"/>
          <w:b/>
          <w:bCs/>
          <w:color w:val="1772F6"/>
          <w:spacing w:val="9"/>
        </w:rPr>
        <w:t xml:space="preserve">     </w:t>
      </w:r>
      <w:r>
        <w:rPr>
          <w:sz w:val="14"/>
          <w:szCs w:val="14"/>
          <w:position w:val="1"/>
        </w:rPr>
        <w:drawing>
          <wp:inline distT="0" distB="0" distL="0" distR="0">
            <wp:extent cx="57167" cy="5108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67" cy="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772F6"/>
          <w:spacing w:val="1"/>
        </w:rPr>
        <w:t xml:space="preserve">        </w:t>
      </w:r>
      <w:r>
        <w:rPr>
          <w:sz w:val="14"/>
          <w:szCs w:val="14"/>
          <w:position w:val="-2"/>
        </w:rPr>
        <w:drawing>
          <wp:inline distT="0" distB="0" distL="0" distR="0">
            <wp:extent cx="95373" cy="93831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373" cy="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1772F6"/>
          <w:spacing w:val="18"/>
          <w:w w:val="101"/>
        </w:rPr>
        <w:t xml:space="preserve"> </w:t>
      </w:r>
      <w:r>
        <w:rPr>
          <w:sz w:val="14"/>
          <w:szCs w:val="14"/>
          <w:b/>
          <w:bCs/>
          <w:color w:val="404751"/>
          <w:spacing w:val="2"/>
        </w:rPr>
        <w:t>添加评论</w:t>
      </w:r>
      <w:r>
        <w:rPr>
          <w:sz w:val="14"/>
          <w:szCs w:val="14"/>
          <w:b/>
          <w:bCs/>
          <w:color w:val="404751"/>
          <w:spacing w:val="5"/>
        </w:rPr>
        <w:t xml:space="preserve">     </w:t>
      </w:r>
      <w:r>
        <w:rPr>
          <w:sz w:val="14"/>
          <w:szCs w:val="14"/>
          <w:position w:val="-2"/>
        </w:rPr>
        <w:drawing>
          <wp:inline distT="0" distB="0" distL="0" distR="0">
            <wp:extent cx="101889" cy="9689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89" cy="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404751"/>
          <w:spacing w:val="18"/>
        </w:rPr>
        <w:t xml:space="preserve"> </w:t>
      </w:r>
      <w:r>
        <w:rPr>
          <w:sz w:val="14"/>
          <w:szCs w:val="14"/>
          <w:b/>
          <w:bCs/>
          <w:color w:val="404751"/>
          <w:spacing w:val="2"/>
        </w:rPr>
        <w:t>1</w:t>
      </w:r>
      <w:r>
        <w:rPr>
          <w:sz w:val="14"/>
          <w:szCs w:val="14"/>
          <w:b/>
          <w:bCs/>
          <w:color w:val="404751"/>
          <w:spacing w:val="5"/>
        </w:rPr>
        <w:t xml:space="preserve">     </w:t>
      </w:r>
      <w:r>
        <w:rPr>
          <w:sz w:val="14"/>
          <w:szCs w:val="14"/>
          <w:position w:val="-1"/>
        </w:rPr>
        <w:drawing>
          <wp:inline distT="0" distB="0" distL="0" distR="0">
            <wp:extent cx="97400" cy="8522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00" cy="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404751"/>
          <w:spacing w:val="17"/>
          <w:w w:val="101"/>
        </w:rPr>
        <w:t xml:space="preserve"> </w:t>
      </w:r>
      <w:r>
        <w:rPr>
          <w:sz w:val="14"/>
          <w:szCs w:val="14"/>
          <w:b/>
          <w:bCs/>
          <w:color w:val="404751"/>
          <w:spacing w:val="2"/>
        </w:rPr>
        <w:t>喜欢     </w:t>
      </w:r>
      <w:r>
        <w:rPr>
          <w:sz w:val="14"/>
          <w:szCs w:val="14"/>
          <w:position w:val="-2"/>
        </w:rPr>
        <w:drawing>
          <wp:inline distT="0" distB="0" distL="0" distR="0">
            <wp:extent cx="109247" cy="9435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47" cy="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404751"/>
          <w:spacing w:val="1"/>
        </w:rPr>
        <w:t xml:space="preserve"> </w:t>
      </w:r>
      <w:r>
        <w:rPr>
          <w:sz w:val="14"/>
          <w:szCs w:val="14"/>
          <w:b/>
          <w:bCs/>
          <w:color w:val="404751"/>
          <w:spacing w:val="2"/>
        </w:rPr>
        <w:t>分享      </w:t>
      </w:r>
      <w:r>
        <w:rPr>
          <w:sz w:val="14"/>
          <w:szCs w:val="14"/>
          <w:position w:val="-1"/>
        </w:rPr>
        <w:drawing>
          <wp:inline distT="0" distB="0" distL="0" distR="0">
            <wp:extent cx="82206" cy="8220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06" cy="8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404751"/>
          <w:spacing w:val="34"/>
          <w:w w:val="101"/>
        </w:rPr>
        <w:t xml:space="preserve"> </w:t>
      </w:r>
      <w:r>
        <w:rPr>
          <w:sz w:val="14"/>
          <w:szCs w:val="14"/>
          <w:b/>
          <w:bCs/>
          <w:color w:val="404751"/>
          <w:spacing w:val="2"/>
        </w:rPr>
        <w:t>申请</w:t>
      </w:r>
      <w:r>
        <w:rPr>
          <w:sz w:val="14"/>
          <w:szCs w:val="14"/>
          <w:b/>
          <w:bCs/>
          <w:color w:val="404751"/>
          <w:spacing w:val="1"/>
        </w:rPr>
        <w:t>转载</w:t>
      </w:r>
      <w:r>
        <w:rPr>
          <w:sz w:val="14"/>
          <w:szCs w:val="14"/>
          <w:b/>
          <w:bCs/>
          <w:color w:val="404751"/>
          <w:spacing w:val="3"/>
        </w:rPr>
        <w:t xml:space="preserve">     </w:t>
      </w:r>
      <w:r>
        <w:rPr>
          <w:sz w:val="14"/>
          <w:szCs w:val="14"/>
          <w:position w:val="-2"/>
        </w:rPr>
        <w:drawing>
          <wp:inline distT="0" distB="0" distL="0" distR="0">
            <wp:extent cx="109644" cy="10617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644" cy="1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  <w:szCs w:val="14"/>
          <w:b/>
          <w:bCs/>
          <w:color w:val="404751"/>
          <w:spacing w:val="1"/>
        </w:rPr>
        <w:t xml:space="preserve">      </w:t>
      </w:r>
      <w:r>
        <w:rPr>
          <w:sz w:val="14"/>
          <w:szCs w:val="14"/>
          <w:position w:val="2"/>
        </w:rPr>
        <w:drawing>
          <wp:inline distT="0" distB="0" distL="0" distR="0">
            <wp:extent cx="69666" cy="13933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66" cy="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5" w:lineRule="auto"/>
        <w:sectPr>
          <w:footerReference w:type="default" r:id="rId80"/>
          <w:pgSz w:w="11900" w:h="16839"/>
          <w:pgMar w:top="531" w:right="475" w:bottom="489" w:left="484" w:header="283" w:footer="271" w:gutter="0"/>
        </w:sectPr>
        <w:rPr>
          <w:sz w:val="14"/>
          <w:szCs w:val="14"/>
        </w:rPr>
      </w:pPr>
    </w:p>
    <w:p>
      <w:pPr>
        <w:spacing w:before="49"/>
        <w:rPr/>
      </w:pPr>
      <w:r>
        <w:pict>
          <v:group id="_x0000_s44" style="position:absolute;margin-left:29.4973pt;margin-top:28.501pt;mso-position-vertical-relative:page;mso-position-horizontal-relative:page;width:536.6pt;height:33.15pt;z-index:-251578368;" o:allowincell="f" filled="false" stroked="false" coordsize="10731,663" coordorigin="0,0">
            <v:shape id="_x0000_s46" style="position:absolute;left:0;top:643;width:10731;height:20;" filled="false" stroked="false" type="#_x0000_t75">
              <v:imagedata o:title="" r:id="rId126"/>
            </v:shape>
            <v:shape id="_x0000_s48" style="position:absolute;left:858;top:-20;width:6352;height:4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302" w:type="dxa"/>
                      <w:tblInd w:w="25" w:type="dxa"/>
                      <w:tblLayout w:type="fixed"/>
                      <w:tblBorders>
                        <w:left w:val="single" w:color="EBECED" w:sz="4" w:space="0"/>
                        <w:bottom w:val="single" w:color="EBECED" w:sz="4" w:space="0"/>
                        <w:right w:val="single" w:color="EBECED" w:sz="4" w:space="0"/>
                        <w:top w:val="single" w:color="EBECED" w:sz="4" w:space="0"/>
                      </w:tblBorders>
                    </w:tblPr>
                    <w:tblGrid>
                      <w:gridCol w:w="6302"/>
                    </w:tblGrid>
                    <w:tr>
                      <w:trPr>
                        <w:trHeight w:val="418" w:hRule="atLeast"/>
                      </w:trPr>
                      <w:tc>
                        <w:tcPr>
                          <w:tcW w:w="6302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pict>
          <v:shape id="_x0000_s50" style="position:absolute;margin-left:37.9506pt;margin-top:35.3304pt;mso-position-vertical-relative:page;mso-position-horizontal-relative:page;width:35.45pt;height:16.95pt;z-index:251743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8" w:lineRule="exact"/>
                    <w:rPr>
                      <w:rFonts w:ascii="Microsoft YaHei" w:hAnsi="Microsoft YaHei" w:eastAsia="Microsoft YaHei" w:cs="Microsoft YaHei"/>
                      <w:sz w:val="33"/>
                      <w:szCs w:val="33"/>
                    </w:rPr>
                  </w:pPr>
                  <w:hyperlink w:history="true" r:id="rId2">
                    <w:r>
                      <w:rPr>
                        <w:rFonts w:ascii="Microsoft YaHei" w:hAnsi="Microsoft YaHei" w:eastAsia="Microsoft YaHei" w:cs="Microsoft YaHei"/>
                        <w:sz w:val="33"/>
                        <w:szCs w:val="33"/>
                        <w:color w:val="1772F6"/>
                        <w:spacing w:val="4"/>
                        <w:position w:val="-2"/>
                      </w:rPr>
                      <w:t>知乎</w:t>
                    </w:r>
                  </w:hyperlink>
                </w:p>
              </w:txbxContent>
            </v:textbox>
          </v:shape>
        </w:pict>
      </w:r>
      <w:r>
        <w:pict>
          <v:shape id="_x0000_s52" style="position:absolute;margin-left:81.5367pt;margin-top:28.5pt;mso-position-vertical-relative:page;mso-position-horizontal-relative:page;width:485.55pt;height:32.4pt;z-index:251745280;" o:allowincell="f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8"/>
                    <w:spacing w:before="237" w:line="22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性能平替还是效率降级？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5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</w:rPr>
                    <w:t>GPT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-5.4 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</w:rPr>
                    <w:t>mini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/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</w:rPr>
                    <w:t>nano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实测：5.4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color w:val="191B1F"/>
                      <w:spacing w:val="3"/>
                    </w:rPr>
                    <w:t>家族模型选型指南</w:t>
                  </w:r>
                </w:p>
              </w:txbxContent>
            </v:textbox>
          </v:shape>
        </w:pict>
      </w:r>
      <w:r/>
    </w:p>
    <w:p>
      <w:pPr>
        <w:spacing w:before="49"/>
        <w:rPr/>
      </w:pPr>
      <w:r/>
    </w:p>
    <w:tbl>
      <w:tblPr>
        <w:tblStyle w:val="TableNormal"/>
        <w:tblW w:w="6824" w:type="dxa"/>
        <w:tblInd w:w="466" w:type="dxa"/>
        <w:tblLayout w:type="fixed"/>
        <w:tblBorders>
          <w:top w:val="single" w:color="EBECED" w:sz="4" w:space="0"/>
          <w:left w:val="single" w:color="EBECED" w:sz="4" w:space="0"/>
          <w:bottom w:val="single" w:color="EBECED" w:sz="4" w:space="0"/>
          <w:right w:val="single" w:color="EBECED" w:sz="4" w:space="0"/>
          <w:insideH w:val="single" w:color="EBECED" w:sz="4" w:space="0"/>
          <w:insideV w:val="single" w:color="EBECED" w:sz="4" w:space="0"/>
        </w:tblBorders>
      </w:tblPr>
      <w:tblGrid>
        <w:gridCol w:w="6824"/>
      </w:tblGrid>
      <w:tr>
        <w:trPr>
          <w:trHeight w:val="2398" w:hRule="atLeast"/>
        </w:trPr>
        <w:tc>
          <w:tcPr>
            <w:tcW w:w="6824" w:type="dxa"/>
            <w:vAlign w:val="top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firstLine="2672"/>
              <w:spacing w:line="924" w:lineRule="exact"/>
              <w:rPr/>
            </w:pPr>
            <w:r>
              <w:rPr>
                <w:position w:val="-18"/>
              </w:rPr>
              <w:pict>
                <v:group id="_x0000_s54" style="mso-position-vertical-relative:line;mso-position-horizontal-relative:char;width:73.5pt;height:46.25pt;" filled="false" stroked="false" coordsize="1470,925" coordorigin="0,0">
                  <v:shape id="_x0000_s56" style="position:absolute;left:44;top:0;width:1406;height:918;" filled="false" stroked="false" type="#_x0000_t75">
                    <v:imagedata o:title="" r:id="rId127"/>
                  </v:shape>
                  <v:shape id="_x0000_s58" style="position:absolute;left:488;top:113;width:369;height:344;" filled="false" stroked="false" type="#_x0000_t75">
                    <v:imagedata o:title="" r:id="rId128"/>
                  </v:shape>
                  <v:shape id="_x0000_s60" style="position:absolute;left:933;top:113;width:399;height:374;" filled="false" stroked="false" type="#_x0000_t75">
                    <v:imagedata o:title="" r:id="rId129"/>
                  </v:shape>
                  <v:shape id="_x0000_s62" style="position:absolute;left:590;top:862;width:25;height:58;" filled="false" stroked="false" type="#_x0000_t75">
                    <v:imagedata o:title="" r:id="rId130"/>
                  </v:shape>
                  <v:shape id="_x0000_s64" style="position:absolute;left:0;top:914;width:1470;height:10;" filled="false" stroked="false" type="#_x0000_t75">
                    <v:imagedata o:title="" r:id="rId131"/>
                  </v:shape>
                  <v:shape id="_x0000_s66" style="position:absolute;left:487;top:108;width:883;height:8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22" w:lineRule="exac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49771" cy="14599"/>
                                <wp:effectExtent l="0" t="0" r="0" b="0"/>
                                <wp:docPr id="172" name="IM 17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72" name="IM 172"/>
                                        <pic:cNvPicPr/>
                                      </pic:nvPicPr>
                                      <pic:blipFill>
                                        <a:blip r:embed="rId13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9771" cy="1459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spacing w:line="239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434" w:type="dxa"/>
                            <w:tblInd w:w="423" w:type="dxa"/>
                            <w:shd w:val="clear" w:fill="FFFFFF"/>
                            <w:tblLayout w:type="fixed"/>
                            <w:tblBorders>
                              <w:left w:val="single" w:color="333333" w:sz="4" w:space="0"/>
                              <w:bottom w:val="single" w:color="333333" w:sz="4" w:space="0"/>
                              <w:right w:val="single" w:color="333333" w:sz="4" w:space="0"/>
                              <w:top w:val="single" w:color="333333" w:sz="4" w:space="0"/>
                            </w:tblBorders>
                          </w:tblPr>
                          <w:tblGrid>
                            <w:gridCol w:w="434"/>
                          </w:tblGrid>
                          <w:tr>
                            <w:trPr>
                              <w:trHeight w:val="513" w:hRule="atLeast"/>
                            </w:trPr>
                            <w:tc>
                              <w:tcPr>
                                <w:shd w:val="clear" w:fill="FFFFFF"/>
                                <w:tcW w:w="434" w:type="dxa"/>
                                <w:vAlign w:val="top"/>
                              </w:tcPr>
                              <w:p>
                                <w:pPr>
                                  <w:spacing w:before="25" w:line="478" w:lineRule="exact"/>
                                  <w:rPr/>
                                </w:pPr>
                                <w:r>
                                  <w:rPr>
                                    <w:position w:val="-9"/>
                                  </w:rPr>
                                  <w:drawing>
                                    <wp:inline distT="0" distB="0" distL="0" distR="0">
                                      <wp:extent cx="269239" cy="302918"/>
                                      <wp:effectExtent l="0" t="0" r="0" b="0"/>
                                      <wp:docPr id="174" name="IM 174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74" name="IM 174"/>
                                              <pic:cNvPicPr/>
                                            </pic:nvPicPr>
                                            <pic:blipFill>
                                              <a:blip r:embed="rId13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269239" cy="3029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68" style="position:absolute;left:590;top:862;width:25;height:18;" filled="false" stroked="false" type="#_x0000_t75">
                    <v:imagedata o:title="" r:id="rId134"/>
                  </v:shape>
                  <v:shape id="_x0000_s70" style="position:absolute;left:555;top:762;width:216;height:162;" filled="false" stroked="false" type="#_x0000_t75">
                    <v:imagedata o:title="" r:id="rId135"/>
                  </v:shape>
                  <v:shape id="_x0000_s72" style="position:absolute;left:660;top:488;width:514;height:432;" filled="false" stroked="false" type="#_x0000_t75">
                    <v:imagedata o:title="" r:id="rId136"/>
                  </v:shape>
                  <v:shape id="_x0000_s74" style="position:absolute;left:656;top:488;width:522;height:435;" filled="false" stroked="false" type="#_x0000_t75">
                    <v:imagedata o:title="" r:id="rId137"/>
                  </v:shape>
                  <v:shape id="_x0000_s76" style="position:absolute;left:348;top:306;width:43;height:522;" filled="false" stroked="false" type="#_x0000_t75">
                    <v:imagedata o:title="" r:id="rId138"/>
                  </v:shape>
                  <v:shape id="_x0000_s78" style="position:absolute;left:147;top:305;width:212;height:619;" filled="false" stroked="false" type="#_x0000_t75">
                    <v:imagedata o:title="" r:id="rId139"/>
                  </v:shape>
                  <v:shape id="_x0000_s80" style="position:absolute;left:755;top:153;width:317;height:290;" filled="false" stroked="false" type="#_x0000_t75">
                    <v:imagedata o:title="" r:id="rId140"/>
                  </v:shape>
                  <v:shape id="_x0000_s82" style="position:absolute;left:660;top:545;width:362;height:151;" filled="false" stroked="false" type="#_x0000_t75">
                    <v:imagedata o:title="" r:id="rId141"/>
                  </v:shape>
                  <v:shape id="_x0000_s84" style="position:absolute;left:815;top:749;width:293;height:150;" filled="false" stroked="false" type="#_x0000_t75">
                    <v:imagedata o:title="" r:id="rId142"/>
                  </v:shape>
                  <v:shape id="_x0000_s86" style="position:absolute;left:982;top:128;width:79;height:22;" filled="false" stroked="false" type="#_x0000_t75">
                    <v:imagedata o:title="" r:id="rId143"/>
                  </v:shape>
                </v:group>
              </w:pict>
            </w:r>
          </w:p>
        </w:tc>
      </w:tr>
      <w:tr>
        <w:trPr>
          <w:trHeight w:val="1783" w:hRule="atLeast"/>
        </w:trPr>
        <w:tc>
          <w:tcPr>
            <w:tcW w:w="6824" w:type="dxa"/>
            <w:vAlign w:val="top"/>
            <w:tcBorders>
              <w:top w:val="nil"/>
            </w:tcBorders>
          </w:tcPr>
          <w:p>
            <w:pPr>
              <w:pStyle w:val="TableText"/>
              <w:ind w:left="2174"/>
              <w:spacing w:before="254" w:line="219" w:lineRule="auto"/>
              <w:outlineLvl w:val="3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45474D"/>
                <w:spacing w:val="6"/>
              </w:rPr>
              <w:t>还没有评论，发表第一个评论吧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58"/>
        <w:spacing w:before="72" w:line="189" w:lineRule="auto"/>
        <w:rPr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160383</wp:posOffset>
            </wp:positionH>
            <wp:positionV relativeFrom="paragraph">
              <wp:posOffset>248412</wp:posOffset>
            </wp:positionV>
            <wp:extent cx="6636118" cy="6636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6118" cy="6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91B1F"/>
          <w:spacing w:val="5"/>
        </w:rPr>
        <w:t>推荐阅读</w:t>
      </w:r>
    </w:p>
    <w:p>
      <w:pPr>
        <w:spacing w:before="192"/>
        <w:rPr/>
      </w:pPr>
      <w:r/>
    </w:p>
    <w:p>
      <w:pPr>
        <w:sectPr>
          <w:footerReference w:type="default" r:id="rId125"/>
          <w:pgSz w:w="11900" w:h="16839"/>
          <w:pgMar w:top="531" w:right="475" w:bottom="489" w:left="484" w:header="283" w:footer="271" w:gutter="0"/>
          <w:cols w:equalWidth="0" w:num="1">
            <w:col w:w="10940" w:space="0"/>
          </w:cols>
        </w:sectPr>
        <w:rPr/>
      </w:pPr>
    </w:p>
    <w:p>
      <w:pPr>
        <w:pStyle w:val="BodyText"/>
        <w:ind w:left="196" w:right="140" w:firstLine="6"/>
        <w:spacing w:before="143" w:line="209" w:lineRule="auto"/>
        <w:rPr/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54205</wp:posOffset>
            </wp:positionH>
            <wp:positionV relativeFrom="paragraph">
              <wp:posOffset>-199</wp:posOffset>
            </wp:positionV>
            <wp:extent cx="1612577" cy="1499770"/>
            <wp:effectExtent l="0" t="0" r="0" b="0"/>
            <wp:wrapNone/>
            <wp:docPr id="178" name="IM 178">
              <a:hlinkClick xmlns:a="http://schemas.openxmlformats.org/drawingml/2006/main" r:id="rId146"/>
            </wp:docPr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577" cy="14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47">
        <w:r>
          <w:rPr>
            <w:b/>
            <w:bCs/>
            <w:color w:val="191B1F"/>
            <w:spacing w:val="3"/>
          </w:rPr>
          <w:t>国产「小钢炮」</w:t>
        </w:r>
        <w:r>
          <w:rPr>
            <w:b/>
            <w:bCs/>
            <w:color w:val="191B1F"/>
            <w:spacing w:val="-9"/>
          </w:rPr>
          <w:t xml:space="preserve"> </w:t>
        </w:r>
        <w:r>
          <w:rPr>
            <w:b/>
            <w:bCs/>
            <w:color w:val="191B1F"/>
            <w:spacing w:val="3"/>
          </w:rPr>
          <w:t>一夜干翻巨无霸</w:t>
        </w:r>
      </w:hyperlink>
      <w:hyperlink w:history="true" r:id="rId147">
        <w:r>
          <w:rPr>
            <w:b/>
            <w:bCs/>
            <w:color w:val="191B1F"/>
          </w:rPr>
          <w:t>GPT</w:t>
        </w:r>
        <w:r>
          <w:rPr>
            <w:b/>
            <w:bCs/>
            <w:color w:val="191B1F"/>
            <w:spacing w:val="9"/>
          </w:rPr>
          <w:t>-4V、</w:t>
        </w:r>
        <w:r>
          <w:rPr>
            <w:b/>
            <w:bCs/>
            <w:color w:val="191B1F"/>
          </w:rPr>
          <w:t>Gemini</w:t>
        </w:r>
        <w:r>
          <w:rPr>
            <w:b/>
            <w:bCs/>
            <w:color w:val="191B1F"/>
            <w:spacing w:val="9"/>
          </w:rPr>
          <w:t xml:space="preserve"> </w:t>
        </w:r>
        <w:r>
          <w:rPr>
            <w:b/>
            <w:bCs/>
            <w:color w:val="191B1F"/>
          </w:rPr>
          <w:t>Pro</w:t>
        </w:r>
        <w:r>
          <w:rPr>
            <w:b/>
            <w:bCs/>
            <w:color w:val="191B1F"/>
            <w:spacing w:val="9"/>
          </w:rPr>
          <w:t>！稳</w:t>
        </w:r>
        <w:r>
          <w:rPr>
            <w:b/>
            <w:bCs/>
            <w:color w:val="191B1F"/>
            <w:spacing w:val="-30"/>
          </w:rPr>
          <w:t xml:space="preserve"> </w:t>
        </w:r>
        <w:r>
          <w:rPr>
            <w:b/>
            <w:bCs/>
            <w:color w:val="191B1F"/>
            <w:spacing w:val="9"/>
          </w:rPr>
          <w:t>…</w:t>
        </w:r>
      </w:hyperlink>
    </w:p>
    <w:p>
      <w:pPr>
        <w:pStyle w:val="BodyText"/>
        <w:ind w:left="194" w:right="197"/>
        <w:spacing w:before="94" w:line="198" w:lineRule="auto"/>
        <w:rPr>
          <w:sz w:val="14"/>
          <w:szCs w:val="14"/>
        </w:rPr>
      </w:pPr>
      <w:hyperlink w:history="true" r:id="rId147">
        <w:r>
          <w:rPr>
            <w:sz w:val="14"/>
            <w:szCs w:val="14"/>
            <w:b/>
            <w:bCs/>
            <w:color w:val="191B1F"/>
            <w:spacing w:val="1"/>
          </w:rPr>
          <w:t>编辑：桃子</w:t>
        </w:r>
        <w:r>
          <w:rPr>
            <w:sz w:val="14"/>
            <w:szCs w:val="14"/>
            <w:b/>
            <w:bCs/>
            <w:color w:val="191B1F"/>
            <w:spacing w:val="25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1"/>
          </w:rPr>
          <w:t>好困</w:t>
        </w:r>
        <w:r>
          <w:rPr>
            <w:sz w:val="14"/>
            <w:szCs w:val="14"/>
            <w:b/>
            <w:bCs/>
            <w:color w:val="191B1F"/>
            <w:spacing w:val="44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1"/>
          </w:rPr>
          <w:t>【新智元导读】杀</w:t>
        </w:r>
      </w:hyperlink>
      <w:hyperlink w:history="true" r:id="rId147">
        <w:r>
          <w:rPr>
            <w:sz w:val="14"/>
            <w:szCs w:val="14"/>
            <w:b/>
            <w:bCs/>
            <w:color w:val="191B1F"/>
            <w:spacing w:val="4"/>
          </w:rPr>
          <w:t>疯了！</w:t>
        </w:r>
        <w:r>
          <w:rPr>
            <w:sz w:val="14"/>
            <w:szCs w:val="14"/>
            <w:b/>
            <w:bCs/>
            <w:color w:val="191B1F"/>
            <w:spacing w:val="-18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4"/>
          </w:rPr>
          <w:t>一夜之间，全球最强端侧多</w:t>
        </w:r>
      </w:hyperlink>
      <w:hyperlink w:history="true" r:id="rId147">
        <w:r>
          <w:rPr>
            <w:sz w:val="14"/>
            <w:szCs w:val="14"/>
            <w:b/>
            <w:bCs/>
            <w:color w:val="191B1F"/>
            <w:spacing w:val="3"/>
          </w:rPr>
          <w:t>模态模型再次刷新，仅用</w:t>
        </w:r>
        <w:r>
          <w:rPr>
            <w:sz w:val="14"/>
            <w:szCs w:val="14"/>
            <w:b/>
            <w:bCs/>
            <w:color w:val="191B1F"/>
            <w:spacing w:val="-5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3"/>
          </w:rPr>
          <w:t>8B</w:t>
        </w:r>
        <w:r>
          <w:rPr>
            <w:sz w:val="14"/>
            <w:szCs w:val="14"/>
            <w:b/>
            <w:bCs/>
            <w:color w:val="191B1F"/>
            <w:spacing w:val="-22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3"/>
          </w:rPr>
          <w:t>参数，</w:t>
        </w:r>
      </w:hyperlink>
      <w:hyperlink w:history="true" r:id="rId147">
        <w:r>
          <w:rPr>
            <w:sz w:val="14"/>
            <w:szCs w:val="14"/>
            <w:b/>
            <w:bCs/>
            <w:color w:val="191B1F"/>
            <w:spacing w:val="8"/>
          </w:rPr>
          <w:t>击败了多模态巨无霸</w:t>
        </w:r>
        <w:r>
          <w:rPr>
            <w:sz w:val="14"/>
            <w:szCs w:val="14"/>
            <w:b/>
            <w:bCs/>
            <w:color w:val="191B1F"/>
            <w:spacing w:val="-15"/>
          </w:rPr>
          <w:t xml:space="preserve"> </w:t>
        </w:r>
        <w:r>
          <w:rPr>
            <w:sz w:val="14"/>
            <w:szCs w:val="14"/>
            <w:b/>
            <w:bCs/>
            <w:color w:val="191B1F"/>
          </w:rPr>
          <w:t>Gemini</w:t>
        </w:r>
        <w:r>
          <w:rPr>
            <w:sz w:val="14"/>
            <w:szCs w:val="14"/>
            <w:b/>
            <w:bCs/>
            <w:color w:val="191B1F"/>
            <w:spacing w:val="8"/>
          </w:rPr>
          <w:t xml:space="preserve"> </w:t>
        </w:r>
        <w:r>
          <w:rPr>
            <w:sz w:val="14"/>
            <w:szCs w:val="14"/>
            <w:b/>
            <w:bCs/>
            <w:color w:val="191B1F"/>
          </w:rPr>
          <w:t>Pro</w:t>
        </w:r>
        <w:r>
          <w:rPr>
            <w:sz w:val="14"/>
            <w:szCs w:val="14"/>
            <w:b/>
            <w:bCs/>
            <w:color w:val="191B1F"/>
            <w:spacing w:val="8"/>
          </w:rPr>
          <w:t>、</w:t>
        </w:r>
        <w:r>
          <w:rPr>
            <w:sz w:val="14"/>
            <w:szCs w:val="14"/>
            <w:b/>
            <w:bCs/>
            <w:color w:val="191B1F"/>
          </w:rPr>
          <w:t xml:space="preserve"> </w:t>
        </w:r>
      </w:hyperlink>
      <w:hyperlink w:history="true" r:id="rId147">
        <w:r>
          <w:rPr>
            <w:sz w:val="14"/>
            <w:szCs w:val="14"/>
            <w:b/>
            <w:bCs/>
            <w:color w:val="191B1F"/>
          </w:rPr>
          <w:t>GPT</w:t>
        </w:r>
        <w:r>
          <w:rPr>
            <w:sz w:val="14"/>
            <w:szCs w:val="14"/>
            <w:b/>
            <w:bCs/>
            <w:color w:val="191B1F"/>
            <w:spacing w:val="8"/>
          </w:rPr>
          <w:t>-4V。而且，其</w:t>
        </w:r>
        <w:r>
          <w:rPr>
            <w:sz w:val="14"/>
            <w:szCs w:val="14"/>
            <w:b/>
            <w:bCs/>
            <w:color w:val="191B1F"/>
          </w:rPr>
          <w:t>OCR</w:t>
        </w:r>
        <w:r>
          <w:rPr>
            <w:sz w:val="14"/>
            <w:szCs w:val="14"/>
            <w:b/>
            <w:bCs/>
            <w:color w:val="191B1F"/>
            <w:spacing w:val="-17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8"/>
          </w:rPr>
          <w:t>长难图识</w:t>
        </w:r>
      </w:hyperlink>
      <w:hyperlink w:history="true" r:id="rId147">
        <w:r>
          <w:rPr>
            <w:sz w:val="14"/>
            <w:szCs w:val="14"/>
            <w:b/>
            <w:bCs/>
            <w:color w:val="191B1F"/>
            <w:spacing w:val="6"/>
          </w:rPr>
          <w:t>别刷新</w:t>
        </w:r>
        <w:r>
          <w:rPr>
            <w:sz w:val="14"/>
            <w:szCs w:val="14"/>
            <w:b/>
            <w:bCs/>
            <w:color w:val="191B1F"/>
            <w:spacing w:val="-24"/>
          </w:rPr>
          <w:t xml:space="preserve"> </w:t>
        </w:r>
        <w:r>
          <w:rPr>
            <w:sz w:val="14"/>
            <w:szCs w:val="14"/>
            <w:b/>
            <w:bCs/>
            <w:color w:val="191B1F"/>
          </w:rPr>
          <w:t>SOTA</w:t>
        </w:r>
        <w:r>
          <w:rPr>
            <w:sz w:val="14"/>
            <w:szCs w:val="14"/>
            <w:b/>
            <w:bCs/>
            <w:color w:val="191B1F"/>
            <w:spacing w:val="6"/>
          </w:rPr>
          <w:t>，图像编码速度暴</w:t>
        </w:r>
        <w:r>
          <w:rPr>
            <w:sz w:val="14"/>
            <w:szCs w:val="14"/>
            <w:b/>
            <w:bCs/>
            <w:color w:val="191B1F"/>
            <w:spacing w:val="-28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6"/>
          </w:rPr>
          <w:t>…</w:t>
        </w:r>
      </w:hyperlink>
    </w:p>
    <w:p>
      <w:pPr>
        <w:pStyle w:val="BodyText"/>
        <w:ind w:left="194"/>
        <w:spacing w:before="55" w:line="189" w:lineRule="auto"/>
        <w:rPr>
          <w:sz w:val="14"/>
          <w:szCs w:val="14"/>
        </w:rPr>
      </w:pPr>
      <w:hyperlink w:history="true" r:id="rId147">
        <w:r>
          <w:rPr>
            <w:sz w:val="14"/>
            <w:szCs w:val="14"/>
            <w:b/>
            <w:bCs/>
            <w:color w:val="404751"/>
            <w:spacing w:val="4"/>
          </w:rPr>
          <w:t>新智元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1" w:right="235" w:firstLine="4"/>
        <w:spacing w:before="143" w:line="203" w:lineRule="auto"/>
        <w:rPr/>
      </w:pPr>
      <w:r>
        <w:drawing>
          <wp:anchor distT="0" distB="0" distL="0" distR="0" simplePos="0" relativeHeight="2517370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-161</wp:posOffset>
            </wp:positionV>
            <wp:extent cx="1625849" cy="1499770"/>
            <wp:effectExtent l="0" t="0" r="0" b="0"/>
            <wp:wrapNone/>
            <wp:docPr id="180" name="IM 180">
              <a:hlinkClick xmlns:a="http://schemas.openxmlformats.org/drawingml/2006/main" r:id="rId149"/>
            </wp:docPr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849" cy="14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50">
        <w:r>
          <w:rPr>
            <w:b/>
            <w:bCs/>
            <w:color w:val="191B1F"/>
            <w:spacing w:val="6"/>
          </w:rPr>
          <w:t>实测</w:t>
        </w:r>
        <w:r>
          <w:rPr>
            <w:b/>
            <w:bCs/>
            <w:color w:val="191B1F"/>
            <w:spacing w:val="-21"/>
          </w:rPr>
          <w:t xml:space="preserve"> </w:t>
        </w:r>
        <w:r>
          <w:rPr>
            <w:b/>
            <w:bCs/>
            <w:color w:val="191B1F"/>
          </w:rPr>
          <w:t>GPT</w:t>
        </w:r>
        <w:r>
          <w:rPr>
            <w:b/>
            <w:bCs/>
            <w:color w:val="191B1F"/>
            <w:spacing w:val="6"/>
          </w:rPr>
          <w:t>-5 </w:t>
        </w:r>
        <w:r>
          <w:rPr>
            <w:b/>
            <w:bCs/>
            <w:color w:val="191B1F"/>
          </w:rPr>
          <w:t>Pro</w:t>
        </w:r>
        <w:r>
          <w:rPr>
            <w:b/>
            <w:bCs/>
            <w:color w:val="191B1F"/>
            <w:spacing w:val="6"/>
          </w:rPr>
          <w:t>：别被普通版</w:t>
        </w:r>
      </w:hyperlink>
      <w:hyperlink w:history="true" r:id="rId150">
        <w:r>
          <w:rPr>
            <w:b/>
            <w:bCs/>
            <w:color w:val="191B1F"/>
            <w:spacing w:val="6"/>
          </w:rPr>
          <w:t>骗了！</w:t>
        </w:r>
        <w:r>
          <w:rPr>
            <w:b/>
            <w:bCs/>
            <w:color w:val="191B1F"/>
            <w:spacing w:val="-25"/>
          </w:rPr>
          <w:t xml:space="preserve"> </w:t>
        </w:r>
        <w:r>
          <w:rPr>
            <w:b/>
            <w:bCs/>
            <w:color w:val="191B1F"/>
          </w:rPr>
          <w:t>Pro</w:t>
        </w:r>
        <w:r>
          <w:rPr>
            <w:b/>
            <w:bCs/>
            <w:color w:val="191B1F"/>
            <w:spacing w:val="6"/>
          </w:rPr>
          <w:t>才是</w:t>
        </w:r>
        <w:r>
          <w:rPr>
            <w:b/>
            <w:bCs/>
            <w:color w:val="191B1F"/>
            <w:spacing w:val="-26"/>
          </w:rPr>
          <w:t xml:space="preserve"> </w:t>
        </w:r>
        <w:r>
          <w:rPr>
            <w:b/>
            <w:bCs/>
            <w:color w:val="191B1F"/>
          </w:rPr>
          <w:t>OpenAI</w:t>
        </w:r>
        <w:r>
          <w:rPr>
            <w:b/>
            <w:bCs/>
            <w:color w:val="191B1F"/>
            <w:spacing w:val="-23"/>
          </w:rPr>
          <w:t xml:space="preserve"> </w:t>
        </w:r>
        <w:r>
          <w:rPr>
            <w:b/>
            <w:bCs/>
            <w:color w:val="191B1F"/>
            <w:spacing w:val="6"/>
          </w:rPr>
          <w:t>真正</w:t>
        </w:r>
        <w:r>
          <w:rPr>
            <w:b/>
            <w:bCs/>
            <w:color w:val="191B1F"/>
            <w:spacing w:val="-37"/>
          </w:rPr>
          <w:t xml:space="preserve"> </w:t>
        </w:r>
        <w:r>
          <w:rPr>
            <w:b/>
            <w:bCs/>
            <w:color w:val="191B1F"/>
            <w:spacing w:val="6"/>
          </w:rPr>
          <w:t>…</w:t>
        </w:r>
      </w:hyperlink>
    </w:p>
    <w:p>
      <w:pPr>
        <w:pStyle w:val="BodyText"/>
        <w:ind w:left="130"/>
        <w:spacing w:before="106" w:line="182" w:lineRule="auto"/>
        <w:rPr>
          <w:sz w:val="14"/>
          <w:szCs w:val="14"/>
        </w:rPr>
      </w:pPr>
      <w:hyperlink w:history="true" r:id="rId150">
        <w:r>
          <w:rPr>
            <w:sz w:val="14"/>
            <w:szCs w:val="14"/>
            <w:b/>
            <w:bCs/>
            <w:color w:val="191B1F"/>
            <w:spacing w:val="2"/>
          </w:rPr>
          <w:t>编辑：定慧 桃子</w:t>
        </w:r>
        <w:r>
          <w:rPr>
            <w:sz w:val="14"/>
            <w:szCs w:val="14"/>
            <w:b/>
            <w:bCs/>
            <w:color w:val="191B1F"/>
            <w:spacing w:val="31"/>
            <w:w w:val="101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2"/>
          </w:rPr>
          <w:t>【新智元导读】</w:t>
        </w:r>
      </w:hyperlink>
    </w:p>
    <w:p>
      <w:pPr>
        <w:pStyle w:val="BodyText"/>
        <w:ind w:left="133" w:right="183" w:hanging="2"/>
        <w:spacing w:before="2" w:line="196" w:lineRule="auto"/>
        <w:rPr>
          <w:sz w:val="14"/>
          <w:szCs w:val="14"/>
        </w:rPr>
      </w:pPr>
      <w:hyperlink w:history="true" r:id="rId150">
        <w:r>
          <w:rPr>
            <w:sz w:val="14"/>
            <w:szCs w:val="14"/>
            <w:b/>
            <w:bCs/>
            <w:color w:val="191B1F"/>
          </w:rPr>
          <w:t>GPT</w:t>
        </w:r>
        <w:r>
          <w:rPr>
            <w:sz w:val="14"/>
            <w:szCs w:val="14"/>
            <w:b/>
            <w:bCs/>
            <w:color w:val="191B1F"/>
            <w:spacing w:val="7"/>
          </w:rPr>
          <w:t>-5</w:t>
        </w:r>
        <w:r>
          <w:rPr>
            <w:sz w:val="14"/>
            <w:szCs w:val="14"/>
            <w:b/>
            <w:bCs/>
            <w:color w:val="191B1F"/>
            <w:spacing w:val="-11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7"/>
          </w:rPr>
          <w:t>的实测众说纷纭，那</w:t>
        </w:r>
        <w:r>
          <w:rPr>
            <w:sz w:val="14"/>
            <w:szCs w:val="14"/>
            <w:b/>
            <w:bCs/>
            <w:color w:val="191B1F"/>
          </w:rPr>
          <w:t>GPT</w:t>
        </w:r>
        <w:r>
          <w:rPr>
            <w:sz w:val="14"/>
            <w:szCs w:val="14"/>
            <w:b/>
            <w:bCs/>
            <w:color w:val="191B1F"/>
            <w:spacing w:val="7"/>
          </w:rPr>
          <w:t>-5</w:t>
        </w:r>
      </w:hyperlink>
      <w:hyperlink w:history="true" r:id="rId150">
        <w:r>
          <w:rPr>
            <w:sz w:val="14"/>
            <w:szCs w:val="14"/>
            <w:b/>
            <w:bCs/>
            <w:color w:val="191B1F"/>
            <w:spacing w:val="7"/>
          </w:rPr>
          <w:t>最强的</w:t>
        </w:r>
        <w:r>
          <w:rPr>
            <w:sz w:val="14"/>
            <w:szCs w:val="14"/>
            <w:b/>
            <w:bCs/>
            <w:color w:val="191B1F"/>
            <w:spacing w:val="-18"/>
          </w:rPr>
          <w:t xml:space="preserve"> </w:t>
        </w:r>
        <w:r>
          <w:rPr>
            <w:sz w:val="14"/>
            <w:szCs w:val="14"/>
            <w:b/>
            <w:bCs/>
            <w:color w:val="191B1F"/>
          </w:rPr>
          <w:t>Pro</w:t>
        </w:r>
        <w:r>
          <w:rPr>
            <w:sz w:val="14"/>
            <w:szCs w:val="14"/>
            <w:b/>
            <w:bCs/>
            <w:color w:val="191B1F"/>
            <w:spacing w:val="7"/>
          </w:rPr>
          <w:t>版本表现如何？实测</w:t>
        </w:r>
      </w:hyperlink>
    </w:p>
    <w:p>
      <w:pPr>
        <w:pStyle w:val="BodyText"/>
        <w:ind w:left="132" w:right="186" w:hanging="2"/>
        <w:spacing w:before="1" w:line="204" w:lineRule="auto"/>
        <w:rPr>
          <w:sz w:val="14"/>
          <w:szCs w:val="14"/>
        </w:rPr>
      </w:pPr>
      <w:hyperlink w:history="true" r:id="rId150">
        <w:r>
          <w:rPr>
            <w:sz w:val="14"/>
            <w:szCs w:val="14"/>
            <w:b/>
            <w:bCs/>
            <w:color w:val="191B1F"/>
            <w:spacing w:val="7"/>
          </w:rPr>
          <w:t>后，我们认为</w:t>
        </w:r>
        <w:r>
          <w:rPr>
            <w:sz w:val="14"/>
            <w:szCs w:val="14"/>
            <w:b/>
            <w:bCs/>
            <w:color w:val="191B1F"/>
            <w:spacing w:val="-12"/>
          </w:rPr>
          <w:t xml:space="preserve"> </w:t>
        </w:r>
        <w:r>
          <w:rPr>
            <w:sz w:val="14"/>
            <w:szCs w:val="14"/>
            <w:b/>
            <w:bCs/>
            <w:color w:val="191B1F"/>
          </w:rPr>
          <w:t>GPT</w:t>
        </w:r>
        <w:r>
          <w:rPr>
            <w:sz w:val="14"/>
            <w:szCs w:val="14"/>
            <w:b/>
            <w:bCs/>
            <w:color w:val="191B1F"/>
            <w:spacing w:val="7"/>
          </w:rPr>
          <w:t>-5 </w:t>
        </w:r>
        <w:r>
          <w:rPr>
            <w:sz w:val="14"/>
            <w:szCs w:val="14"/>
            <w:b/>
            <w:bCs/>
            <w:color w:val="191B1F"/>
          </w:rPr>
          <w:t>Pro</w:t>
        </w:r>
        <w:r>
          <w:rPr>
            <w:sz w:val="14"/>
            <w:szCs w:val="14"/>
            <w:b/>
            <w:bCs/>
            <w:color w:val="191B1F"/>
            <w:spacing w:val="7"/>
          </w:rPr>
          <w:t>有可能确</w:t>
        </w:r>
      </w:hyperlink>
      <w:hyperlink w:history="true" r:id="rId150">
        <w:r>
          <w:rPr>
            <w:sz w:val="14"/>
            <w:szCs w:val="14"/>
            <w:b/>
            <w:bCs/>
            <w:color w:val="191B1F"/>
            <w:spacing w:val="1"/>
          </w:rPr>
          <w:t>实就是当下的最强模型。</w:t>
        </w:r>
        <w:r>
          <w:rPr>
            <w:sz w:val="14"/>
            <w:szCs w:val="14"/>
            <w:b/>
            <w:bCs/>
            <w:color w:val="191B1F"/>
            <w:spacing w:val="11"/>
            <w:w w:val="101"/>
          </w:rPr>
          <w:t xml:space="preserve">  </w:t>
        </w:r>
        <w:r>
          <w:rPr>
            <w:sz w:val="14"/>
            <w:szCs w:val="14"/>
            <w:b/>
            <w:bCs/>
            <w:color w:val="191B1F"/>
          </w:rPr>
          <w:t>GPT</w:t>
        </w:r>
        <w:r>
          <w:rPr>
            <w:sz w:val="14"/>
            <w:szCs w:val="14"/>
            <w:b/>
            <w:bCs/>
            <w:color w:val="191B1F"/>
            <w:spacing w:val="1"/>
          </w:rPr>
          <w:t>-5</w:t>
        </w:r>
        <w:r>
          <w:rPr>
            <w:sz w:val="14"/>
            <w:szCs w:val="14"/>
            <w:b/>
            <w:bCs/>
            <w:color w:val="191B1F"/>
            <w:spacing w:val="-23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1"/>
          </w:rPr>
          <w:t>终</w:t>
        </w:r>
      </w:hyperlink>
      <w:hyperlink w:history="true" r:id="rId150">
        <w:r>
          <w:rPr>
            <w:sz w:val="14"/>
            <w:szCs w:val="14"/>
            <w:b/>
            <w:bCs/>
            <w:color w:val="191B1F"/>
            <w:spacing w:val="5"/>
          </w:rPr>
          <w:t>于来了，全世界的眼睛都盯着它</w:t>
        </w:r>
        <w:r>
          <w:rPr>
            <w:sz w:val="14"/>
            <w:szCs w:val="14"/>
            <w:b/>
            <w:bCs/>
            <w:color w:val="191B1F"/>
            <w:spacing w:val="-29"/>
          </w:rPr>
          <w:t xml:space="preserve"> </w:t>
        </w:r>
        <w:r>
          <w:rPr>
            <w:sz w:val="14"/>
            <w:szCs w:val="14"/>
            <w:b/>
            <w:bCs/>
            <w:color w:val="191B1F"/>
            <w:spacing w:val="5"/>
          </w:rPr>
          <w:t>…</w:t>
        </w:r>
      </w:hyperlink>
    </w:p>
    <w:p>
      <w:pPr>
        <w:pStyle w:val="BodyText"/>
        <w:ind w:left="129"/>
        <w:spacing w:before="55" w:line="189" w:lineRule="auto"/>
        <w:rPr>
          <w:sz w:val="14"/>
          <w:szCs w:val="14"/>
        </w:rPr>
      </w:pPr>
      <w:hyperlink w:history="true" r:id="rId150">
        <w:r>
          <w:rPr>
            <w:sz w:val="14"/>
            <w:szCs w:val="14"/>
            <w:b/>
            <w:bCs/>
            <w:color w:val="404751"/>
            <w:spacing w:val="4"/>
          </w:rPr>
          <w:t>新智元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40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5849" cy="1499770"/>
            <wp:effectExtent l="0" t="0" r="0" b="0"/>
            <wp:wrapNone/>
            <wp:docPr id="182" name="IM 182">
              <a:hlinkClick xmlns:a="http://schemas.openxmlformats.org/drawingml/2006/main" r:id="rId152"/>
            </wp:docPr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849" cy="14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5848" cy="81624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848" cy="81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sdt>
      <w:sdtPr>
        <w:rPr>
          <w:rFonts w:ascii="PingFang SC Bold" w:hAnsi="PingFang SC Bold" w:eastAsia="PingFang SC Bold" w:cs="PingFang SC Bold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PingFang SC Bold" w:hAnsi="PingFang SC Bold" w:eastAsia="PingFang SC Bold" w:cs="PingFang SC Bold"/>
          <w:sz w:val="14"/>
          <w:szCs w:val="14"/>
        </w:rPr>
      </w:sdtEndPr>
      <w:sdtContent>
        <w:p>
          <w:pPr>
            <w:pStyle w:val="BodyText"/>
            <w:ind w:left="131"/>
            <w:spacing w:before="73" w:line="189" w:lineRule="auto"/>
            <w:rPr/>
          </w:pPr>
          <w:hyperlink w:history="true" r:id="rId154">
            <w:r>
              <w:rPr>
                <w:b/>
                <w:bCs/>
                <w:color w:val="191B1F"/>
                <w:spacing w:val="11"/>
              </w:rPr>
              <w:t>光模块中的</w:t>
            </w:r>
            <w:r>
              <w:rPr>
                <w:b/>
                <w:bCs/>
                <w:color w:val="191B1F"/>
                <w:spacing w:val="-21"/>
              </w:rPr>
              <w:t xml:space="preserve"> </w:t>
            </w:r>
            <w:r>
              <w:rPr>
                <w:b/>
                <w:bCs/>
                <w:color w:val="191B1F"/>
              </w:rPr>
              <w:t>Gearbox</w:t>
            </w:r>
            <w:r>
              <w:rPr>
                <w:b/>
                <w:bCs/>
                <w:color w:val="191B1F"/>
                <w:spacing w:val="11"/>
              </w:rPr>
              <w:t>和反向</w:t>
            </w:r>
          </w:hyperlink>
        </w:p>
        <w:p>
          <w:pPr>
            <w:pStyle w:val="BodyText"/>
            <w:ind w:left="132"/>
            <w:spacing w:before="1" w:line="218" w:lineRule="auto"/>
            <w:rPr/>
          </w:pPr>
          <w:hyperlink w:history="true" r:id="rId154">
            <w:r>
              <w:rPr>
                <w:b/>
                <w:bCs/>
                <w:color w:val="191B1F"/>
              </w:rPr>
              <w:t>Gearbox</w:t>
            </w:r>
            <w:r>
              <w:rPr>
                <w:b/>
                <w:bCs/>
                <w:color w:val="191B1F"/>
                <w:spacing w:val="16"/>
              </w:rPr>
              <w:t>，与</w:t>
            </w:r>
            <w:r>
              <w:rPr>
                <w:b/>
                <w:bCs/>
                <w:color w:val="191B1F"/>
                <w:spacing w:val="-10"/>
              </w:rPr>
              <w:t xml:space="preserve"> </w:t>
            </w:r>
            <w:r>
              <w:rPr>
                <w:b/>
                <w:bCs/>
                <w:color w:val="191B1F"/>
              </w:rPr>
              <w:t>SerDes</w:t>
            </w:r>
            <w:r>
              <w:rPr>
                <w:b/>
                <w:bCs/>
                <w:color w:val="191B1F"/>
                <w:spacing w:val="16"/>
              </w:rPr>
              <w:t>的区别</w:t>
            </w:r>
          </w:hyperlink>
        </w:p>
        <w:p>
          <w:pPr>
            <w:pStyle w:val="BodyText"/>
            <w:ind w:left="132"/>
            <w:spacing w:before="84" w:line="189" w:lineRule="auto"/>
            <w:rPr>
              <w:sz w:val="14"/>
              <w:szCs w:val="14"/>
            </w:rPr>
          </w:pPr>
          <w:hyperlink w:history="true" r:id="rId154">
            <w:r>
              <w:rPr>
                <w:sz w:val="14"/>
                <w:szCs w:val="14"/>
                <w:b/>
                <w:bCs/>
                <w:color w:val="404751"/>
                <w:spacing w:val="4"/>
              </w:rPr>
              <w:t>香农大学堂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422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5849" cy="1499770"/>
            <wp:effectExtent l="0" t="0" r="0" b="0"/>
            <wp:wrapNone/>
            <wp:docPr id="186" name="IM 186">
              <a:hlinkClick xmlns:a="http://schemas.openxmlformats.org/drawingml/2006/main" r:id="rId156"/>
            </wp:docPr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849" cy="14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25849" cy="81624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5849" cy="816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sdt>
      <w:sdtPr>
        <w:rPr>
          <w:rFonts w:ascii="PingFang SC Bold" w:hAnsi="PingFang SC Bold" w:eastAsia="PingFang SC Bold" w:cs="PingFang SC Bold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PingFang SC Bold" w:hAnsi="PingFang SC Bold" w:eastAsia="PingFang SC Bold" w:cs="PingFang SC Bold"/>
          <w:sz w:val="14"/>
          <w:szCs w:val="14"/>
        </w:rPr>
      </w:sdtEndPr>
      <w:sdtContent>
        <w:p>
          <w:pPr>
            <w:pStyle w:val="BodyText"/>
            <w:ind w:left="132"/>
            <w:spacing w:before="73" w:line="189" w:lineRule="auto"/>
            <w:rPr/>
          </w:pPr>
          <w:hyperlink w:history="true" r:id="rId158">
            <w:r>
              <w:rPr>
                <w:b/>
                <w:bCs/>
                <w:color w:val="191B1F"/>
              </w:rPr>
              <w:t>GPT</w:t>
            </w:r>
            <w:r>
              <w:rPr>
                <w:b/>
                <w:bCs/>
                <w:color w:val="191B1F"/>
                <w:spacing w:val="6"/>
              </w:rPr>
              <w:t>4.5</w:t>
            </w:r>
            <w:r>
              <w:rPr>
                <w:b/>
                <w:bCs/>
                <w:color w:val="191B1F"/>
                <w:spacing w:val="-26"/>
              </w:rPr>
              <w:t xml:space="preserve"> </w:t>
            </w:r>
            <w:r>
              <w:rPr>
                <w:b/>
                <w:bCs/>
                <w:color w:val="191B1F"/>
                <w:spacing w:val="6"/>
              </w:rPr>
              <w:t>发布，价格是</w:t>
            </w:r>
          </w:hyperlink>
        </w:p>
        <w:p>
          <w:pPr>
            <w:pStyle w:val="BodyText"/>
            <w:ind w:left="137"/>
            <w:spacing w:line="217" w:lineRule="auto"/>
            <w:tabs>
              <w:tab w:val="right" w:leader="dot" w:pos="2456"/>
            </w:tabs>
            <w:rPr/>
          </w:pPr>
          <w:hyperlink w:history="true" r:id="rId158">
            <w:r>
              <w:rPr>
                <w:b/>
                <w:bCs/>
                <w:color w:val="191B1F"/>
              </w:rPr>
              <w:t>DeepSeek</w:t>
            </w:r>
            <w:r>
              <w:rPr>
                <w:b/>
                <w:bCs/>
                <w:color w:val="191B1F"/>
                <w:spacing w:val="-14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的</w:t>
            </w:r>
            <w:r>
              <w:rPr>
                <w:b/>
                <w:bCs/>
                <w:color w:val="191B1F"/>
                <w:spacing w:val="-23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280</w:t>
            </w:r>
            <w:r>
              <w:rPr>
                <w:b/>
                <w:bCs/>
                <w:color w:val="191B1F"/>
                <w:spacing w:val="-28"/>
              </w:rPr>
              <w:t xml:space="preserve"> </w:t>
            </w:r>
            <w:r>
              <w:rPr>
                <w:b/>
                <w:bCs/>
                <w:color w:val="191B1F"/>
                <w:spacing w:val="5"/>
              </w:rPr>
              <w:t>倍，他们是</w:t>
            </w:r>
            <w:r>
              <w:rPr>
                <w:b/>
                <w:bCs/>
                <w:color w:val="191B1F"/>
                <w:spacing w:val="-37"/>
              </w:rPr>
              <w:t xml:space="preserve"> </w:t>
            </w:r>
            <w:r>
              <w:rPr>
                <w:b/>
                <w:bCs/>
                <w:color w:val="191B1F"/>
              </w:rPr>
              <w:tab/>
            </w:r>
          </w:hyperlink>
        </w:p>
        <w:p>
          <w:pPr>
            <w:pStyle w:val="BodyText"/>
            <w:ind w:left="130"/>
            <w:spacing w:before="86" w:line="189" w:lineRule="auto"/>
            <w:rPr>
              <w:sz w:val="14"/>
              <w:szCs w:val="14"/>
            </w:rPr>
          </w:pPr>
          <w:hyperlink w:history="true" r:id="rId158">
            <w:r>
              <w:rPr>
                <w:sz w:val="14"/>
                <w:szCs w:val="14"/>
                <w:b/>
                <w:bCs/>
                <w:color w:val="404751"/>
                <w:spacing w:val="5"/>
              </w:rPr>
              <w:t>数字生命卡兹克</w:t>
            </w:r>
          </w:hyperlink>
        </w:p>
      </w:sdtContent>
    </w:sdt>
    <w:sectPr>
      <w:type w:val="continuous"/>
      <w:pgSz w:w="11900" w:h="16839"/>
      <w:pgMar w:top="531" w:right="475" w:bottom="489" w:left="484" w:header="283" w:footer="271" w:gutter="0"/>
      <w:cols w:equalWidth="0" w:num="4">
        <w:col w:w="2672" w:space="100"/>
        <w:col w:w="2607" w:space="100"/>
        <w:col w:w="2607" w:space="100"/>
        <w:col w:w="27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PingFang SC Bold">
    <w:panose1 w:val="020B0600000000000000"/>
    <w:charset w:val="86"/>
    <w:family w:val="auto"/>
    <w:pitch w:val="variable"/>
    <w:sig w:usb0="A00002FF" w:usb1="7ACFFCFB" w:usb2="00000016" w:usb3="00000000" w:csb0="00040001" w:csb1="0000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2/15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3/15</w:t>
      </w:r>
    </w:hyperlink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4/15</w:t>
      </w:r>
    </w:hyperlink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5/15</w:t>
      </w:r>
    </w:hyperlink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6/15</w:t>
      </w:r>
    </w:hyperlink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7/15</w:t>
      </w:r>
    </w:hyperlink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8/15</w:t>
      </w:r>
    </w:hyperlink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9/15</w:t>
      </w:r>
    </w:hyperlink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10/15</w:t>
      </w:r>
    </w:hyperlink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/p/2019461942952116817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 xml:space="preserve">                                  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11/15</w:t>
      </w:r>
    </w:hyperlink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12/15</w:t>
      </w:r>
    </w:hyperlink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14/15</w:t>
      </w:r>
    </w:hyperlink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7" w:lineRule="exact"/>
      <w:jc w:val="right"/>
      <w:rPr>
        <w:rFonts w:ascii="Arial" w:hAnsi="Arial" w:eastAsia="Arial" w:cs="Arial"/>
        <w:sz w:val="15"/>
        <w:szCs w:val="15"/>
      </w:rPr>
    </w:pPr>
    <w:hyperlink w:history="true" r:id="rId1">
      <w:r>
        <w:rPr>
          <w:rFonts w:ascii="Arial" w:hAnsi="Arial" w:eastAsia="Arial" w:cs="Arial"/>
          <w:sz w:val="15"/>
          <w:szCs w:val="15"/>
          <w:position w:val="2"/>
        </w:rPr>
        <w:t>https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://</w:t>
      </w:r>
      <w:r>
        <w:rPr>
          <w:rFonts w:ascii="Arial" w:hAnsi="Arial" w:eastAsia="Arial" w:cs="Arial"/>
          <w:sz w:val="15"/>
          <w:szCs w:val="15"/>
          <w:position w:val="2"/>
        </w:rPr>
        <w:t>zhuanlan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zhihu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.</w:t>
      </w:r>
      <w:r>
        <w:rPr>
          <w:rFonts w:ascii="Arial" w:hAnsi="Arial" w:eastAsia="Arial" w:cs="Arial"/>
          <w:sz w:val="15"/>
          <w:szCs w:val="15"/>
          <w:position w:val="2"/>
        </w:rPr>
        <w:t>com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/p/20194619429521168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17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5"/>
          <w:szCs w:val="15"/>
          <w:spacing w:val="6"/>
          <w:position w:val="2"/>
        </w:rPr>
        <w:t>15/15</w:t>
      </w:r>
    </w:hyperlink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21" w:lineRule="auto"/>
      <w:rPr>
        <w:rFonts w:ascii="Microsoft YaHei" w:hAnsi="Microsoft YaHei" w:eastAsia="Microsoft YaHei" w:cs="Microsoft YaHei"/>
        <w:sz w:val="15"/>
        <w:szCs w:val="15"/>
      </w:rPr>
    </w:pPr>
    <w:r>
      <w:rPr>
        <w:rFonts w:ascii="Arial" w:hAnsi="Arial" w:eastAsia="Arial" w:cs="Arial"/>
        <w:sz w:val="15"/>
        <w:szCs w:val="15"/>
        <w:spacing w:val="5"/>
        <w:position w:val="1"/>
      </w:rPr>
      <w:t>2026/3/31 20:52                                                       </w:t>
    </w:r>
    <w:r>
      <w:rPr>
        <w:rFonts w:ascii="Microsoft YaHei" w:hAnsi="Microsoft YaHei" w:eastAsia="Microsoft YaHei" w:cs="Microsoft YaHei"/>
        <w:sz w:val="15"/>
        <w:szCs w:val="15"/>
        <w:spacing w:val="5"/>
        <w:position w:val="-1"/>
      </w:rPr>
      <w:t>性能平替还是效率降级？</w:t>
    </w:r>
    <w:r>
      <w:rPr>
        <w:rFonts w:ascii="Arial" w:hAnsi="Arial" w:eastAsia="Arial" w:cs="Arial"/>
        <w:sz w:val="15"/>
        <w:szCs w:val="15"/>
        <w:position w:val="-1"/>
      </w:rPr>
      <w:t>GPT</w:t>
    </w:r>
    <w:r>
      <w:rPr>
        <w:rFonts w:ascii="Arial" w:hAnsi="Arial" w:eastAsia="Arial" w:cs="Arial"/>
        <w:sz w:val="15"/>
        <w:szCs w:val="15"/>
        <w:spacing w:val="5"/>
        <w:position w:val="-1"/>
      </w:rPr>
      <w:t>-5.4 </w:t>
    </w:r>
    <w:r>
      <w:rPr>
        <w:rFonts w:ascii="Arial" w:hAnsi="Arial" w:eastAsia="Arial" w:cs="Arial"/>
        <w:sz w:val="15"/>
        <w:szCs w:val="15"/>
        <w:position w:val="-1"/>
      </w:rPr>
      <w:t>mini</w:t>
    </w:r>
    <w:r>
      <w:rPr>
        <w:rFonts w:ascii="Arial" w:hAnsi="Arial" w:eastAsia="Arial" w:cs="Arial"/>
        <w:sz w:val="15"/>
        <w:szCs w:val="15"/>
        <w:spacing w:val="5"/>
        <w:position w:val="-1"/>
      </w:rPr>
      <w:t>/</w:t>
    </w:r>
    <w:r>
      <w:rPr>
        <w:rFonts w:ascii="Arial" w:hAnsi="Arial" w:eastAsia="Arial" w:cs="Arial"/>
        <w:sz w:val="15"/>
        <w:szCs w:val="15"/>
        <w:position w:val="-1"/>
      </w:rPr>
      <w:t>nano</w:t>
    </w:r>
    <w:r>
      <w:rPr>
        <w:rFonts w:ascii="Microsoft YaHei" w:hAnsi="Microsoft YaHei" w:eastAsia="Microsoft YaHei" w:cs="Microsoft YaHei"/>
        <w:sz w:val="15"/>
        <w:szCs w:val="15"/>
        <w:spacing w:val="5"/>
        <w:position w:val="-1"/>
      </w:rPr>
      <w:t>实测：</w:t>
    </w:r>
    <w:r>
      <w:rPr>
        <w:rFonts w:ascii="Arial" w:hAnsi="Arial" w:eastAsia="Arial" w:cs="Arial"/>
        <w:sz w:val="15"/>
        <w:szCs w:val="15"/>
        <w:spacing w:val="5"/>
        <w:position w:val="-1"/>
      </w:rPr>
      <w:t>5.4</w:t>
    </w:r>
    <w:r>
      <w:rPr>
        <w:rFonts w:ascii="Microsoft YaHei" w:hAnsi="Microsoft YaHei" w:eastAsia="Microsoft YaHei" w:cs="Microsoft YaHei"/>
        <w:sz w:val="15"/>
        <w:szCs w:val="15"/>
        <w:spacing w:val="5"/>
        <w:position w:val="-1"/>
      </w:rPr>
      <w:t>家族模型选型指南 </w:t>
    </w:r>
    <w:r>
      <w:rPr>
        <w:rFonts w:ascii="Arial" w:hAnsi="Arial" w:eastAsia="Arial" w:cs="Arial"/>
        <w:sz w:val="15"/>
        <w:szCs w:val="15"/>
        <w:spacing w:val="5"/>
        <w:position w:val="-1"/>
      </w:rPr>
      <w:t>- </w:t>
    </w:r>
    <w:r>
      <w:rPr>
        <w:rFonts w:ascii="Microsoft YaHei" w:hAnsi="Microsoft YaHei" w:eastAsia="Microsoft YaHei" w:cs="Microsoft YaHei"/>
        <w:sz w:val="15"/>
        <w:szCs w:val="15"/>
        <w:spacing w:val="5"/>
        <w:position w:val="-1"/>
      </w:rPr>
      <w:t>知乎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 Bold" w:hAnsi="PingFang SC Bold" w:eastAsia="PingFang SC Bold" w:cs="PingFang SC Bold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 Bold" w:hAnsi="PingFang SC Bold" w:eastAsia="PingFang SC Bold" w:cs="PingFang SC Bold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zhihu.com/search?q=%E5%BC%A0%E5%87%8C%E8%B5%AB%E8%A2%AB%E6%88%8F%E7%A7%B0%E3%80%8C%E7%B2%89%E5%BA%95%E6%B6%B2%E5%B0%86%E5%86%9B%E3%80%8D&amp;search_source=Trending&amp;utm_content=search_hot&amp;utm_medium=organic&amp;utm_source=zhihu&amp;type=content" TargetMode="External"/><Relationship Id="rId98" Type="http://schemas.openxmlformats.org/officeDocument/2006/relationships/image" Target="media/image67.png"/><Relationship Id="rId97" Type="http://schemas.openxmlformats.org/officeDocument/2006/relationships/hyperlink" Target="https://www.zhihu.com/search?q=%E5%BC%A0%E9%9B%AA%E5%B3%B0%E8%BF%BD%E6%82%BC%E4%BC%9A%E4%B8%BE%E8%A1%8C%E6%B0%91%E4%BC%97%E6%8E%92%E9%95%BF%E9%98%9F%E9%80%81%E5%88%AB&amp;search_source=Trending&amp;utm_content=search_hot&amp;utm_medium=organic&amp;utm_source=zhihu&amp;type=content" TargetMode="External"/><Relationship Id="rId96" Type="http://schemas.openxmlformats.org/officeDocument/2006/relationships/image" Target="media/image66.png"/><Relationship Id="rId95" Type="http://schemas.openxmlformats.org/officeDocument/2006/relationships/hyperlink" Target="https://www.zhihu.com/search?q=%E7%BE%8E%E4%BB%A5%E8%A2%AD%E5%87%BB%E4%BC%8A%E6%9C%97&amp;search_source=Trending&amp;utm_content=search_hot&amp;utm_medium=organic&amp;utm_source=zhihu&amp;type=content" TargetMode="External"/><Relationship Id="rId94" Type="http://schemas.openxmlformats.org/officeDocument/2006/relationships/image" Target="media/image65.png"/><Relationship Id="rId93" Type="http://schemas.openxmlformats.org/officeDocument/2006/relationships/hyperlink" Target="https://www.zhihu.com/search?q=%E6%8A%8A%E4%B8%80%E4%B8%AA%E8%83%96%E5%AD%90%E5%8E%8B%E7%BC%A9%E6%88%90%E9%AD%94%E9%AC%BC%E8%BA%AB%E6%9D%90%E4%BC%9A%E5%8F%91%E7%94%9F%E4%BB%80%E4%B9%88&amp;search_source=Trending&amp;utm_content=search_hot&amp;utm_medium=organic&amp;utm_source=zhihu&amp;type=content" TargetMode="External"/><Relationship Id="rId92" Type="http://schemas.openxmlformats.org/officeDocument/2006/relationships/image" Target="media/image64.png"/><Relationship Id="rId91" Type="http://schemas.openxmlformats.org/officeDocument/2006/relationships/hyperlink" Target="https://www.zhihu.com/search?q=%E7%91%9E%E5%B9%B8%E6%96%B0%E5%93%81%E5%96%9D%E4%B8%80%E5%8D%8A%E5%8F%91%E7%8E%B0%E6%A4%B0%E8%82%89%E5%8F%98%E7%B4%AB&amp;search_source=Trending&amp;utm_content=search_hot&amp;utm_medium=organic&amp;utm_source=zhihu&amp;type=content" TargetMode="External"/><Relationship Id="rId90" Type="http://schemas.openxmlformats.org/officeDocument/2006/relationships/image" Target="media/image63.png"/><Relationship Id="rId9" Type="http://schemas.openxmlformats.org/officeDocument/2006/relationships/image" Target="media/image5.jpeg"/><Relationship Id="rId89" Type="http://schemas.openxmlformats.org/officeDocument/2006/relationships/image" Target="media/image62.png"/><Relationship Id="rId88" Type="http://schemas.openxmlformats.org/officeDocument/2006/relationships/image" Target="media/image61.png"/><Relationship Id="rId87" Type="http://schemas.openxmlformats.org/officeDocument/2006/relationships/image" Target="media/image60.png"/><Relationship Id="rId86" Type="http://schemas.openxmlformats.org/officeDocument/2006/relationships/image" Target="media/image59.png"/><Relationship Id="rId85" Type="http://schemas.openxmlformats.org/officeDocument/2006/relationships/image" Target="media/image58.png"/><Relationship Id="rId84" Type="http://schemas.openxmlformats.org/officeDocument/2006/relationships/image" Target="media/image57.png"/><Relationship Id="rId83" Type="http://schemas.openxmlformats.org/officeDocument/2006/relationships/hyperlink" Target="https://www.zhihu.com/search?q=%E6%9D%8E%E8%8D%A3%E6%B5%A9%E5%96%8A%E8%AF%9D%E5%8D%95%E4%BE%9D%E7%BA%AF%E7%A7%B0%E5%85%B6%E5%BC%BA%E8%A1%8C%E4%BE%B5%E6%9D%83%E3%80%8A%E6%9D%8E%E7%99%BD%E3%80%8B&amp;search_source=Trending&amp;utm_content=search_hot&amp;utm_medium=organic&amp;utm_source=zhihu&amp;type=content" TargetMode="External"/><Relationship Id="rId82" Type="http://schemas.openxmlformats.org/officeDocument/2006/relationships/image" Target="media/image56.png"/><Relationship Id="rId81" Type="http://schemas.openxmlformats.org/officeDocument/2006/relationships/image" Target="media/image55.png"/><Relationship Id="rId80" Type="http://schemas.openxmlformats.org/officeDocument/2006/relationships/footer" Target="footer13.xml"/><Relationship Id="rId8" Type="http://schemas.openxmlformats.org/officeDocument/2006/relationships/image" Target="media/image4.png"/><Relationship Id="rId79" Type="http://schemas.openxmlformats.org/officeDocument/2006/relationships/hyperlink" Target="https://zhuanlan.zhihu.com/p/2019461942952116817" TargetMode="External"/><Relationship Id="rId78" Type="http://schemas.openxmlformats.org/officeDocument/2006/relationships/image" Target="media/image54.png"/><Relationship Id="rId77" Type="http://schemas.openxmlformats.org/officeDocument/2006/relationships/image" Target="media/image53.png"/><Relationship Id="rId76" Type="http://schemas.openxmlformats.org/officeDocument/2006/relationships/hyperlink" Target="https://www.zhihu.com/search?q=%E4%BC%8A%E6%9C%97%E5%B1%80%E5%8A%BF&amp;search_source=Trending&amp;utm_content=search_hot&amp;utm_medium=organic&amp;utm_source=zhihu&amp;type=content" TargetMode="External"/><Relationship Id="rId75" Type="http://schemas.openxmlformats.org/officeDocument/2006/relationships/image" Target="media/image52.png"/><Relationship Id="rId74" Type="http://schemas.openxmlformats.org/officeDocument/2006/relationships/image" Target="media/image51.png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7" Type="http://schemas.openxmlformats.org/officeDocument/2006/relationships/image" Target="media/image3.png"/><Relationship Id="rId69" Type="http://schemas.openxmlformats.org/officeDocument/2006/relationships/hyperlink" Target="https://zhuanlan.zhihu.com/p/96956163" TargetMode="External"/><Relationship Id="rId68" Type="http://schemas.openxmlformats.org/officeDocument/2006/relationships/image" Target="media/image46.png"/><Relationship Id="rId67" Type="http://schemas.openxmlformats.org/officeDocument/2006/relationships/image" Target="media/image45.png"/><Relationship Id="rId66" Type="http://schemas.openxmlformats.org/officeDocument/2006/relationships/image" Target="media/image44.png"/><Relationship Id="rId65" Type="http://schemas.openxmlformats.org/officeDocument/2006/relationships/image" Target="media/image43.png"/><Relationship Id="rId64" Type="http://schemas.openxmlformats.org/officeDocument/2006/relationships/image" Target="media/image42.png"/><Relationship Id="rId63" Type="http://schemas.openxmlformats.org/officeDocument/2006/relationships/image" Target="media/image41.png"/><Relationship Id="rId62" Type="http://schemas.openxmlformats.org/officeDocument/2006/relationships/image" Target="media/image40.png"/><Relationship Id="rId61" Type="http://schemas.openxmlformats.org/officeDocument/2006/relationships/footer" Target="footer12.xml"/><Relationship Id="rId60" Type="http://schemas.openxmlformats.org/officeDocument/2006/relationships/image" Target="media/image39.png"/><Relationship Id="rId6" Type="http://schemas.openxmlformats.org/officeDocument/2006/relationships/hyperlink" Target="https://www.zhihu.com/question/48510028" TargetMode="External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https://www.zhihu.com/" TargetMode="External"/><Relationship Id="rId56" Type="http://schemas.openxmlformats.org/officeDocument/2006/relationships/image" Target="media/image36.png"/><Relationship Id="rId55" Type="http://schemas.openxmlformats.org/officeDocument/2006/relationships/image" Target="media/image35.jpeg"/><Relationship Id="rId54" Type="http://schemas.openxmlformats.org/officeDocument/2006/relationships/footer" Target="footer11.xml"/><Relationship Id="rId53" Type="http://schemas.openxmlformats.org/officeDocument/2006/relationships/image" Target="media/image34.jpeg"/><Relationship Id="rId52" Type="http://schemas.openxmlformats.org/officeDocument/2006/relationships/image" Target="media/image33.png"/><Relationship Id="rId51" Type="http://schemas.openxmlformats.org/officeDocument/2006/relationships/footer" Target="footer10.xml"/><Relationship Id="rId50" Type="http://schemas.openxmlformats.org/officeDocument/2006/relationships/image" Target="media/image32.png"/><Relationship Id="rId5" Type="http://schemas.openxmlformats.org/officeDocument/2006/relationships/hyperlink" Target="https://www.zhihu.com/org/302-ai" TargetMode="Externa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footer" Target="footer9.xml"/><Relationship Id="rId46" Type="http://schemas.openxmlformats.org/officeDocument/2006/relationships/footer" Target="footer8.xml"/><Relationship Id="rId45" Type="http://schemas.openxmlformats.org/officeDocument/2006/relationships/image" Target="media/image29.png"/><Relationship Id="rId44" Type="http://schemas.openxmlformats.org/officeDocument/2006/relationships/image" Target="media/image28.png"/><Relationship Id="rId43" Type="http://schemas.openxmlformats.org/officeDocument/2006/relationships/image" Target="media/image27.jpeg"/><Relationship Id="rId42" Type="http://schemas.openxmlformats.org/officeDocument/2006/relationships/image" Target="media/image26.png"/><Relationship Id="rId41" Type="http://schemas.openxmlformats.org/officeDocument/2006/relationships/footer" Target="footer7.xml"/><Relationship Id="rId40" Type="http://schemas.openxmlformats.org/officeDocument/2006/relationships/image" Target="media/image25.png"/><Relationship Id="rId4" Type="http://schemas.openxmlformats.org/officeDocument/2006/relationships/image" Target="media/image2.jpeg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footer" Target="footer6.xml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footer" Target="footer5.xml"/><Relationship Id="rId30" Type="http://schemas.openxmlformats.org/officeDocument/2006/relationships/image" Target="media/image17.png"/><Relationship Id="rId3" Type="http://schemas.openxmlformats.org/officeDocument/2006/relationships/image" Target="media/image1.png"/><Relationship Id="rId29" Type="http://schemas.openxmlformats.org/officeDocument/2006/relationships/image" Target="media/image16.jpeg"/><Relationship Id="rId28" Type="http://schemas.openxmlformats.org/officeDocument/2006/relationships/footer" Target="footer4.xml"/><Relationship Id="rId27" Type="http://schemas.openxmlformats.org/officeDocument/2006/relationships/image" Target="media/image15.jpe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footer" Target="footer3.xml"/><Relationship Id="rId23" Type="http://schemas.openxmlformats.org/officeDocument/2006/relationships/image" Target="media/image12.png"/><Relationship Id="rId22" Type="http://schemas.openxmlformats.org/officeDocument/2006/relationships/hyperlink" Target="https://link.zhihu.com/?target=https%3A//docs.google.com/spreadsheets/d/1sBxs60yWsxc9I5Va8Rjc1_le1Omg2hOXbwqOzpImZio/edit%3Fgid%3D0%23gid%3D0" TargetMode="Externa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hyperlink" Target="https://www.zhihu.com/" TargetMode="External"/><Relationship Id="rId19" Type="http://schemas.openxmlformats.org/officeDocument/2006/relationships/footer" Target="footer2.xml"/><Relationship Id="rId18" Type="http://schemas.openxmlformats.org/officeDocument/2006/relationships/hyperlink" Target="https://zhida.zhihu.com/search?content_id=271888367&amp;content_type=Article&amp;match_order=1&amp;q=302.AI&amp;zhida_source=entity" TargetMode="External"/><Relationship Id="rId17" Type="http://schemas.openxmlformats.org/officeDocument/2006/relationships/hyperlink" Target="https://zhida.zhihu.com/search?content_id=271888367&amp;content_type=Article&amp;match_order=1&amp;q=OSWorld-Verified&amp;zhida_source=entity" TargetMode="External"/><Relationship Id="rId161" Type="http://schemas.openxmlformats.org/officeDocument/2006/relationships/fontTable" Target="fontTable.xml"/><Relationship Id="rId160" Type="http://schemas.openxmlformats.org/officeDocument/2006/relationships/styles" Target="styles.xml"/><Relationship Id="rId16" Type="http://schemas.openxmlformats.org/officeDocument/2006/relationships/image" Target="media/image9.png"/><Relationship Id="rId159" Type="http://schemas.openxmlformats.org/officeDocument/2006/relationships/settings" Target="settings.xml"/><Relationship Id="rId158" Type="http://schemas.openxmlformats.org/officeDocument/2006/relationships/hyperlink" Target="https://zhuanlan.zhihu.com/p/26936651201" TargetMode="External"/><Relationship Id="rId157" Type="http://schemas.openxmlformats.org/officeDocument/2006/relationships/image" Target="media/image109.png"/><Relationship Id="rId156" Type="http://schemas.openxmlformats.org/officeDocument/2006/relationships/image" Target="https://zhuanlan.zhihu.com/p/26936651201" TargetMode="External"/><Relationship Id="rId155" Type="http://schemas.openxmlformats.org/officeDocument/2006/relationships/image" Target="media/image108.png"/><Relationship Id="rId154" Type="http://schemas.openxmlformats.org/officeDocument/2006/relationships/hyperlink" Target="https://zhuanlan.zhihu.com/p/2017541027251119524" TargetMode="External"/><Relationship Id="rId153" Type="http://schemas.openxmlformats.org/officeDocument/2006/relationships/image" Target="media/image107.png"/><Relationship Id="rId152" Type="http://schemas.openxmlformats.org/officeDocument/2006/relationships/image" Target="https://zhuanlan.zhihu.com/p/2017541027251119524" TargetMode="External"/><Relationship Id="rId151" Type="http://schemas.openxmlformats.org/officeDocument/2006/relationships/image" Target="media/image106.png"/><Relationship Id="rId150" Type="http://schemas.openxmlformats.org/officeDocument/2006/relationships/hyperlink" Target="https://zhuanlan.zhihu.com/p/1937814820272445051" TargetMode="External"/><Relationship Id="rId15" Type="http://schemas.openxmlformats.org/officeDocument/2006/relationships/image" Target="media/image8.png"/><Relationship Id="rId149" Type="http://schemas.openxmlformats.org/officeDocument/2006/relationships/image" Target="https://zhuanlan.zhihu.com/p/1937814820272445051" TargetMode="External"/><Relationship Id="rId148" Type="http://schemas.openxmlformats.org/officeDocument/2006/relationships/image" Target="media/image105.png"/><Relationship Id="rId147" Type="http://schemas.openxmlformats.org/officeDocument/2006/relationships/hyperlink" Target="https://zhuanlan.zhihu.com/p/698790577" TargetMode="External"/><Relationship Id="rId146" Type="http://schemas.openxmlformats.org/officeDocument/2006/relationships/image" Target="https://zhuanlan.zhihu.com/p/698790577" TargetMode="External"/><Relationship Id="rId145" Type="http://schemas.openxmlformats.org/officeDocument/2006/relationships/image" Target="media/image104.png"/><Relationship Id="rId144" Type="http://schemas.openxmlformats.org/officeDocument/2006/relationships/image" Target="media/image103.jpeg"/><Relationship Id="rId143" Type="http://schemas.openxmlformats.org/officeDocument/2006/relationships/image" Target="media/image102.png"/><Relationship Id="rId142" Type="http://schemas.openxmlformats.org/officeDocument/2006/relationships/image" Target="media/image101.png"/><Relationship Id="rId141" Type="http://schemas.openxmlformats.org/officeDocument/2006/relationships/image" Target="media/image100.png"/><Relationship Id="rId140" Type="http://schemas.openxmlformats.org/officeDocument/2006/relationships/image" Target="media/image99.png"/><Relationship Id="rId14" Type="http://schemas.openxmlformats.org/officeDocument/2006/relationships/footer" Target="footer1.xml"/><Relationship Id="rId139" Type="http://schemas.openxmlformats.org/officeDocument/2006/relationships/image" Target="media/image98.png"/><Relationship Id="rId138" Type="http://schemas.openxmlformats.org/officeDocument/2006/relationships/image" Target="media/image97.png"/><Relationship Id="rId137" Type="http://schemas.openxmlformats.org/officeDocument/2006/relationships/image" Target="media/image96.png"/><Relationship Id="rId136" Type="http://schemas.openxmlformats.org/officeDocument/2006/relationships/image" Target="media/image95.png"/><Relationship Id="rId135" Type="http://schemas.openxmlformats.org/officeDocument/2006/relationships/image" Target="media/image94.png"/><Relationship Id="rId134" Type="http://schemas.openxmlformats.org/officeDocument/2006/relationships/image" Target="media/image93.png"/><Relationship Id="rId133" Type="http://schemas.openxmlformats.org/officeDocument/2006/relationships/image" Target="media/image92.png"/><Relationship Id="rId132" Type="http://schemas.openxmlformats.org/officeDocument/2006/relationships/image" Target="media/image91.png"/><Relationship Id="rId131" Type="http://schemas.openxmlformats.org/officeDocument/2006/relationships/image" Target="media/image90.png"/><Relationship Id="rId130" Type="http://schemas.openxmlformats.org/officeDocument/2006/relationships/image" Target="media/image89.png"/><Relationship Id="rId13" Type="http://schemas.openxmlformats.org/officeDocument/2006/relationships/hyperlink" Target="https://zhuanlan.zhihu.com/p/20194619429521168171/15" TargetMode="External"/><Relationship Id="rId129" Type="http://schemas.openxmlformats.org/officeDocument/2006/relationships/image" Target="media/image88.png"/><Relationship Id="rId128" Type="http://schemas.openxmlformats.org/officeDocument/2006/relationships/image" Target="media/image87.png"/><Relationship Id="rId127" Type="http://schemas.openxmlformats.org/officeDocument/2006/relationships/image" Target="media/image86.png"/><Relationship Id="rId126" Type="http://schemas.openxmlformats.org/officeDocument/2006/relationships/image" Target="media/image85.png"/><Relationship Id="rId125" Type="http://schemas.openxmlformats.org/officeDocument/2006/relationships/footer" Target="footer14.xml"/><Relationship Id="rId124" Type="http://schemas.openxmlformats.org/officeDocument/2006/relationships/image" Target="media/image84.png"/><Relationship Id="rId123" Type="http://schemas.openxmlformats.org/officeDocument/2006/relationships/image" Target="media/image83.png"/><Relationship Id="rId122" Type="http://schemas.openxmlformats.org/officeDocument/2006/relationships/image" Target="media/image82.png"/><Relationship Id="rId121" Type="http://schemas.openxmlformats.org/officeDocument/2006/relationships/image" Target="media/image81.png"/><Relationship Id="rId120" Type="http://schemas.openxmlformats.org/officeDocument/2006/relationships/image" Target="media/image80.png"/><Relationship Id="rId12" Type="http://schemas.openxmlformats.org/officeDocument/2006/relationships/image" Target="media/image7.png"/><Relationship Id="rId119" Type="http://schemas.openxmlformats.org/officeDocument/2006/relationships/image" Target="media/image79.png"/><Relationship Id="rId118" Type="http://schemas.openxmlformats.org/officeDocument/2006/relationships/image" Target="media/image78.png"/><Relationship Id="rId117" Type="http://schemas.openxmlformats.org/officeDocument/2006/relationships/image" Target="media/image77.png"/><Relationship Id="rId116" Type="http://schemas.openxmlformats.org/officeDocument/2006/relationships/image" Target="media/image76.png"/><Relationship Id="rId115" Type="http://schemas.openxmlformats.org/officeDocument/2006/relationships/image" Target="media/image75.png"/><Relationship Id="rId114" Type="http://schemas.openxmlformats.org/officeDocument/2006/relationships/image" Target="media/image74.png"/><Relationship Id="rId113" Type="http://schemas.openxmlformats.org/officeDocument/2006/relationships/hyperlink" Target="https://www.volcengine.com/product/arkclaw?utm_source=7&amp;utm_medium=zhihu&amp;utm_term=webwzl_arkclaw_cuxiao&amp;utm_campaign=0&amp;utm_content=zhihu_arkclaw&amp;spu=biz%3D0%26ci%3D3682248%26si%3D8a531f16-c6aa-4b06-9ec7-ad7ca905e48a%26ts%3D1774950470%26zid%3D1629" TargetMode="External"/><Relationship Id="rId112" Type="http://schemas.openxmlformats.org/officeDocument/2006/relationships/image" Target="https://www.volcengine.com/product/arkclaw?utm_source=7&amp;utm_medium=zhihu&amp;utm_term=webwzl_arkclaw_cuxiao&amp;utm_campaign=0&amp;utm_content=zhihu_arkclaw&amp;spu=biz%3D0%26ci%3D3682248%26si%3D8a531f16-c6aa-4b06-9ec7-ad7ca905e48a%26ts%3D1774950470%26zid%3D1629" TargetMode="External"/><Relationship Id="rId111" Type="http://schemas.openxmlformats.org/officeDocument/2006/relationships/image" Target="media/image73.png"/><Relationship Id="rId110" Type="http://schemas.openxmlformats.org/officeDocument/2006/relationships/hyperlink" Target="https://www.zhihu.com/topic/2019415351339794892" TargetMode="External"/><Relationship Id="rId11" Type="http://schemas.openxmlformats.org/officeDocument/2006/relationships/hyperlink" Target="https://zhida.zhihu.com/search?content_id=271888367&amp;content_type=Article&amp;match_order=1&amp;q=OpenAI&amp;zhida_source=entity" TargetMode="External"/><Relationship Id="rId109" Type="http://schemas.openxmlformats.org/officeDocument/2006/relationships/hyperlink" Target="https://www.zhihu.com/topic/2019415205663229902" TargetMode="External"/><Relationship Id="rId108" Type="http://schemas.openxmlformats.org/officeDocument/2006/relationships/image" Target="media/image72.png"/><Relationship Id="rId107" Type="http://schemas.openxmlformats.org/officeDocument/2006/relationships/image" Target="media/image71.jpeg"/><Relationship Id="rId106" Type="http://schemas.openxmlformats.org/officeDocument/2006/relationships/hyperlink" Target="https://www.volcengine.com/product/arkclaw?utm_source=7&amp;utm_medium=zhihu&amp;utm_term=webjx_arkclaw_cuxiao&amp;utm_campaign=0&amp;utm_content=zhihu_arkclaw&amp;spu=biz%3D0%26ci%3D3682594%26si%3Dac14eac4-89b3-42c9-a456-7583ad21351b%26ts%3D1774950472%26zid%3D6001" TargetMode="External"/><Relationship Id="rId105" Type="http://schemas.openxmlformats.org/officeDocument/2006/relationships/image" Target="https://www.volcengine.com/product/arkclaw?utm_source=7&amp;utm_medium=zhihu&amp;utm_term=webjx_arkclaw_cuxiao&amp;utm_campaign=0&amp;utm_content=zhihu_arkclaw&amp;spu=biz%3D0%26ci%3D3682594%26si%3Dac14eac4-89b3-42c9-a456-7583ad21351b%26ts%3D1774950472%26zid%3D6001" TargetMode="External"/><Relationship Id="rId104" Type="http://schemas.openxmlformats.org/officeDocument/2006/relationships/image" Target="media/image70.png"/><Relationship Id="rId103" Type="http://schemas.openxmlformats.org/officeDocument/2006/relationships/hyperlink" Target="https://www.zhihu.com/search?q=%E5%BC%A0%E9%9B%AA%E6%9C%BA%E8%BD%A6+WSBK%E8%91%A1%E8%90%84%E7%89%99%E7%AB%99%E5%A4%BA%E5%86%A0&amp;search_source=Trending&amp;utm_content=search_hot&amp;utm_medium=organic&amp;utm_source=zhihu&amp;type=content" TargetMode="External"/><Relationship Id="rId102" Type="http://schemas.openxmlformats.org/officeDocument/2006/relationships/image" Target="media/image69.png"/><Relationship Id="rId101" Type="http://schemas.openxmlformats.org/officeDocument/2006/relationships/hyperlink" Target="https://www.zhihu.com/search?q=%E4%B8%BA%E4%BB%80%E4%B9%88%E8%80%83%E5%8F%A4%E6%80%BB%E4%BC%9A%E5%8F%91%E7%8E%B0%E4%BD%93%E5%86%85%E6%9C%89%E7%93%9C%E5%AD%90&amp;search_source=Trending&amp;utm_content=search_hot&amp;utm_medium=organic&amp;utm_source=zhihu&amp;type=content" TargetMode="External"/><Relationship Id="rId100" Type="http://schemas.openxmlformats.org/officeDocument/2006/relationships/image" Target="media/image68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2/15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3/15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4/15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5/15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6/15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7/15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8/15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9/15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10/15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11/15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12/15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14/15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https://zhuanlan.zhihu.com/p/201946194295211681715/15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Chrome/146.0.0.0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性能平替还是效率降级？GPT-5.4 mini/nano实测：5.4家族模型选型指南 - 知乎</dc:title>
  <dcterms:created xsi:type="dcterms:W3CDTF">2026-03-31T12:52:32Z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2026-03-31T20:55:56</vt:filetime>
  </property>
</Properties>
</file>