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A4" w:rsidRDefault="00C61074" w:rsidP="00F57B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记录下自己激活</w:t>
      </w:r>
      <w:r>
        <w:rPr>
          <w:rFonts w:ascii="宋体" w:eastAsia="宋体" w:hAnsi="宋体" w:cs="宋体" w:hint="eastAsia"/>
          <w:kern w:val="0"/>
          <w:sz w:val="24"/>
          <w:szCs w:val="24"/>
        </w:rPr>
        <w:t>office2013的过程，因为每次重装系统都要重新</w:t>
      </w:r>
      <w:r w:rsidR="00D14BA4">
        <w:rPr>
          <w:rFonts w:ascii="宋体" w:eastAsia="宋体" w:hAnsi="宋体" w:cs="宋体" w:hint="eastAsia"/>
          <w:kern w:val="0"/>
          <w:sz w:val="24"/>
          <w:szCs w:val="24"/>
        </w:rPr>
        <w:t>找办法激活。</w:t>
      </w:r>
    </w:p>
    <w:p w:rsidR="00C61074" w:rsidRDefault="00D14BA4" w:rsidP="00F57B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如下图画红圈的地方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F57BE9" w:rsidRDefault="00F57BE9" w:rsidP="00F57BE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57B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3781425"/>
            <wp:effectExtent l="0" t="0" r="9525" b="9525"/>
            <wp:docPr id="1" name="图片 1" descr="C:\Users\Administrator\AppData\Roaming\Tencent\Users\605751789\QQ\WinTemp\RichOle\NL{JF1V`I%KMDJ5HA%LTZ)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05751789\QQ\WinTemp\RichOle\NL{JF1V`I%KMDJ5HA%LTZ)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E9" w:rsidRPr="00F57BE9" w:rsidRDefault="00F57BE9" w:rsidP="00F57B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BE9">
        <w:rPr>
          <w:rFonts w:ascii="宋体" w:eastAsia="宋体" w:hAnsi="宋体" w:cs="宋体"/>
          <w:kern w:val="0"/>
          <w:sz w:val="24"/>
          <w:szCs w:val="24"/>
        </w:rPr>
        <w:t>解压</w:t>
      </w:r>
      <w:r w:rsidRPr="00F57BE9">
        <w:rPr>
          <w:rFonts w:ascii="宋体" w:eastAsia="宋体" w:hAnsi="宋体" w:cs="宋体" w:hint="eastAsia"/>
          <w:kern w:val="0"/>
          <w:sz w:val="24"/>
          <w:szCs w:val="24"/>
        </w:rPr>
        <w:t>双击</w:t>
      </w:r>
      <w:r w:rsidRPr="00F57BE9">
        <w:rPr>
          <w:rFonts w:ascii="宋体" w:eastAsia="宋体" w:hAnsi="宋体" w:cs="宋体"/>
          <w:kern w:val="0"/>
          <w:sz w:val="24"/>
          <w:szCs w:val="24"/>
        </w:rPr>
        <w:t>Microsoft Toolkit.exe</w:t>
      </w:r>
    </w:p>
    <w:p w:rsidR="00F57BE9" w:rsidRDefault="00F57BE9" w:rsidP="00F57B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选中标签页</w:t>
      </w:r>
      <w:r>
        <w:rPr>
          <w:rFonts w:ascii="宋体" w:eastAsia="宋体" w:hAnsi="宋体" w:cs="宋体" w:hint="eastAsia"/>
          <w:kern w:val="0"/>
          <w:sz w:val="24"/>
          <w:szCs w:val="24"/>
        </w:rPr>
        <w:t>Activation</w:t>
      </w:r>
    </w:p>
    <w:p w:rsidR="00F57BE9" w:rsidRDefault="00F57BE9" w:rsidP="00F57B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Tool选择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AutoKMS</w:t>
      </w:r>
      <w:proofErr w:type="spellEnd"/>
    </w:p>
    <w:p w:rsidR="00F57BE9" w:rsidRDefault="00F57BE9" w:rsidP="00F57B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Tool下面点击Install安装该工具</w:t>
      </w:r>
    </w:p>
    <w:p w:rsidR="00F57BE9" w:rsidRDefault="00F57BE9" w:rsidP="00F57BE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Install完成之后</w:t>
      </w:r>
      <w:r w:rsidR="00C61074">
        <w:rPr>
          <w:rFonts w:ascii="宋体" w:eastAsia="宋体" w:hAnsi="宋体" w:cs="宋体"/>
          <w:kern w:val="0"/>
          <w:sz w:val="24"/>
          <w:szCs w:val="24"/>
        </w:rPr>
        <w:t>点击</w:t>
      </w:r>
      <w:r>
        <w:rPr>
          <w:rFonts w:ascii="宋体" w:eastAsia="宋体" w:hAnsi="宋体" w:cs="宋体" w:hint="eastAsia"/>
          <w:kern w:val="0"/>
          <w:sz w:val="24"/>
          <w:szCs w:val="24"/>
        </w:rPr>
        <w:t>EZ-Activator</w:t>
      </w:r>
    </w:p>
    <w:p w:rsidR="00C61074" w:rsidRPr="001A31CF" w:rsidRDefault="00C61074" w:rsidP="00C6107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至此完成</w:t>
      </w:r>
    </w:p>
    <w:p w:rsidR="00C61074" w:rsidRPr="00C61074" w:rsidRDefault="00C61074" w:rsidP="00C610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我是这么做成功激活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的，你可以选择其他Tool</w:t>
      </w:r>
      <w:r w:rsidR="00FF2544">
        <w:rPr>
          <w:rFonts w:ascii="宋体" w:eastAsia="宋体" w:hAnsi="宋体" w:cs="宋体"/>
          <w:kern w:val="0"/>
          <w:sz w:val="24"/>
          <w:szCs w:val="24"/>
        </w:rPr>
        <w:t>按同样的流程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试一下</w:t>
      </w:r>
    </w:p>
    <w:p w:rsidR="00524287" w:rsidRDefault="00C61074" w:rsidP="001A31CF">
      <w:pPr>
        <w:jc w:val="center"/>
      </w:pPr>
      <w:r>
        <w:rPr>
          <w:noProof/>
        </w:rPr>
        <w:drawing>
          <wp:inline distT="0" distB="0" distL="0" distR="0" wp14:anchorId="14B91F4B" wp14:editId="14C7FA16">
            <wp:extent cx="4813935" cy="29813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218" cy="29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87018"/>
    <w:multiLevelType w:val="hybridMultilevel"/>
    <w:tmpl w:val="30A44FB4"/>
    <w:lvl w:ilvl="0" w:tplc="813EA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B8"/>
    <w:rsid w:val="001A31CF"/>
    <w:rsid w:val="0045601D"/>
    <w:rsid w:val="00524287"/>
    <w:rsid w:val="0065444E"/>
    <w:rsid w:val="009162FD"/>
    <w:rsid w:val="00B562B8"/>
    <w:rsid w:val="00C61074"/>
    <w:rsid w:val="00D14BA4"/>
    <w:rsid w:val="00F57BE9"/>
    <w:rsid w:val="00F8018A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FB4F5-B04D-418A-A499-33A277F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2017-08-07T12:38:00Z</dcterms:created>
  <dcterms:modified xsi:type="dcterms:W3CDTF">2017-08-07T12:49:00Z</dcterms:modified>
</cp:coreProperties>
</file>