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Pr>
          <w:rFonts w:ascii="宋体" w:hAnsi="宋体"/>
          <w:b/>
          <w:sz w:val="36"/>
          <w:szCs w:val="36"/>
        </w:rPr>
      </w:pPr>
      <w:r>
        <w:rPr>
          <w:rFonts w:hint="eastAsia" w:ascii="仿宋_GB2312" w:eastAsia="仿宋_GB2312"/>
          <w:sz w:val="28"/>
          <w:szCs w:val="28"/>
        </w:rPr>
        <w:t xml:space="preserve">附件5：              </w:t>
      </w:r>
      <w:r>
        <w:rPr>
          <w:rFonts w:hint="eastAsia" w:ascii="宋体" w:hAnsi="宋体"/>
          <w:b/>
          <w:color w:val="000000"/>
          <w:sz w:val="36"/>
          <w:szCs w:val="36"/>
        </w:rPr>
        <w:t>哈尔滨广厦学院</w:t>
      </w:r>
    </w:p>
    <w:p>
      <w:pPr>
        <w:ind w:left="0" w:leftChars="0"/>
        <w:jc w:val="center"/>
        <w:outlineLvl w:val="0"/>
        <w:rPr>
          <w:rFonts w:ascii="宋体" w:hAnsi="宋体"/>
          <w:b/>
          <w:color w:val="000000"/>
          <w:sz w:val="36"/>
          <w:szCs w:val="36"/>
        </w:rPr>
      </w:pPr>
      <w:bookmarkStart w:id="0" w:name="_Toc9087727"/>
      <w:r>
        <w:rPr>
          <w:rFonts w:hint="eastAsia" w:ascii="宋体" w:hAnsi="宋体"/>
          <w:b/>
          <w:color w:val="000000"/>
          <w:sz w:val="36"/>
          <w:szCs w:val="36"/>
        </w:rPr>
        <w:t>毕业论文（设计）开题报告</w:t>
      </w:r>
      <w:bookmarkEnd w:id="0"/>
    </w:p>
    <w:tbl>
      <w:tblPr>
        <w:tblStyle w:val="3"/>
        <w:tblW w:w="95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560"/>
        <w:gridCol w:w="1701"/>
        <w:gridCol w:w="1701"/>
        <w:gridCol w:w="1134"/>
        <w:gridCol w:w="1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jc w:val="center"/>
        </w:trPr>
        <w:tc>
          <w:tcPr>
            <w:tcW w:w="1709" w:type="dxa"/>
            <w:vAlign w:val="center"/>
          </w:tcPr>
          <w:p>
            <w:pPr>
              <w:spacing w:line="360" w:lineRule="exact"/>
              <w:ind w:left="0" w:leftChars="0"/>
              <w:jc w:val="center"/>
              <w:rPr>
                <w:rFonts w:ascii="宋体" w:hAnsi="宋体"/>
                <w:color w:val="000000"/>
              </w:rPr>
            </w:pPr>
            <w:r>
              <w:rPr>
                <w:rFonts w:hint="eastAsia" w:ascii="宋体" w:hAnsi="宋体"/>
                <w:color w:val="000000"/>
              </w:rPr>
              <w:t>学生姓名</w:t>
            </w:r>
          </w:p>
        </w:tc>
        <w:tc>
          <w:tcPr>
            <w:tcW w:w="1560" w:type="dxa"/>
            <w:vAlign w:val="center"/>
          </w:tcPr>
          <w:p>
            <w:pPr>
              <w:spacing w:line="360" w:lineRule="exact"/>
              <w:ind w:left="420"/>
              <w:jc w:val="center"/>
              <w:rPr>
                <w:rFonts w:ascii="宋体" w:hAnsi="宋体"/>
                <w:color w:val="000000"/>
              </w:rPr>
            </w:pPr>
          </w:p>
        </w:tc>
        <w:tc>
          <w:tcPr>
            <w:tcW w:w="1701" w:type="dxa"/>
            <w:vAlign w:val="center"/>
          </w:tcPr>
          <w:p>
            <w:pPr>
              <w:spacing w:line="360" w:lineRule="exact"/>
              <w:ind w:left="-107" w:leftChars="-51"/>
              <w:jc w:val="center"/>
              <w:rPr>
                <w:rFonts w:ascii="宋体" w:hAnsi="宋体"/>
                <w:color w:val="000000"/>
              </w:rPr>
            </w:pPr>
            <w:r>
              <w:rPr>
                <w:rFonts w:hint="eastAsia" w:ascii="宋体" w:hAnsi="宋体"/>
                <w:color w:val="000000"/>
              </w:rPr>
              <w:t>学    号</w:t>
            </w:r>
          </w:p>
        </w:tc>
        <w:tc>
          <w:tcPr>
            <w:tcW w:w="1701" w:type="dxa"/>
            <w:vAlign w:val="center"/>
          </w:tcPr>
          <w:p>
            <w:pPr>
              <w:spacing w:line="360" w:lineRule="exact"/>
              <w:ind w:left="420"/>
              <w:jc w:val="center"/>
              <w:rPr>
                <w:rFonts w:ascii="宋体" w:hAnsi="宋体"/>
                <w:color w:val="000000"/>
              </w:rPr>
            </w:pPr>
          </w:p>
        </w:tc>
        <w:tc>
          <w:tcPr>
            <w:tcW w:w="1134" w:type="dxa"/>
            <w:vAlign w:val="center"/>
          </w:tcPr>
          <w:p>
            <w:pPr>
              <w:spacing w:line="360" w:lineRule="exact"/>
              <w:ind w:left="71" w:leftChars="34"/>
              <w:rPr>
                <w:rFonts w:ascii="宋体" w:hAnsi="宋体"/>
                <w:color w:val="000000"/>
              </w:rPr>
            </w:pPr>
            <w:r>
              <w:rPr>
                <w:rFonts w:hint="eastAsia" w:ascii="宋体" w:hAnsi="宋体"/>
                <w:color w:val="000000"/>
              </w:rPr>
              <w:t>专    业</w:t>
            </w:r>
          </w:p>
        </w:tc>
        <w:tc>
          <w:tcPr>
            <w:tcW w:w="1735" w:type="dxa"/>
            <w:vAlign w:val="center"/>
          </w:tcPr>
          <w:p>
            <w:pPr>
              <w:spacing w:line="360" w:lineRule="exact"/>
              <w:ind w:left="420"/>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jc w:val="center"/>
        </w:trPr>
        <w:tc>
          <w:tcPr>
            <w:tcW w:w="1709" w:type="dxa"/>
            <w:vAlign w:val="center"/>
          </w:tcPr>
          <w:p>
            <w:pPr>
              <w:spacing w:line="360" w:lineRule="exact"/>
              <w:ind w:left="0" w:leftChars="0"/>
              <w:rPr>
                <w:rFonts w:ascii="宋体" w:hAnsi="宋体"/>
                <w:color w:val="000000"/>
              </w:rPr>
            </w:pPr>
            <w:r>
              <w:rPr>
                <w:rFonts w:hint="eastAsia" w:ascii="宋体" w:hAnsi="宋体"/>
                <w:color w:val="000000"/>
              </w:rPr>
              <w:t>论文(设计)来源</w:t>
            </w:r>
          </w:p>
        </w:tc>
        <w:tc>
          <w:tcPr>
            <w:tcW w:w="1560" w:type="dxa"/>
            <w:vAlign w:val="center"/>
          </w:tcPr>
          <w:p>
            <w:pPr>
              <w:spacing w:line="360" w:lineRule="exact"/>
              <w:ind w:left="420"/>
              <w:jc w:val="center"/>
              <w:rPr>
                <w:rFonts w:ascii="宋体" w:hAnsi="宋体"/>
                <w:color w:val="000000"/>
              </w:rPr>
            </w:pPr>
          </w:p>
        </w:tc>
        <w:tc>
          <w:tcPr>
            <w:tcW w:w="1701" w:type="dxa"/>
            <w:vAlign w:val="center"/>
          </w:tcPr>
          <w:p>
            <w:pPr>
              <w:spacing w:line="360" w:lineRule="exact"/>
              <w:ind w:left="-107" w:leftChars="-51"/>
              <w:jc w:val="center"/>
              <w:rPr>
                <w:rFonts w:ascii="宋体" w:hAnsi="宋体"/>
                <w:color w:val="000000"/>
              </w:rPr>
            </w:pPr>
            <w:r>
              <w:rPr>
                <w:rFonts w:hint="eastAsia" w:ascii="宋体"/>
              </w:rPr>
              <w:t>论文（设计）类型</w:t>
            </w:r>
          </w:p>
        </w:tc>
        <w:tc>
          <w:tcPr>
            <w:tcW w:w="1701" w:type="dxa"/>
            <w:vAlign w:val="center"/>
          </w:tcPr>
          <w:p>
            <w:pPr>
              <w:spacing w:line="360" w:lineRule="exact"/>
              <w:ind w:left="420"/>
              <w:jc w:val="center"/>
              <w:rPr>
                <w:rFonts w:ascii="宋体" w:hAnsi="宋体"/>
                <w:color w:val="000000"/>
              </w:rPr>
            </w:pPr>
          </w:p>
        </w:tc>
        <w:tc>
          <w:tcPr>
            <w:tcW w:w="1134" w:type="dxa"/>
            <w:vAlign w:val="center"/>
          </w:tcPr>
          <w:p>
            <w:pPr>
              <w:spacing w:line="360" w:lineRule="exact"/>
              <w:ind w:left="71" w:leftChars="34"/>
              <w:rPr>
                <w:rFonts w:ascii="宋体" w:hAnsi="宋体"/>
                <w:color w:val="000000"/>
              </w:rPr>
            </w:pPr>
            <w:r>
              <w:rPr>
                <w:rFonts w:hint="eastAsia" w:ascii="宋体" w:hAnsi="宋体"/>
                <w:color w:val="000000"/>
              </w:rPr>
              <w:t>指导教师</w:t>
            </w:r>
          </w:p>
        </w:tc>
        <w:tc>
          <w:tcPr>
            <w:tcW w:w="1735" w:type="dxa"/>
            <w:vAlign w:val="center"/>
          </w:tcPr>
          <w:p>
            <w:pPr>
              <w:spacing w:line="360" w:lineRule="exact"/>
              <w:ind w:left="420"/>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jc w:val="center"/>
        </w:trPr>
        <w:tc>
          <w:tcPr>
            <w:tcW w:w="1709" w:type="dxa"/>
            <w:vAlign w:val="center"/>
          </w:tcPr>
          <w:p>
            <w:pPr>
              <w:spacing w:line="240" w:lineRule="auto"/>
              <w:ind w:left="0" w:leftChars="0"/>
              <w:jc w:val="center"/>
              <w:rPr>
                <w:rFonts w:ascii="宋体" w:hAnsi="宋体"/>
                <w:color w:val="000000"/>
              </w:rPr>
            </w:pPr>
            <w:r>
              <w:rPr>
                <w:rFonts w:hint="eastAsia" w:ascii="宋体" w:hAnsi="宋体"/>
                <w:color w:val="000000"/>
              </w:rPr>
              <w:t xml:space="preserve"> 论文（设计）</w:t>
            </w:r>
          </w:p>
          <w:p>
            <w:pPr>
              <w:spacing w:line="240" w:lineRule="auto"/>
              <w:ind w:left="0" w:leftChars="0"/>
              <w:jc w:val="center"/>
              <w:rPr>
                <w:rFonts w:ascii="宋体" w:hAnsi="宋体"/>
                <w:color w:val="000000"/>
              </w:rPr>
            </w:pPr>
            <w:r>
              <w:rPr>
                <w:rFonts w:hint="eastAsia" w:ascii="宋体" w:hAnsi="宋体"/>
                <w:color w:val="000000"/>
              </w:rPr>
              <w:t>题       目</w:t>
            </w:r>
          </w:p>
        </w:tc>
        <w:tc>
          <w:tcPr>
            <w:tcW w:w="7831" w:type="dxa"/>
            <w:gridSpan w:val="5"/>
            <w:vAlign w:val="center"/>
          </w:tcPr>
          <w:p>
            <w:pPr>
              <w:ind w:left="420"/>
              <w:jc w:val="center"/>
              <w:rPr>
                <w:rFonts w:ascii="宋体" w:hAnsi="宋体"/>
                <w:color w:val="000000"/>
              </w:rPr>
            </w:pPr>
            <w:r>
              <w:rPr>
                <w:rFonts w:hint="eastAsia" w:ascii="宋体" w:hAnsi="宋体"/>
                <w:color w:val="000000"/>
              </w:rPr>
              <w:t>基于智能推荐的卫生健康系统的设计与实现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540" w:type="dxa"/>
            <w:gridSpan w:val="6"/>
            <w:vAlign w:val="top"/>
          </w:tcPr>
          <w:p>
            <w:pPr>
              <w:spacing w:line="400" w:lineRule="exact"/>
              <w:ind w:left="0" w:leftChars="0"/>
              <w:jc w:val="both"/>
              <w:rPr>
                <w:rFonts w:ascii="宋体" w:hAnsi="宋体"/>
                <w:sz w:val="24"/>
              </w:rPr>
            </w:pPr>
            <w:r>
              <w:rPr>
                <w:rFonts w:hint="eastAsia" w:ascii="宋体"/>
              </w:rPr>
              <w:t>开题报告内容：（研究现状、目的意义；基本内容、研究方法、参考文献等。）</w:t>
            </w:r>
            <w:r>
              <w:rPr>
                <w:rFonts w:hint="eastAsia" w:ascii="宋体" w:hAnsi="宋体"/>
                <w:sz w:val="24"/>
              </w:rPr>
              <w:t xml:space="preserve"> </w:t>
            </w:r>
          </w:p>
          <w:p>
            <w:pPr>
              <w:spacing w:line="400" w:lineRule="exact"/>
              <w:ind w:left="0" w:leftChars="0"/>
              <w:jc w:val="both"/>
              <w:rPr>
                <w:rFonts w:hint="eastAsia" w:ascii="宋体"/>
                <w:b/>
                <w:bCs/>
              </w:rPr>
            </w:pPr>
            <w:r>
              <w:rPr>
                <w:rFonts w:hint="eastAsia" w:ascii="宋体"/>
                <w:b/>
                <w:bCs/>
              </w:rPr>
              <w:t>研究现状</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世界卫生组织的一项调查中,国外推行智能健康管理的主要形式有:建立远程呼叫中心、推送预约提醒短信、远程医疗救助等,不但可以扩大卫生服务覆盖面、促进居民个人健康管理,也能通过居民健康信息传输,利于医护人员专业知识水平提升,更有利于全面提高居民的健康保健意识,促进全民健康进程。我国智能健康管理系统主要包括对人群推送健康知识、健康信息采集、健康行为计划及干预、就诊预约挂号、疾病状况及风险评估分析、医护患远程沟通等内容。随着智能健康管理系统数量的增加,不同系统内涵盖内容侧重点不一,涉及的主要内容也越来越丰富,其中也包括我国特色中医健康指导及干预。</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0" w:firstLineChars="0"/>
              <w:jc w:val="both"/>
              <w:textAlignment w:val="auto"/>
              <w:outlineLvl w:val="9"/>
              <w:rPr>
                <w:rFonts w:hint="eastAsia" w:ascii="宋体"/>
              </w:rPr>
            </w:pPr>
          </w:p>
          <w:p>
            <w:pPr>
              <w:spacing w:line="400" w:lineRule="exact"/>
              <w:ind w:left="0" w:leftChars="0"/>
              <w:jc w:val="both"/>
              <w:rPr>
                <w:rFonts w:hint="eastAsia" w:ascii="宋体"/>
                <w:b/>
                <w:bCs/>
              </w:rPr>
            </w:pPr>
            <w:r>
              <w:rPr>
                <w:rFonts w:hint="eastAsia" w:ascii="宋体"/>
                <w:b/>
                <w:bCs/>
              </w:rPr>
              <w:t>目的意义</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基于智能推荐的卫生健康系统通过信息化技术,研究健康管理倌息的获取、传输、处理和反馈,实现区域一体化协同医疗健康服务,建立高品质与高效率的健康监测、疾病防治服务体系、健康生活方式与健康风险评价体系,达到改善健康状况、防治常见和慢性疾病的发生和发展、提高生命质量、降低医疗费用的目的,最终实现全人、全程、全方位的健康管理。</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0" w:firstLineChars="0"/>
              <w:jc w:val="both"/>
              <w:textAlignment w:val="auto"/>
              <w:outlineLvl w:val="9"/>
              <w:rPr>
                <w:rFonts w:hint="eastAsia" w:ascii="宋体"/>
              </w:rPr>
            </w:pPr>
          </w:p>
          <w:p>
            <w:pPr>
              <w:spacing w:line="400" w:lineRule="exact"/>
              <w:ind w:left="0" w:leftChars="0"/>
              <w:jc w:val="both"/>
              <w:rPr>
                <w:rFonts w:hint="eastAsia" w:ascii="宋体"/>
                <w:b/>
                <w:bCs/>
              </w:rPr>
            </w:pPr>
            <w:r>
              <w:rPr>
                <w:rFonts w:hint="eastAsia" w:ascii="宋体"/>
                <w:b/>
                <w:bCs/>
              </w:rPr>
              <w:t>基本内容</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本系统采用的开发框架为springboot框架，开发工具采用</w:t>
            </w:r>
            <w:r>
              <w:rPr>
                <w:rFonts w:hint="eastAsia" w:ascii="宋体"/>
                <w:lang w:val="en-US" w:eastAsia="zh-CN"/>
              </w:rPr>
              <w:t>My</w:t>
            </w:r>
            <w:r>
              <w:rPr>
                <w:rFonts w:hint="eastAsia" w:ascii="宋体"/>
              </w:rPr>
              <w:t>Eclipse，服务器用的是tomcat。编码语言是Java，数据库采用Mysql。</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lang w:eastAsia="zh-CN"/>
              </w:rPr>
            </w:pPr>
            <w:r>
              <w:rPr>
                <w:rFonts w:hint="eastAsia" w:ascii="宋体"/>
                <w:lang w:eastAsia="zh-CN"/>
              </w:rPr>
              <w:t>本基于智能推荐的卫生健康系统有管理员和用户两个角色。用户功能有个人中心，健康视频管理，视频类型管理，科室类型管理，医生信息管理，在线预约管理，我的收藏管理等。管理员功能有个人中心，用户管理，健康视频管理，视频类型管理，科室类型管理，医生信息管理，在线预约管理，健康论坛管理，我的收藏管理，留言板管理，系统管理等。</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0" w:firstLineChars="0"/>
              <w:jc w:val="both"/>
              <w:textAlignment w:val="auto"/>
              <w:outlineLvl w:val="9"/>
              <w:rPr>
                <w:rFonts w:hint="eastAsia"/>
                <w:lang w:eastAsia="zh-CN"/>
              </w:rPr>
            </w:pPr>
          </w:p>
          <w:p>
            <w:pPr>
              <w:spacing w:line="400" w:lineRule="exact"/>
              <w:ind w:left="0" w:leftChars="0"/>
              <w:jc w:val="both"/>
              <w:rPr>
                <w:rFonts w:hint="eastAsia" w:ascii="宋体"/>
                <w:b/>
                <w:bCs/>
              </w:rPr>
            </w:pPr>
            <w:r>
              <w:rPr>
                <w:rFonts w:hint="eastAsia" w:ascii="宋体"/>
                <w:b/>
                <w:bCs/>
              </w:rPr>
              <w:t>研究方法</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（1）文献法</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大量阅读关于健康系统的设计和各项技术研究方面的文献，归纳、整理寻找系统需要使用的方法和方式，得出本系统将要做出的突破，找到理论依据，借鉴各项系统，取其理论精华，为撰写论文和整体系统实现提供充沛的资料。</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（2）比较法</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除了从健康系统的设计中寻找资料外也找到大量前人设计的健康系统的设计，寻找它们的相似点及各自的特色，推陈出新，得到该系统的的设计目标和设计原则。</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0" w:firstLineChars="0"/>
              <w:jc w:val="both"/>
              <w:textAlignment w:val="auto"/>
              <w:outlineLvl w:val="9"/>
              <w:rPr>
                <w:rFonts w:hint="eastAsia" w:ascii="宋体"/>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0" w:firstLineChars="0"/>
              <w:jc w:val="both"/>
              <w:textAlignment w:val="auto"/>
              <w:outlineLvl w:val="9"/>
              <w:rPr>
                <w:rFonts w:hint="eastAsia" w:ascii="宋体"/>
              </w:rPr>
            </w:pPr>
            <w:bookmarkStart w:id="1" w:name="_GoBack"/>
            <w:bookmarkEnd w:id="1"/>
          </w:p>
          <w:p>
            <w:pPr>
              <w:spacing w:line="400" w:lineRule="exact"/>
              <w:ind w:left="0" w:leftChars="0"/>
              <w:jc w:val="both"/>
              <w:rPr>
                <w:rFonts w:hint="eastAsia" w:ascii="宋体"/>
                <w:b/>
                <w:bCs/>
              </w:rPr>
            </w:pPr>
            <w:r>
              <w:rPr>
                <w:rFonts w:hint="eastAsia" w:ascii="宋体"/>
                <w:b/>
                <w:bCs/>
              </w:rPr>
              <w:t>参考文献</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[1]聂欢密,刘冉.高校大学生体质健康管理系统构建研究[J].延安大学学报(自然科学版),2021,40(02):114-117.</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w:t>
            </w:r>
            <w:r>
              <w:rPr>
                <w:rFonts w:hint="eastAsia" w:ascii="宋体"/>
                <w:lang w:val="en-US" w:eastAsia="zh-CN"/>
              </w:rPr>
              <w:t>2</w:t>
            </w:r>
            <w:r>
              <w:rPr>
                <w:rFonts w:hint="eastAsia" w:ascii="宋体"/>
              </w:rPr>
              <w:t>]刘学,胡恺琪.孕妇健康管理服务系统研究[J].艺术与设计(理论),2020,2(08):89-91.</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w:t>
            </w:r>
            <w:r>
              <w:rPr>
                <w:rFonts w:hint="eastAsia" w:ascii="宋体"/>
                <w:lang w:val="en-US" w:eastAsia="zh-CN"/>
              </w:rPr>
              <w:t>3</w:t>
            </w:r>
            <w:r>
              <w:rPr>
                <w:rFonts w:hint="eastAsia" w:ascii="宋体"/>
              </w:rPr>
              <w:t>]许春燕.互联网时代老人健康管理的系统构建研究[J].智能计算机与应用,2020,10(06):225-229.</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[4]陈瑞.基于Springboot高并发Java Web开发模式[J].电脑编程技巧与维护,2019(04):27-30.</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[5]张雷,王悦.基于SpringBoot微服务架构下的MVC模型研究[J].安徽电子信息职业技术学院学报,2018,17(04):1-9.</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[6]彭影.优化Java数据库访问效率的策略研究[J].计算机产品与流通,2020(02):21.</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[7]李亚娟,张宝丽,秦爽,陈岩.基于JSP技术的动态网页开发技术研究[J].电脑知识与技术,2019,15(23):262-263.</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[8]杨占胜.JSP中文乱码问题的探讨与解决方法[J].福建电脑,2020,36(04):36-41.</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[9]刘婷.JSP技术发展前景研究[J].信息与电脑(理论版),2019(08):70-71.</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[10]蒋睿.MySQL数据库安全研究[J].电脑知识与技术,2020,16(09):3-4+21.</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[11]段震.浅谈MySQL数据库有关数据备份的几种方法[J].山西电子技术,2020(02):17-18.</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[12]李瑞祥,刘伟.MYSQL数据查询技巧[J].网络安全和信息化,2019(05):70-71.</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[13]刘建臣.处理MySQL访问异常故障[J].网络安全和信息化,2019(12):160-161.</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[14]韩禄.计算机软件开发中影响软件质量的因素[J].信息与电脑(理论版),2020,32(18):114-116.</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[15]浦天宏.计算机软件开发设计的难点和对策[J].信息与电脑(理论版),2020,32(18):117-119.</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w:t>
            </w:r>
            <w:r>
              <w:rPr>
                <w:rFonts w:hint="eastAsia" w:ascii="宋体"/>
                <w:lang w:val="en-US" w:eastAsia="zh-CN"/>
              </w:rPr>
              <w:t>6</w:t>
            </w:r>
            <w:r>
              <w:rPr>
                <w:rFonts w:hint="eastAsia" w:ascii="宋体"/>
              </w:rPr>
              <w:t>]Konstantins Gusarovs. An Analysis on Java Programming Language Decompiler Capabilities[J]. Applied Computer Systems,2018,23(2).</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w:t>
            </w:r>
            <w:r>
              <w:rPr>
                <w:rFonts w:hint="eastAsia" w:ascii="宋体"/>
                <w:lang w:val="en-US" w:eastAsia="zh-CN"/>
              </w:rPr>
              <w:t>7</w:t>
            </w:r>
            <w:r>
              <w:rPr>
                <w:rFonts w:hint="eastAsia" w:ascii="宋体"/>
              </w:rPr>
              <w:t>]Tan Yiyu. A Hardware-oriented Object Model for Java in an Embedded Processor[J]. Microprocessors and Microsystems,2018.</w:t>
            </w:r>
          </w:p>
          <w:p>
            <w:pPr>
              <w:spacing w:line="240" w:lineRule="auto"/>
              <w:ind w:left="0" w:leftChars="0"/>
              <w:jc w:val="both"/>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jc w:val="center"/>
        </w:trPr>
        <w:tc>
          <w:tcPr>
            <w:tcW w:w="9540" w:type="dxa"/>
            <w:gridSpan w:val="6"/>
          </w:tcPr>
          <w:p>
            <w:pPr>
              <w:spacing w:line="240" w:lineRule="auto"/>
              <w:ind w:left="0" w:leftChars="0"/>
              <w:jc w:val="both"/>
              <w:rPr>
                <w:rFonts w:ascii="宋体" w:hAnsi="宋体"/>
                <w:color w:val="000000"/>
                <w:sz w:val="24"/>
              </w:rPr>
            </w:pPr>
            <w:r>
              <w:rPr>
                <w:rFonts w:hint="eastAsia" w:ascii="宋体" w:hAnsi="宋体"/>
                <w:color w:val="000000"/>
                <w:sz w:val="24"/>
              </w:rPr>
              <w:t>指导教师意见：</w:t>
            </w:r>
            <w:r>
              <w:rPr>
                <w:rFonts w:ascii="宋体" w:hAnsi="宋体"/>
                <w:color w:val="000000"/>
                <w:sz w:val="24"/>
              </w:rPr>
              <w:t xml:space="preserve"> </w:t>
            </w:r>
          </w:p>
          <w:p>
            <w:pPr>
              <w:spacing w:line="240" w:lineRule="auto"/>
              <w:ind w:left="420"/>
              <w:jc w:val="both"/>
              <w:rPr>
                <w:rFonts w:ascii="宋体" w:hAnsi="宋体"/>
                <w:color w:val="000000"/>
                <w:sz w:val="24"/>
              </w:rPr>
            </w:pPr>
          </w:p>
          <w:p>
            <w:pPr>
              <w:spacing w:line="240" w:lineRule="auto"/>
              <w:ind w:left="420"/>
              <w:jc w:val="both"/>
              <w:rPr>
                <w:rFonts w:ascii="宋体" w:hAnsi="宋体"/>
                <w:color w:val="000000"/>
                <w:sz w:val="24"/>
              </w:rPr>
            </w:pPr>
          </w:p>
          <w:p>
            <w:pPr>
              <w:spacing w:line="240" w:lineRule="auto"/>
              <w:ind w:left="420"/>
              <w:jc w:val="both"/>
              <w:rPr>
                <w:rFonts w:ascii="宋体" w:hAnsi="宋体"/>
                <w:color w:val="000000"/>
                <w:sz w:val="24"/>
              </w:rPr>
            </w:pPr>
          </w:p>
          <w:p>
            <w:pPr>
              <w:spacing w:line="240" w:lineRule="auto"/>
              <w:ind w:left="420"/>
              <w:jc w:val="both"/>
              <w:rPr>
                <w:rFonts w:ascii="宋体" w:hAnsi="宋体"/>
                <w:color w:val="000000"/>
                <w:sz w:val="24"/>
              </w:rPr>
            </w:pPr>
          </w:p>
          <w:p>
            <w:pPr>
              <w:spacing w:line="240" w:lineRule="auto"/>
              <w:ind w:left="0" w:leftChars="0"/>
              <w:jc w:val="both"/>
              <w:rPr>
                <w:rFonts w:ascii="宋体" w:hAnsi="宋体"/>
                <w:color w:val="000000"/>
                <w:sz w:val="24"/>
              </w:rPr>
            </w:pPr>
            <w:r>
              <w:rPr>
                <w:rFonts w:hint="eastAsia" w:ascii="宋体" w:hAnsi="宋体"/>
                <w:color w:val="000000"/>
                <w:sz w:val="24"/>
              </w:rPr>
              <w:t xml:space="preserve">                                          </w:t>
            </w:r>
          </w:p>
          <w:p>
            <w:pPr>
              <w:spacing w:line="240" w:lineRule="auto"/>
              <w:ind w:left="0" w:leftChars="0"/>
              <w:jc w:val="both"/>
              <w:rPr>
                <w:rFonts w:ascii="宋体" w:hAnsi="宋体"/>
                <w:color w:val="000000"/>
                <w:sz w:val="24"/>
              </w:rPr>
            </w:pPr>
            <w:r>
              <w:rPr>
                <w:rFonts w:hint="eastAsia" w:ascii="宋体" w:hAnsi="宋体"/>
                <w:color w:val="000000"/>
                <w:sz w:val="24"/>
              </w:rPr>
              <w:t xml:space="preserve">                             指导教师签字：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9540" w:type="dxa"/>
            <w:gridSpan w:val="6"/>
          </w:tcPr>
          <w:p>
            <w:pPr>
              <w:spacing w:line="240" w:lineRule="auto"/>
              <w:ind w:left="0" w:leftChars="0"/>
              <w:jc w:val="both"/>
              <w:rPr>
                <w:rFonts w:ascii="宋体" w:hAnsi="宋体"/>
                <w:sz w:val="24"/>
              </w:rPr>
            </w:pPr>
            <w:r>
              <w:rPr>
                <w:rFonts w:hint="eastAsia" w:ascii="宋体" w:hAnsi="宋体"/>
                <w:sz w:val="24"/>
              </w:rPr>
              <w:t>教研室主任意见：</w:t>
            </w:r>
            <w:r>
              <w:rPr>
                <w:rFonts w:ascii="宋体" w:hAnsi="宋体"/>
                <w:sz w:val="24"/>
              </w:rPr>
              <w:t xml:space="preserve"> </w:t>
            </w:r>
          </w:p>
          <w:p>
            <w:pPr>
              <w:spacing w:line="240" w:lineRule="auto"/>
              <w:ind w:left="0" w:leftChars="0"/>
              <w:jc w:val="both"/>
              <w:rPr>
                <w:rFonts w:ascii="宋体" w:hAnsi="宋体"/>
                <w:sz w:val="24"/>
              </w:rPr>
            </w:pPr>
          </w:p>
          <w:p>
            <w:pPr>
              <w:spacing w:line="240" w:lineRule="auto"/>
              <w:ind w:left="0" w:leftChars="0" w:right="480" w:firstLine="5040" w:firstLineChars="2100"/>
              <w:rPr>
                <w:rFonts w:ascii="宋体" w:hAnsi="宋体"/>
                <w:sz w:val="24"/>
              </w:rPr>
            </w:pPr>
          </w:p>
          <w:p>
            <w:pPr>
              <w:spacing w:line="240" w:lineRule="auto"/>
              <w:ind w:leftChars="0" w:right="210" w:firstLine="3240" w:firstLineChars="1350"/>
              <w:rPr>
                <w:rFonts w:ascii="宋体" w:hAnsi="宋体"/>
                <w:sz w:val="24"/>
              </w:rPr>
            </w:pPr>
            <w:r>
              <w:rPr>
                <w:rFonts w:hint="eastAsia" w:ascii="宋体" w:hAnsi="宋体"/>
                <w:sz w:val="24"/>
              </w:rPr>
              <w:t>教研室主任签字：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8" w:hRule="atLeast"/>
          <w:jc w:val="center"/>
        </w:trPr>
        <w:tc>
          <w:tcPr>
            <w:tcW w:w="9540" w:type="dxa"/>
            <w:gridSpan w:val="6"/>
          </w:tcPr>
          <w:p>
            <w:pPr>
              <w:spacing w:line="240" w:lineRule="auto"/>
              <w:ind w:left="0" w:leftChars="0"/>
              <w:jc w:val="both"/>
              <w:rPr>
                <w:rFonts w:ascii="宋体" w:hAnsi="宋体"/>
                <w:sz w:val="24"/>
              </w:rPr>
            </w:pPr>
            <w:r>
              <w:rPr>
                <w:rFonts w:hint="eastAsia" w:ascii="宋体" w:hAnsi="宋体"/>
                <w:sz w:val="24"/>
              </w:rPr>
              <w:t>所在学院意见：</w:t>
            </w:r>
            <w:r>
              <w:rPr>
                <w:rFonts w:ascii="宋体" w:hAnsi="宋体"/>
                <w:sz w:val="24"/>
              </w:rPr>
              <w:t xml:space="preserve"> </w:t>
            </w:r>
          </w:p>
          <w:p>
            <w:pPr>
              <w:spacing w:line="240" w:lineRule="auto"/>
              <w:ind w:left="0" w:leftChars="0"/>
              <w:jc w:val="both"/>
              <w:rPr>
                <w:rFonts w:ascii="宋体" w:hAnsi="宋体"/>
                <w:sz w:val="24"/>
              </w:rPr>
            </w:pPr>
          </w:p>
          <w:p>
            <w:pPr>
              <w:spacing w:line="240" w:lineRule="auto"/>
              <w:ind w:left="0" w:leftChars="0"/>
              <w:jc w:val="both"/>
              <w:rPr>
                <w:rFonts w:ascii="宋体" w:hAnsi="宋体"/>
                <w:sz w:val="24"/>
              </w:rPr>
            </w:pPr>
          </w:p>
          <w:p>
            <w:pPr>
              <w:spacing w:line="240" w:lineRule="auto"/>
              <w:ind w:leftChars="0" w:firstLine="3240" w:firstLineChars="1350"/>
              <w:jc w:val="both"/>
              <w:rPr>
                <w:rFonts w:ascii="宋体" w:hAnsi="宋体"/>
                <w:sz w:val="24"/>
              </w:rPr>
            </w:pPr>
            <w:r>
              <w:rPr>
                <w:rFonts w:hint="eastAsia" w:ascii="宋体" w:hAnsi="宋体"/>
                <w:sz w:val="24"/>
              </w:rPr>
              <w:t xml:space="preserve">学院负责人签字：                 年    月   日   </w:t>
            </w:r>
          </w:p>
        </w:tc>
      </w:tr>
    </w:tbl>
    <w:p>
      <w:pPr>
        <w:spacing w:line="360" w:lineRule="exact"/>
        <w:ind w:left="0" w:leftChars="0"/>
        <w:jc w:val="both"/>
      </w:pPr>
      <w:r>
        <w:rPr>
          <w:rFonts w:hint="eastAsia" w:ascii="宋体"/>
          <w:sz w:val="20"/>
        </w:rPr>
        <w:t>注：1.论文（设计）来源：（1）科研课题；（2）社会调研；（3）毕业实习或实践；（4）实际工作的真实问题；（5）学生自拟；2.论文（设计）类型：A—理论研究；B—应用研究；C—软件设计等；3.可加附页。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F"/>
    <w:rsid w:val="0052307F"/>
    <w:rsid w:val="00800D1F"/>
    <w:rsid w:val="00B568A1"/>
    <w:rsid w:val="00CA193D"/>
    <w:rsid w:val="00F47483"/>
    <w:rsid w:val="01870591"/>
    <w:rsid w:val="04D65A87"/>
    <w:rsid w:val="058D3207"/>
    <w:rsid w:val="06605931"/>
    <w:rsid w:val="069254EA"/>
    <w:rsid w:val="06F90EDA"/>
    <w:rsid w:val="07B82B81"/>
    <w:rsid w:val="08306E3C"/>
    <w:rsid w:val="09AD3F73"/>
    <w:rsid w:val="0A8E47C5"/>
    <w:rsid w:val="0B005BBE"/>
    <w:rsid w:val="0D5D48B0"/>
    <w:rsid w:val="0E427DB5"/>
    <w:rsid w:val="0F5760F8"/>
    <w:rsid w:val="0FE92948"/>
    <w:rsid w:val="1039703C"/>
    <w:rsid w:val="1220364F"/>
    <w:rsid w:val="13B43DA0"/>
    <w:rsid w:val="13C7148E"/>
    <w:rsid w:val="18372754"/>
    <w:rsid w:val="18512CEF"/>
    <w:rsid w:val="187B71C7"/>
    <w:rsid w:val="1A8D54AC"/>
    <w:rsid w:val="1A9E14F9"/>
    <w:rsid w:val="1AF95EE0"/>
    <w:rsid w:val="1C826B96"/>
    <w:rsid w:val="1DBA1117"/>
    <w:rsid w:val="1DD56A52"/>
    <w:rsid w:val="1DFA57C9"/>
    <w:rsid w:val="1E15375C"/>
    <w:rsid w:val="1E423A97"/>
    <w:rsid w:val="1F885F58"/>
    <w:rsid w:val="209D0BE6"/>
    <w:rsid w:val="22C04372"/>
    <w:rsid w:val="22C23DE8"/>
    <w:rsid w:val="24732B65"/>
    <w:rsid w:val="24EC12F3"/>
    <w:rsid w:val="24FC35AC"/>
    <w:rsid w:val="258E29D7"/>
    <w:rsid w:val="25BC0392"/>
    <w:rsid w:val="27867F8D"/>
    <w:rsid w:val="27EB54E9"/>
    <w:rsid w:val="285B3B81"/>
    <w:rsid w:val="286F3EA9"/>
    <w:rsid w:val="294270AA"/>
    <w:rsid w:val="2AA37207"/>
    <w:rsid w:val="2C8B4D97"/>
    <w:rsid w:val="2F335EB2"/>
    <w:rsid w:val="2F786CE2"/>
    <w:rsid w:val="319C5129"/>
    <w:rsid w:val="31AF5687"/>
    <w:rsid w:val="350259B1"/>
    <w:rsid w:val="3555708C"/>
    <w:rsid w:val="35C946CD"/>
    <w:rsid w:val="368E5CAD"/>
    <w:rsid w:val="38D3318B"/>
    <w:rsid w:val="390F2AE5"/>
    <w:rsid w:val="39272A7A"/>
    <w:rsid w:val="39481222"/>
    <w:rsid w:val="39AD4440"/>
    <w:rsid w:val="3A067BF1"/>
    <w:rsid w:val="3C4A7235"/>
    <w:rsid w:val="3CF33071"/>
    <w:rsid w:val="3DEE6746"/>
    <w:rsid w:val="3F716A97"/>
    <w:rsid w:val="3F7E089F"/>
    <w:rsid w:val="3FDA17A8"/>
    <w:rsid w:val="419B3CDA"/>
    <w:rsid w:val="420F5DCB"/>
    <w:rsid w:val="45E059D7"/>
    <w:rsid w:val="48305AAE"/>
    <w:rsid w:val="496B668B"/>
    <w:rsid w:val="49B42D1C"/>
    <w:rsid w:val="4AF903B7"/>
    <w:rsid w:val="4E264818"/>
    <w:rsid w:val="4F3A12B2"/>
    <w:rsid w:val="503D27D8"/>
    <w:rsid w:val="505A5842"/>
    <w:rsid w:val="509422EA"/>
    <w:rsid w:val="51966187"/>
    <w:rsid w:val="51DF178D"/>
    <w:rsid w:val="55590A3C"/>
    <w:rsid w:val="56296BA8"/>
    <w:rsid w:val="56A20C24"/>
    <w:rsid w:val="56A81CCE"/>
    <w:rsid w:val="57B221C7"/>
    <w:rsid w:val="58055DDD"/>
    <w:rsid w:val="597D51D0"/>
    <w:rsid w:val="5B89275B"/>
    <w:rsid w:val="5BCD1721"/>
    <w:rsid w:val="5CBD3C15"/>
    <w:rsid w:val="5CC511C5"/>
    <w:rsid w:val="5D683ED4"/>
    <w:rsid w:val="5D7B4504"/>
    <w:rsid w:val="5DB32392"/>
    <w:rsid w:val="5E276369"/>
    <w:rsid w:val="5EBC153D"/>
    <w:rsid w:val="5FB70D95"/>
    <w:rsid w:val="60DE709F"/>
    <w:rsid w:val="60DE7D17"/>
    <w:rsid w:val="61C077BC"/>
    <w:rsid w:val="62315AEC"/>
    <w:rsid w:val="629B7E39"/>
    <w:rsid w:val="638A793C"/>
    <w:rsid w:val="64561320"/>
    <w:rsid w:val="66560F61"/>
    <w:rsid w:val="66EC4D58"/>
    <w:rsid w:val="67EB0725"/>
    <w:rsid w:val="68CD4F6F"/>
    <w:rsid w:val="69EC679E"/>
    <w:rsid w:val="6AF60F38"/>
    <w:rsid w:val="6DB042DB"/>
    <w:rsid w:val="6E2A7213"/>
    <w:rsid w:val="6F7B47B2"/>
    <w:rsid w:val="70306A2F"/>
    <w:rsid w:val="717B4984"/>
    <w:rsid w:val="72A32D35"/>
    <w:rsid w:val="75A27D9C"/>
    <w:rsid w:val="75C6764D"/>
    <w:rsid w:val="7B5C56A7"/>
    <w:rsid w:val="7BAD68DD"/>
    <w:rsid w:val="7D5E0ED5"/>
    <w:rsid w:val="7D6D1ED6"/>
    <w:rsid w:val="7D9A49B6"/>
    <w:rsid w:val="7DA12108"/>
    <w:rsid w:val="7E961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exact"/>
      <w:ind w:left="200" w:leftChars="200"/>
    </w:pPr>
    <w:rPr>
      <w:rFonts w:ascii="Calibri" w:hAnsi="Calibri" w:eastAsia="宋体" w:cs="Calibri"/>
      <w:kern w:val="2"/>
      <w:sz w:val="21"/>
      <w:szCs w:val="21"/>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72</Words>
  <Characters>416</Characters>
  <Lines>3</Lines>
  <Paragraphs>1</Paragraphs>
  <TotalTime>25</TotalTime>
  <ScaleCrop>false</ScaleCrop>
  <LinksUpToDate>false</LinksUpToDate>
  <CharactersWithSpaces>487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2021-10-31T10:12:00Z</dcterms:created>
  <dc:creator>ZFW</dc:creator>
  <cp:lastModifiedBy>Administrator</cp:lastModifiedBy>
  <dcterms:modified xsi:type="dcterms:W3CDTF">2021-11-01T06:22:59Z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ICV">
    <vt:lpwstr>086700ACD5C04865B6BCCEC653D39594</vt:lpwstr>
  </property>
</Properties>
</file>