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7207">
        <w:tc>
          <w:tcPr>
            <w:tcW w:w="8522" w:type="dxa"/>
          </w:tcPr>
          <w:p w:rsidR="00727207" w:rsidRDefault="00945892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课题的任务及具体要求</w:t>
            </w:r>
          </w:p>
          <w:p w:rsidR="00727207" w:rsidRDefault="00945892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本课题主要是设计一个基于微信小程序的招聘软件，微信小程序具有无需安装，运行速度快，跨平台等</w:t>
            </w:r>
            <w:r>
              <w:rPr>
                <w:rFonts w:hint="eastAsia"/>
                <w:sz w:val="24"/>
                <w:szCs w:val="24"/>
              </w:rPr>
              <w:t>优</w:t>
            </w:r>
            <w:r>
              <w:rPr>
                <w:rFonts w:hint="eastAsia"/>
                <w:sz w:val="24"/>
                <w:szCs w:val="24"/>
              </w:rPr>
              <w:t>点。本次设计基于满足功能的实现以及代码可行性出发，最终实现本课题的编写和项目设计</w:t>
            </w:r>
            <w:r>
              <w:rPr>
                <w:rFonts w:hint="eastAsia"/>
                <w:sz w:val="24"/>
                <w:szCs w:val="24"/>
              </w:rPr>
              <w:t>，并在此基础上进行软件测试和论文撰写。</w:t>
            </w:r>
          </w:p>
          <w:p w:rsidR="00727207" w:rsidRDefault="00945892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具体要求：</w:t>
            </w:r>
          </w:p>
          <w:p w:rsidR="00727207" w:rsidRPr="00945892" w:rsidRDefault="00945892" w:rsidP="00945892">
            <w:pPr>
              <w:rPr>
                <w:sz w:val="28"/>
                <w:szCs w:val="28"/>
              </w:rPr>
            </w:pPr>
            <w:r w:rsidRPr="00945892">
              <w:rPr>
                <w:rFonts w:hint="eastAsia"/>
                <w:sz w:val="28"/>
                <w:szCs w:val="28"/>
              </w:rPr>
              <w:t>1.</w:t>
            </w:r>
            <w:r w:rsidRPr="00945892">
              <w:rPr>
                <w:rFonts w:hint="eastAsia"/>
                <w:sz w:val="28"/>
                <w:szCs w:val="28"/>
              </w:rPr>
              <w:t>前台模块：</w:t>
            </w:r>
            <w:bookmarkStart w:id="0" w:name="_GoBack"/>
            <w:bookmarkEnd w:id="0"/>
          </w:p>
          <w:p w:rsidR="00727207" w:rsidRDefault="009458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登陆注册模块：主要实现用户在小程序的微信登陆和使用手机号登陆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727207" w:rsidRDefault="009458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个人信息模块：实现个人基本信息的填写；以及简历信息的填写，发布和</w:t>
            </w:r>
            <w:r>
              <w:rPr>
                <w:rFonts w:hint="eastAsia"/>
                <w:sz w:val="24"/>
                <w:szCs w:val="24"/>
              </w:rPr>
              <w:t>PDF</w:t>
            </w:r>
            <w:r>
              <w:rPr>
                <w:rFonts w:hint="eastAsia"/>
                <w:sz w:val="24"/>
                <w:szCs w:val="24"/>
              </w:rPr>
              <w:t>生成下载；已经申请的职位列表展示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以及申请的职位是否通过申请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727207" w:rsidRDefault="009458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职位浏览模块：前台可以根据职位，公司名称，薪资要求进行筛选，点击进去可以查看详情和进行职位申请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27207" w:rsidRDefault="009458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后台管理模块</w:t>
            </w:r>
          </w:p>
          <w:p w:rsidR="00727207" w:rsidRDefault="009458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登陆注册模块：实现后台管理员的登陆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727207" w:rsidRDefault="009458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职位管理：其中可以进行职位的管理，包括新增修改删除以及发布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727207" w:rsidRDefault="009458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求职管理：关于每一个岗位可以列出申请者，点击申请者姓名可以查看其基本信息和求职简历</w:t>
            </w:r>
            <w:r>
              <w:rPr>
                <w:rFonts w:hint="eastAsia"/>
                <w:sz w:val="24"/>
                <w:szCs w:val="24"/>
              </w:rPr>
              <w:t xml:space="preserve">; </w:t>
            </w:r>
            <w:r>
              <w:rPr>
                <w:rFonts w:hint="eastAsia"/>
                <w:sz w:val="24"/>
                <w:szCs w:val="24"/>
              </w:rPr>
              <w:t>点击通过申请之后，可以进行留言面试信息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727207" w:rsidRDefault="009458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人员管理：实现后台登陆人员的账号密码管理以及前台求职人员的注册和管理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27207">
        <w:tc>
          <w:tcPr>
            <w:tcW w:w="8522" w:type="dxa"/>
          </w:tcPr>
          <w:p w:rsidR="00727207" w:rsidRDefault="00945892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主要参考文献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[1]</w:t>
            </w:r>
            <w:r>
              <w:rPr>
                <w:rFonts w:hint="eastAsia"/>
                <w:sz w:val="24"/>
                <w:szCs w:val="24"/>
              </w:rPr>
              <w:t>邹锰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基于微信小程序的中职高三实习招聘信息平台的设</w:t>
            </w:r>
            <w:r>
              <w:rPr>
                <w:rFonts w:hint="eastAsia"/>
                <w:sz w:val="24"/>
                <w:szCs w:val="24"/>
              </w:rPr>
              <w:t>计与实现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信息与电脑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理论版</w:t>
            </w:r>
            <w:r>
              <w:rPr>
                <w:rFonts w:hint="eastAsia"/>
                <w:sz w:val="24"/>
                <w:szCs w:val="24"/>
              </w:rPr>
              <w:t>),2020,32(03):88-90.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[2]</w:t>
            </w:r>
            <w:r>
              <w:rPr>
                <w:rFonts w:hint="eastAsia"/>
                <w:sz w:val="24"/>
                <w:szCs w:val="24"/>
              </w:rPr>
              <w:t>吴英宾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贾兆立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基于微信小程序的高职招生服务平台的设计与实现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电子技术与软件工程</w:t>
            </w:r>
            <w:r>
              <w:rPr>
                <w:rFonts w:hint="eastAsia"/>
                <w:sz w:val="24"/>
                <w:szCs w:val="24"/>
              </w:rPr>
              <w:t>,2020(09):40-41.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[3]</w:t>
            </w:r>
            <w:r>
              <w:rPr>
                <w:rFonts w:hint="eastAsia"/>
                <w:sz w:val="24"/>
                <w:szCs w:val="24"/>
              </w:rPr>
              <w:t>范毅华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张冲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郭瑞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基于微信小程序的蓝领劳务招聘平台设计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无线互联科技</w:t>
            </w:r>
            <w:r>
              <w:rPr>
                <w:rFonts w:hint="eastAsia"/>
                <w:sz w:val="24"/>
                <w:szCs w:val="24"/>
              </w:rPr>
              <w:t>,2019,16(18):32-34.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[4]</w:t>
            </w:r>
            <w:r>
              <w:rPr>
                <w:rFonts w:hint="eastAsia"/>
                <w:sz w:val="24"/>
                <w:szCs w:val="24"/>
              </w:rPr>
              <w:t>袁堂青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亓婧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基于微信小程序的开发与研究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网络安全技术与应用</w:t>
            </w:r>
            <w:r>
              <w:rPr>
                <w:rFonts w:hint="eastAsia"/>
                <w:sz w:val="24"/>
                <w:szCs w:val="24"/>
              </w:rPr>
              <w:t>,2020(04):66-67.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[5]</w:t>
            </w:r>
            <w:r>
              <w:rPr>
                <w:rFonts w:hint="eastAsia"/>
                <w:sz w:val="24"/>
                <w:szCs w:val="24"/>
              </w:rPr>
              <w:t>汪峰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在线课堂微信小程序的设计与实现</w:t>
            </w:r>
            <w:r>
              <w:rPr>
                <w:rFonts w:hint="eastAsia"/>
                <w:sz w:val="24"/>
                <w:szCs w:val="24"/>
              </w:rPr>
              <w:t>[D].</w:t>
            </w:r>
            <w:r>
              <w:rPr>
                <w:rFonts w:hint="eastAsia"/>
                <w:sz w:val="24"/>
                <w:szCs w:val="24"/>
              </w:rPr>
              <w:t>西北民族大学</w:t>
            </w:r>
            <w:r>
              <w:rPr>
                <w:rFonts w:hint="eastAsia"/>
                <w:sz w:val="24"/>
                <w:szCs w:val="24"/>
              </w:rPr>
              <w:t>,2019.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[6]</w:t>
            </w:r>
            <w:r>
              <w:rPr>
                <w:rFonts w:hint="eastAsia"/>
                <w:sz w:val="24"/>
                <w:szCs w:val="24"/>
              </w:rPr>
              <w:t>沈金伟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骆彦君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翁鑫鹏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林润晓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基于微信小程序的校园淘交易平台设计与实现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信息与电脑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理论版</w:t>
            </w:r>
            <w:r>
              <w:rPr>
                <w:rFonts w:hint="eastAsia"/>
                <w:sz w:val="24"/>
                <w:szCs w:val="24"/>
              </w:rPr>
              <w:t>),2021,33(07):125-127.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[7]</w:t>
            </w:r>
            <w:r>
              <w:rPr>
                <w:rFonts w:hint="eastAsia"/>
                <w:sz w:val="24"/>
                <w:szCs w:val="24"/>
              </w:rPr>
              <w:t>何涛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杨振南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潘学文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基于小程序的定位健康打卡系统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电脑知识与技术</w:t>
            </w:r>
            <w:r>
              <w:rPr>
                <w:rFonts w:hint="eastAsia"/>
                <w:sz w:val="24"/>
                <w:szCs w:val="24"/>
              </w:rPr>
              <w:t>,2021,17(10):83-84+89.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[8]</w:t>
            </w:r>
            <w:r>
              <w:rPr>
                <w:rFonts w:hint="eastAsia"/>
                <w:sz w:val="24"/>
                <w:szCs w:val="24"/>
              </w:rPr>
              <w:t>郑智方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黄政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张清瑞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赵磊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利用微信小程序开发的大学失物招领平台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计算机产品与流通</w:t>
            </w:r>
            <w:r>
              <w:rPr>
                <w:rFonts w:hint="eastAsia"/>
                <w:sz w:val="24"/>
                <w:szCs w:val="24"/>
              </w:rPr>
              <w:t>,2020(02):137.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[9]</w:t>
            </w:r>
            <w:r>
              <w:rPr>
                <w:rFonts w:hint="eastAsia"/>
                <w:sz w:val="24"/>
                <w:szCs w:val="24"/>
              </w:rPr>
              <w:t>饶新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马振勋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蒋永嘉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王佳铭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王港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冶建辉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基于微信小程序在校园服务平台上的应用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中外企业家</w:t>
            </w:r>
            <w:r>
              <w:rPr>
                <w:rFonts w:hint="eastAsia"/>
                <w:sz w:val="24"/>
                <w:szCs w:val="24"/>
              </w:rPr>
              <w:t>,2019</w:t>
            </w:r>
            <w:r>
              <w:rPr>
                <w:rFonts w:hint="eastAsia"/>
                <w:sz w:val="24"/>
                <w:szCs w:val="24"/>
              </w:rPr>
              <w:t>(21):75-76.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[10]</w:t>
            </w:r>
            <w:r>
              <w:rPr>
                <w:rFonts w:hint="eastAsia"/>
                <w:sz w:val="24"/>
                <w:szCs w:val="24"/>
              </w:rPr>
              <w:t>王晓星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黄建昌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基于微信小程序的应用开发浅析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信息技术与信息化</w:t>
            </w:r>
            <w:r>
              <w:rPr>
                <w:rFonts w:hint="eastAsia"/>
                <w:sz w:val="24"/>
                <w:szCs w:val="24"/>
              </w:rPr>
              <w:t>,2021(03):23-25.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[11]</w:t>
            </w:r>
            <w:r>
              <w:rPr>
                <w:rFonts w:hint="eastAsia"/>
                <w:sz w:val="24"/>
                <w:szCs w:val="24"/>
              </w:rPr>
              <w:t>马静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基于微信小程序的购物商城系统的设计与实现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微型电脑应</w:t>
            </w:r>
            <w:r>
              <w:rPr>
                <w:rFonts w:hint="eastAsia"/>
                <w:sz w:val="24"/>
                <w:szCs w:val="24"/>
              </w:rPr>
              <w:lastRenderedPageBreak/>
              <w:t>用</w:t>
            </w:r>
            <w:r>
              <w:rPr>
                <w:rFonts w:hint="eastAsia"/>
                <w:sz w:val="24"/>
                <w:szCs w:val="24"/>
              </w:rPr>
              <w:t>,2021,37(03):31-34.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[12]</w:t>
            </w:r>
            <w:r>
              <w:rPr>
                <w:rFonts w:hint="eastAsia"/>
                <w:sz w:val="24"/>
                <w:szCs w:val="24"/>
              </w:rPr>
              <w:t>倪红军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微信小程序案例开发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计算机教育</w:t>
            </w:r>
            <w:r>
              <w:rPr>
                <w:rFonts w:hint="eastAsia"/>
                <w:sz w:val="24"/>
                <w:szCs w:val="24"/>
              </w:rPr>
              <w:t>,2021(03):185.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[13]</w:t>
            </w:r>
            <w:r>
              <w:rPr>
                <w:rFonts w:hint="eastAsia"/>
                <w:sz w:val="24"/>
                <w:szCs w:val="24"/>
              </w:rPr>
              <w:t>陈鹏旭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桑园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微信小程序开发系统分析及在校园中具体场景的实现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网络安全技术与应用</w:t>
            </w:r>
            <w:r>
              <w:rPr>
                <w:rFonts w:hint="eastAsia"/>
                <w:sz w:val="24"/>
                <w:szCs w:val="24"/>
              </w:rPr>
              <w:t>,2021(03):41-43.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[14]</w:t>
            </w:r>
            <w:r>
              <w:rPr>
                <w:rFonts w:hint="eastAsia"/>
                <w:sz w:val="24"/>
                <w:szCs w:val="24"/>
              </w:rPr>
              <w:t>魏祥丽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基于微信小程序的高校图书共享平台开发与</w:t>
            </w:r>
            <w:r>
              <w:rPr>
                <w:rFonts w:hint="eastAsia"/>
                <w:sz w:val="24"/>
                <w:szCs w:val="24"/>
              </w:rPr>
              <w:t>研究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北华航天工业学院学报</w:t>
            </w:r>
            <w:r>
              <w:rPr>
                <w:rFonts w:hint="eastAsia"/>
                <w:sz w:val="24"/>
                <w:szCs w:val="24"/>
              </w:rPr>
              <w:t>,2021,31(01):18-20.</w:t>
            </w:r>
          </w:p>
          <w:p w:rsidR="00727207" w:rsidRDefault="00945892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[15]</w:t>
            </w:r>
            <w:r>
              <w:rPr>
                <w:rFonts w:hint="eastAsia"/>
                <w:sz w:val="24"/>
                <w:szCs w:val="24"/>
              </w:rPr>
              <w:t>项筱萌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智慧校园微信小程序云服务开发与构建</w:t>
            </w:r>
            <w:r>
              <w:rPr>
                <w:rFonts w:hint="eastAsia"/>
                <w:sz w:val="24"/>
                <w:szCs w:val="24"/>
              </w:rPr>
              <w:t>[J].</w:t>
            </w:r>
            <w:r>
              <w:rPr>
                <w:rFonts w:hint="eastAsia"/>
                <w:sz w:val="24"/>
                <w:szCs w:val="24"/>
              </w:rPr>
              <w:t>信息记录材料</w:t>
            </w:r>
            <w:r>
              <w:rPr>
                <w:rFonts w:hint="eastAsia"/>
                <w:sz w:val="24"/>
                <w:szCs w:val="24"/>
              </w:rPr>
              <w:t>,2020,21(09):174-175.</w:t>
            </w:r>
          </w:p>
          <w:p w:rsidR="00727207" w:rsidRDefault="00945892">
            <w:pPr>
              <w:ind w:firstLineChars="200" w:firstLine="48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[16]</w:t>
            </w:r>
            <w:r>
              <w:rPr>
                <w:rFonts w:hint="eastAsia"/>
                <w:sz w:val="24"/>
                <w:szCs w:val="24"/>
              </w:rPr>
              <w:t>邱睿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基于微信小程序的家校通系统开发与实现</w:t>
            </w:r>
            <w:r>
              <w:rPr>
                <w:rFonts w:hint="eastAsia"/>
                <w:sz w:val="24"/>
                <w:szCs w:val="24"/>
              </w:rPr>
              <w:t>[D].</w:t>
            </w:r>
            <w:r>
              <w:rPr>
                <w:rFonts w:hint="eastAsia"/>
                <w:sz w:val="24"/>
                <w:szCs w:val="24"/>
              </w:rPr>
              <w:t>上海师范大学</w:t>
            </w:r>
            <w:r>
              <w:rPr>
                <w:rFonts w:hint="eastAsia"/>
                <w:sz w:val="24"/>
                <w:szCs w:val="24"/>
              </w:rPr>
              <w:t>,2019.</w:t>
            </w:r>
          </w:p>
        </w:tc>
      </w:tr>
    </w:tbl>
    <w:p w:rsidR="00727207" w:rsidRDefault="00727207"/>
    <w:sectPr w:rsidR="0072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92"/>
    <w:rsid w:val="000E0A67"/>
    <w:rsid w:val="00727207"/>
    <w:rsid w:val="00772F92"/>
    <w:rsid w:val="00945892"/>
    <w:rsid w:val="00B54EF6"/>
    <w:rsid w:val="58EF572D"/>
    <w:rsid w:val="730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2021-07-01T16:50:00Z</dcterms:created>
  <dcterms:modified xsi:type="dcterms:W3CDTF">2021-07-03T12:00:00Z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