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Lines="50"/>
        <w:ind w:firstLine="0" w:firstLineChars="0"/>
        <w:rPr>
          <w:rFonts w:ascii="宋体" w:hAnsi="宋体"/>
        </w:rPr>
      </w:pPr>
      <w:r>
        <w:rPr>
          <w:rFonts w:hint="eastAsia" w:ascii="宋体" w:hAnsi="宋体" w:eastAsia="宋体"/>
        </w:rPr>
        <w:t>广东东软学院本科毕业设计（论文）开题报告</w:t>
      </w:r>
    </w:p>
    <w:tbl>
      <w:tblPr>
        <w:tblStyle w:val="6"/>
        <w:tblW w:w="92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539"/>
        <w:gridCol w:w="1539"/>
        <w:gridCol w:w="1539"/>
        <w:gridCol w:w="1539"/>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sz w:val="24"/>
                <w:szCs w:val="24"/>
              </w:rPr>
            </w:pPr>
            <w:r>
              <w:rPr>
                <w:rFonts w:hint="eastAsia" w:ascii="宋体" w:hAnsi="宋体"/>
                <w:b/>
                <w:sz w:val="24"/>
                <w:szCs w:val="24"/>
              </w:rPr>
              <w:t>学    号</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ascii="宋体" w:hAnsi="宋体"/>
                <w:sz w:val="24"/>
                <w:szCs w:val="24"/>
              </w:rPr>
              <w:t>18241220230</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b/>
                <w:sz w:val="24"/>
                <w:szCs w:val="24"/>
              </w:rPr>
              <w:t>姓    名</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sz w:val="24"/>
                <w:szCs w:val="24"/>
              </w:rPr>
              <w:t>陈俊明</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b/>
                <w:sz w:val="24"/>
                <w:szCs w:val="24"/>
              </w:rPr>
              <w:t>学    院</w:t>
            </w:r>
          </w:p>
        </w:tc>
        <w:tc>
          <w:tcPr>
            <w:tcW w:w="154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Cs/>
                <w:sz w:val="24"/>
                <w:szCs w:val="24"/>
              </w:rPr>
            </w:pPr>
            <w:r>
              <w:rPr>
                <w:rFonts w:hint="eastAsia" w:ascii="宋体" w:hAnsi="宋体"/>
                <w:bCs/>
                <w:sz w:val="24"/>
                <w:szCs w:val="24"/>
              </w:rPr>
              <w:t>数字媒体与设计学院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sz w:val="24"/>
                <w:szCs w:val="24"/>
              </w:rPr>
            </w:pPr>
            <w:r>
              <w:rPr>
                <w:rFonts w:hint="eastAsia" w:ascii="宋体" w:hAnsi="宋体"/>
                <w:b/>
                <w:sz w:val="24"/>
                <w:szCs w:val="24"/>
              </w:rPr>
              <w:t>专    业</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sz w:val="24"/>
                <w:szCs w:val="24"/>
              </w:rPr>
              <w:t>数字媒体技术</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sz w:val="24"/>
                <w:szCs w:val="24"/>
              </w:rPr>
            </w:pPr>
            <w:r>
              <w:rPr>
                <w:rFonts w:hint="eastAsia" w:ascii="宋体" w:hAnsi="宋体"/>
                <w:b/>
                <w:sz w:val="24"/>
                <w:szCs w:val="24"/>
              </w:rPr>
              <w:t>班    级</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Cs/>
                <w:sz w:val="24"/>
                <w:szCs w:val="24"/>
              </w:rPr>
            </w:pPr>
            <w:r>
              <w:rPr>
                <w:rFonts w:hint="eastAsia" w:ascii="宋体" w:hAnsi="宋体" w:cs="宋体"/>
                <w:sz w:val="24"/>
                <w:szCs w:val="24"/>
              </w:rPr>
              <w:t>18数媒技术2班</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sz w:val="24"/>
                <w:szCs w:val="24"/>
              </w:rPr>
            </w:pPr>
            <w:r>
              <w:rPr>
                <w:rFonts w:hint="eastAsia" w:ascii="宋体" w:hAnsi="宋体"/>
                <w:b/>
                <w:sz w:val="24"/>
                <w:szCs w:val="24"/>
              </w:rPr>
              <w:t>指导教师</w:t>
            </w:r>
          </w:p>
        </w:tc>
        <w:tc>
          <w:tcPr>
            <w:tcW w:w="154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sz w:val="24"/>
                <w:szCs w:val="24"/>
              </w:rPr>
              <w:t>饶常明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235" w:type="dxa"/>
            <w:gridSpan w:val="6"/>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sz w:val="24"/>
                <w:szCs w:val="24"/>
              </w:rPr>
            </w:pPr>
            <w:r>
              <w:rPr>
                <w:rFonts w:hint="eastAsia" w:ascii="宋体" w:hAnsi="宋体"/>
                <w:b/>
                <w:sz w:val="24"/>
                <w:szCs w:val="24"/>
              </w:rPr>
              <w:t xml:space="preserve">论文题目：         </w:t>
            </w:r>
            <w:r>
              <w:rPr>
                <w:rFonts w:ascii="宋体" w:hAnsi="宋体"/>
                <w:sz w:val="24"/>
                <w:szCs w:val="24"/>
              </w:rPr>
              <w:t>基于微信平台健身小助手小程序的设计与实现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2" w:hRule="atLeast"/>
          <w:jc w:val="center"/>
        </w:trPr>
        <w:tc>
          <w:tcPr>
            <w:tcW w:w="9235" w:type="dxa"/>
            <w:gridSpan w:val="6"/>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color w:val="FF0000"/>
                <w:sz w:val="24"/>
                <w:szCs w:val="24"/>
              </w:rPr>
            </w:pPr>
            <w:r>
              <w:rPr>
                <w:rFonts w:hint="eastAsia" w:ascii="宋体" w:hAnsi="宋体"/>
                <w:b/>
                <w:sz w:val="24"/>
                <w:szCs w:val="24"/>
              </w:rPr>
              <w:t>一、选题的意义与目的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482"/>
              <w:jc w:val="left"/>
              <w:rPr>
                <w:rFonts w:ascii="Calibri" w:hAnsi="Calibri" w:cs="Calibri"/>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网络和科技的进步以及人们生活条件的提高都让微信小程序越来越平民化，深入日常生活中。我国非常强调体育以及健身，需要不断的让更多人参与到健身中，因为健身不仅可以锻炼身体，也能锻炼意志，有了健康的身体，就可以好好的努力工作，努力学习，为国家做出应有的贡献。有一大部分的人会选择到健身房去进行锻炼，不少健身房销售都会介绍自己的健身房有多少优势，价格方面有多大的优惠力度，从这一方面看，健身房的销售仅仅是为了自己的业绩，他们并没有真真切切地了解顾客的需求。所以对于一些对健身没有过多了解，想着健身就能减肥，健身就能强身健体的人来说，去健身房也只是三分钟热度，久而久之他们甚至会忘记自己在健身房办过卡。不仅如此，健身房会分布在一些商业中心，距离住宅区也会有一定的距离，对于一些自控能力薄弱的人群来说，去健身房路程遥远也会成为他们不去健身房的借口之一。目前普通健身的活动越来越少，并且由于生活节奏快，生活压力大，大部分人都没有时间去专业的健身房进行锻炼。为了让对健身有需求的人来说，打造一个小程序，可以让他们在小程序上了解更多关于健身的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482"/>
              <w:jc w:val="left"/>
              <w:rPr>
                <w:rFonts w:hint="default" w:ascii="Calibri" w:hAnsi="Calibri" w:cs="Calibri"/>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用户可以通过小程序能够快速找到合适的商家，没有第三方的干涉，按照自己真正的需求择优选择；可以打造良好的健身氛围，进行健身软文化的输出；可以使相同爱好者组建公开圈子或私人圈子，方便互相交流，比如减肥人士的互相监督、增加人群的经验交流等。可以建立兴趣爱好相同的圈子更容易增加潜在用户。而对用户来说健身小程序可以随时、随地运动，对运动场地、时间都要求不高。还可以利用自己的时间预约健身房进行更专业的健身，非常有意义。</w:t>
            </w:r>
          </w:p>
          <w:p>
            <w:pPr>
              <w:widowControl/>
              <w:spacing w:line="360" w:lineRule="auto"/>
              <w:ind w:firstLine="480"/>
              <w:jc w:val="left"/>
              <w:rPr>
                <w:rFonts w:ascii="宋体" w:hAnsi="宋体"/>
                <w:sz w:val="24"/>
                <w:szCs w:val="24"/>
              </w:rPr>
            </w:pPr>
          </w:p>
          <w:p>
            <w:pPr>
              <w:widowControl/>
              <w:spacing w:line="360" w:lineRule="auto"/>
              <w:ind w:firstLine="480"/>
              <w:jc w:val="left"/>
              <w:rPr>
                <w:rFonts w:ascii="宋体" w:hAnsi="宋体"/>
                <w:bCs/>
                <w:i/>
                <w:iCs/>
                <w:sz w:val="24"/>
                <w:szCs w:val="24"/>
              </w:rPr>
            </w:pPr>
          </w:p>
          <w:p>
            <w:pPr>
              <w:widowControl/>
              <w:spacing w:line="360" w:lineRule="auto"/>
              <w:ind w:firstLine="480"/>
              <w:jc w:val="left"/>
              <w:rPr>
                <w:rFonts w:ascii="宋体" w:hAnsi="宋体"/>
                <w:bCs/>
                <w:i/>
                <w:iCs/>
                <w:sz w:val="24"/>
                <w:szCs w:val="24"/>
              </w:rPr>
            </w:pPr>
          </w:p>
          <w:p>
            <w:pPr>
              <w:widowControl/>
              <w:spacing w:line="360" w:lineRule="auto"/>
              <w:ind w:firstLine="480"/>
              <w:jc w:val="left"/>
              <w:rPr>
                <w:rFonts w:ascii="宋体" w:hAnsi="宋体"/>
                <w:bCs/>
                <w:i/>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5" w:hRule="atLeast"/>
          <w:jc w:val="center"/>
        </w:trPr>
        <w:tc>
          <w:tcPr>
            <w:tcW w:w="9235" w:type="dxa"/>
            <w:gridSpan w:val="6"/>
            <w:tcBorders>
              <w:top w:val="single" w:color="auto" w:sz="4" w:space="0"/>
              <w:left w:val="single" w:color="auto" w:sz="4" w:space="0"/>
              <w:bottom w:val="single" w:color="auto" w:sz="4" w:space="0"/>
              <w:right w:val="single" w:color="auto" w:sz="4" w:space="0"/>
            </w:tcBorders>
          </w:tcPr>
          <w:p>
            <w:pPr>
              <w:numPr>
                <w:ilvl w:val="0"/>
                <w:numId w:val="1"/>
              </w:numPr>
              <w:ind w:firstLine="0" w:firstLineChars="0"/>
              <w:rPr>
                <w:rFonts w:ascii="宋体" w:hAnsi="宋体"/>
                <w:b/>
                <w:color w:val="FF0000"/>
                <w:sz w:val="24"/>
                <w:szCs w:val="24"/>
              </w:rPr>
            </w:pPr>
            <w:r>
              <w:rPr>
                <w:rFonts w:hint="eastAsia" w:ascii="宋体" w:hAnsi="宋体"/>
                <w:b/>
                <w:sz w:val="24"/>
                <w:szCs w:val="24"/>
              </w:rPr>
              <w:t>文献综述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482"/>
              <w:jc w:val="both"/>
              <w:rPr>
                <w:rFonts w:ascii="Calibri" w:hAnsi="Calibri" w:cs="Calibri"/>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健身小程序为消费者带来了便利的同时也为消费者提高了健身的积极性。在冯晓玲的《我国青少年身体素质下降的成因分析与对策研究》中了解到目前我国健身俱乐部的发展还是处于初级阶段，健身俱乐部发展滞后，缺乏一个统一的管理体系，因此应该加强对俱乐部进行统一的建设和管理。根据我国现有的国情和现状借鉴欧美国家先进的俱乐部连锁经昔经验，以求进一步的发展，以健身俱乐部的应用信息为平台，实施电子商务，对改善我国的健身俱乐部服务水平和提高竞争力都有很大的帮助。在吴家宝</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唐硕</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栾琳琳</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张传国</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刘海涛</w:t>
            </w:r>
            <w:r>
              <w:rPr>
                <w:rFonts w:hint="default" w:ascii="Calibri" w:hAnsi="Calibri" w:cs="Calibri"/>
                <w:i w:val="0"/>
                <w:iCs w:val="0"/>
                <w:caps w:val="0"/>
                <w:color w:val="000000"/>
                <w:spacing w:val="0"/>
                <w:sz w:val="24"/>
                <w:szCs w:val="24"/>
                <w:bdr w:val="none" w:color="auto" w:sz="0" w:space="0"/>
              </w:rPr>
              <w:t>. </w:t>
            </w:r>
            <w:r>
              <w:rPr>
                <w:rFonts w:hint="eastAsia" w:ascii="宋体" w:hAnsi="宋体" w:eastAsia="宋体" w:cs="宋体"/>
                <w:i w:val="0"/>
                <w:iCs w:val="0"/>
                <w:caps w:val="0"/>
                <w:color w:val="000000"/>
                <w:spacing w:val="0"/>
                <w:sz w:val="24"/>
                <w:szCs w:val="24"/>
                <w:bdr w:val="none" w:color="auto" w:sz="0" w:space="0"/>
              </w:rPr>
              <w:t>《基于物联网的健身百宝箱研究》中指出电子商务作为一条经济发展的新时速干线，能够帮助国内健身俱乐部行业赶上国外同行。所以说建立一个完善的健身俱乐部管理系统是尤为重要，统一管理健身俱乐部的事务从而得到蓬勃发展。目前健身行业存在健身环境单一、不合理定价促销、卷款逃跑、教练资格不明、没有明确的解决方案的负责人、健身办卡灵活性差、安全性没有保障、服务制度不完善等一系列难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482"/>
              <w:jc w:val="both"/>
              <w:rPr>
                <w:rFonts w:hint="default" w:ascii="Calibri" w:hAnsi="Calibri" w:cs="Calibri"/>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目前国内外都比较流行</w:t>
            </w:r>
            <w:r>
              <w:rPr>
                <w:rFonts w:hint="default" w:ascii="Calibri" w:hAnsi="Calibri" w:cs="Calibri"/>
                <w:i w:val="0"/>
                <w:iCs w:val="0"/>
                <w:caps w:val="0"/>
                <w:color w:val="000000"/>
                <w:spacing w:val="0"/>
                <w:sz w:val="24"/>
                <w:szCs w:val="24"/>
                <w:bdr w:val="none" w:color="auto" w:sz="0" w:space="0"/>
                <w:shd w:val="clear" w:fill="FFFFFF"/>
              </w:rPr>
              <w:t>SaaS</w:t>
            </w:r>
            <w:r>
              <w:rPr>
                <w:rFonts w:hint="eastAsia" w:ascii="宋体" w:hAnsi="宋体" w:eastAsia="宋体" w:cs="宋体"/>
                <w:i w:val="0"/>
                <w:iCs w:val="0"/>
                <w:caps w:val="0"/>
                <w:color w:val="000000"/>
                <w:spacing w:val="0"/>
                <w:sz w:val="24"/>
                <w:szCs w:val="24"/>
                <w:bdr w:val="none" w:color="auto" w:sz="0" w:space="0"/>
                <w:shd w:val="clear" w:fill="FFFFFF"/>
              </w:rPr>
              <w:t>健身房系统，功能上存在的差异也较小，大部分的差异体现在社交营销这一块。简易的软件操作，漂亮大气的界面，健康强大的数据备份功能，以及对于用户权限方面的严格把控等，都节省很多的工作上的时间，工作效率的提高也非常显著。就</w:t>
            </w:r>
            <w:r>
              <w:rPr>
                <w:rFonts w:hint="default" w:ascii="Calibri" w:hAnsi="Calibri" w:cs="Calibri"/>
                <w:i w:val="0"/>
                <w:iCs w:val="0"/>
                <w:caps w:val="0"/>
                <w:color w:val="000000"/>
                <w:spacing w:val="0"/>
                <w:sz w:val="24"/>
                <w:szCs w:val="24"/>
                <w:bdr w:val="none" w:color="auto" w:sz="0" w:space="0"/>
                <w:shd w:val="clear" w:fill="FFFFFF"/>
              </w:rPr>
              <w:t>2020</w:t>
            </w:r>
            <w:r>
              <w:rPr>
                <w:rFonts w:hint="eastAsia" w:ascii="宋体" w:hAnsi="宋体" w:eastAsia="宋体" w:cs="宋体"/>
                <w:i w:val="0"/>
                <w:iCs w:val="0"/>
                <w:caps w:val="0"/>
                <w:color w:val="000000"/>
                <w:spacing w:val="0"/>
                <w:sz w:val="24"/>
                <w:szCs w:val="24"/>
                <w:bdr w:val="none" w:color="auto" w:sz="0" w:space="0"/>
                <w:shd w:val="clear" w:fill="FFFFFF"/>
              </w:rPr>
              <w:t>年国内排名前三的健身管理系统举例：</w:t>
            </w:r>
            <w:r>
              <w:rPr>
                <w:rFonts w:hint="default" w:ascii="Calibri" w:hAnsi="Calibri" w:cs="Calibri"/>
                <w:i w:val="0"/>
                <w:iCs w:val="0"/>
                <w:caps w:val="0"/>
                <w:color w:val="000000"/>
                <w:spacing w:val="0"/>
                <w:sz w:val="24"/>
                <w:szCs w:val="24"/>
                <w:bdr w:val="none" w:color="auto" w:sz="0" w:space="0"/>
                <w:shd w:val="clear" w:fill="FFFFFF"/>
              </w:rPr>
              <w:t>1</w:t>
            </w:r>
            <w:r>
              <w:rPr>
                <w:rFonts w:hint="eastAsia" w:ascii="宋体" w:hAnsi="宋体" w:eastAsia="宋体" w:cs="宋体"/>
                <w:i w:val="0"/>
                <w:iCs w:val="0"/>
                <w:caps w:val="0"/>
                <w:color w:val="000000"/>
                <w:spacing w:val="0"/>
                <w:sz w:val="24"/>
                <w:szCs w:val="24"/>
                <w:bdr w:val="none" w:color="auto" w:sz="0" w:space="0"/>
                <w:shd w:val="clear" w:fill="FFFFFF"/>
              </w:rPr>
              <w:t>．微健健身房管理系统：在</w:t>
            </w:r>
            <w:r>
              <w:rPr>
                <w:rFonts w:hint="eastAsia" w:ascii="宋体" w:hAnsi="宋体" w:eastAsia="宋体" w:cs="宋体"/>
                <w:i w:val="0"/>
                <w:iCs w:val="0"/>
                <w:caps w:val="0"/>
                <w:color w:val="000000"/>
                <w:spacing w:val="0"/>
                <w:sz w:val="24"/>
                <w:szCs w:val="24"/>
                <w:bdr w:val="none" w:color="auto" w:sz="0" w:space="0"/>
              </w:rPr>
              <w:t>朱敏</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尚鲜连</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董广涛</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王琪</w:t>
            </w:r>
            <w:r>
              <w:rPr>
                <w:rFonts w:hint="default" w:ascii="Calibri" w:hAnsi="Calibri" w:cs="Calibri"/>
                <w:i w:val="0"/>
                <w:iCs w:val="0"/>
                <w:caps w:val="0"/>
                <w:color w:val="000000"/>
                <w:spacing w:val="0"/>
                <w:sz w:val="24"/>
                <w:szCs w:val="24"/>
                <w:bdr w:val="none" w:color="auto" w:sz="0" w:space="0"/>
              </w:rPr>
              <w:t>. </w:t>
            </w:r>
            <w:r>
              <w:rPr>
                <w:rFonts w:hint="eastAsia" w:ascii="宋体" w:hAnsi="宋体" w:eastAsia="宋体" w:cs="宋体"/>
                <w:i w:val="0"/>
                <w:iCs w:val="0"/>
                <w:caps w:val="0"/>
                <w:color w:val="000000"/>
                <w:spacing w:val="0"/>
                <w:sz w:val="24"/>
                <w:szCs w:val="24"/>
                <w:bdr w:val="none" w:color="auto" w:sz="0" w:space="0"/>
              </w:rPr>
              <w:t>《健身服务微信小程序开发</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大学生创新项目实践》中</w:t>
            </w:r>
            <w:r>
              <w:rPr>
                <w:rFonts w:hint="eastAsia" w:ascii="宋体" w:hAnsi="宋体" w:eastAsia="宋体" w:cs="宋体"/>
                <w:i w:val="0"/>
                <w:iCs w:val="0"/>
                <w:caps w:val="0"/>
                <w:color w:val="000000"/>
                <w:spacing w:val="0"/>
                <w:sz w:val="24"/>
                <w:szCs w:val="24"/>
                <w:bdr w:val="none" w:color="auto" w:sz="0" w:space="0"/>
                <w:shd w:val="clear" w:fill="FFFFFF"/>
              </w:rPr>
              <w:t>按职位使用需求分区，提供管理端、会籍端、教练端、前台端、会员端。提供一站式智能化场馆建设，多种智能生物识别方案全覆盖，帮助企业实现</w:t>
            </w:r>
            <w:r>
              <w:rPr>
                <w:rFonts w:hint="default" w:ascii="Calibri" w:hAnsi="Calibri" w:cs="Calibri"/>
                <w:i w:val="0"/>
                <w:iCs w:val="0"/>
                <w:caps w:val="0"/>
                <w:color w:val="000000"/>
                <w:spacing w:val="0"/>
                <w:sz w:val="24"/>
                <w:szCs w:val="24"/>
                <w:bdr w:val="none" w:color="auto" w:sz="0" w:space="0"/>
                <w:shd w:val="clear" w:fill="FFFFFF"/>
              </w:rPr>
              <w:t>24H</w:t>
            </w:r>
            <w:r>
              <w:rPr>
                <w:rFonts w:hint="eastAsia" w:ascii="宋体" w:hAnsi="宋体" w:eastAsia="宋体" w:cs="宋体"/>
                <w:i w:val="0"/>
                <w:iCs w:val="0"/>
                <w:caps w:val="0"/>
                <w:color w:val="000000"/>
                <w:spacing w:val="0"/>
                <w:sz w:val="24"/>
                <w:szCs w:val="24"/>
                <w:bdr w:val="none" w:color="auto" w:sz="0" w:space="0"/>
                <w:shd w:val="clear" w:fill="FFFFFF"/>
              </w:rPr>
              <w:t>无人值守健身房，降低人力成本。</w:t>
            </w:r>
            <w:r>
              <w:rPr>
                <w:rFonts w:hint="default" w:ascii="Calibri" w:hAnsi="Calibri" w:cs="Calibri"/>
                <w:i w:val="0"/>
                <w:iCs w:val="0"/>
                <w:caps w:val="0"/>
                <w:color w:val="000000"/>
                <w:spacing w:val="0"/>
                <w:sz w:val="24"/>
                <w:szCs w:val="24"/>
                <w:bdr w:val="none" w:color="auto" w:sz="0" w:space="0"/>
                <w:shd w:val="clear" w:fill="FFFFFF"/>
              </w:rPr>
              <w:t>2</w:t>
            </w:r>
            <w:r>
              <w:rPr>
                <w:rFonts w:hint="eastAsia" w:ascii="宋体" w:hAnsi="宋体" w:eastAsia="宋体" w:cs="宋体"/>
                <w:i w:val="0"/>
                <w:iCs w:val="0"/>
                <w:caps w:val="0"/>
                <w:color w:val="000000"/>
                <w:spacing w:val="0"/>
                <w:sz w:val="24"/>
                <w:szCs w:val="24"/>
                <w:bdr w:val="none" w:color="auto" w:sz="0" w:space="0"/>
                <w:shd w:val="clear" w:fill="FFFFFF"/>
              </w:rPr>
              <w:t>．三体云动健身房管理系统：在</w:t>
            </w:r>
            <w:r>
              <w:rPr>
                <w:rFonts w:hint="eastAsia" w:ascii="宋体" w:hAnsi="宋体" w:eastAsia="宋体" w:cs="宋体"/>
                <w:i w:val="0"/>
                <w:iCs w:val="0"/>
                <w:caps w:val="0"/>
                <w:color w:val="000000"/>
                <w:spacing w:val="0"/>
                <w:sz w:val="24"/>
                <w:szCs w:val="24"/>
                <w:bdr w:val="none" w:color="auto" w:sz="0" w:space="0"/>
              </w:rPr>
              <w:t>朱敏</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尚鲜连</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刘洋</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袁华俊</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朱帅</w:t>
            </w:r>
            <w:r>
              <w:rPr>
                <w:rFonts w:hint="default" w:ascii="Calibri" w:hAnsi="Calibri" w:cs="Calibri"/>
                <w:i w:val="0"/>
                <w:iCs w:val="0"/>
                <w:caps w:val="0"/>
                <w:color w:val="000000"/>
                <w:spacing w:val="0"/>
                <w:sz w:val="24"/>
                <w:szCs w:val="24"/>
                <w:bdr w:val="none" w:color="auto" w:sz="0" w:space="0"/>
              </w:rPr>
              <w:t>. </w:t>
            </w:r>
            <w:r>
              <w:rPr>
                <w:rFonts w:hint="eastAsia" w:ascii="宋体" w:hAnsi="宋体" w:eastAsia="宋体" w:cs="宋体"/>
                <w:i w:val="0"/>
                <w:iCs w:val="0"/>
                <w:caps w:val="0"/>
                <w:color w:val="000000"/>
                <w:spacing w:val="0"/>
                <w:sz w:val="24"/>
                <w:szCs w:val="24"/>
                <w:bdr w:val="none" w:color="auto" w:sz="0" w:space="0"/>
              </w:rPr>
              <w:t>《基于微信小程序的健身服务平台的设计与实现》中</w:t>
            </w:r>
            <w:r>
              <w:rPr>
                <w:rFonts w:hint="eastAsia" w:ascii="宋体" w:hAnsi="宋体" w:eastAsia="宋体" w:cs="宋体"/>
                <w:i w:val="0"/>
                <w:iCs w:val="0"/>
                <w:caps w:val="0"/>
                <w:color w:val="000000"/>
                <w:spacing w:val="0"/>
                <w:sz w:val="24"/>
                <w:szCs w:val="24"/>
                <w:bdr w:val="none" w:color="auto" w:sz="0" w:space="0"/>
                <w:shd w:val="clear" w:fill="FFFFFF"/>
              </w:rPr>
              <w:t>系统功能方面做的最好的就是数据分析模块，提供三位一体的线下门店智能生态闭环，实现“管店”、“管钱”、“管员工”、“管会员”的全流程只能数字化。</w:t>
            </w:r>
            <w:r>
              <w:rPr>
                <w:rFonts w:hint="default" w:ascii="Calibri" w:hAnsi="Calibri" w:cs="Calibri"/>
                <w:i w:val="0"/>
                <w:iCs w:val="0"/>
                <w:caps w:val="0"/>
                <w:color w:val="000000"/>
                <w:spacing w:val="0"/>
                <w:sz w:val="24"/>
                <w:szCs w:val="24"/>
                <w:bdr w:val="none" w:color="auto" w:sz="0" w:space="0"/>
                <w:shd w:val="clear" w:fill="FFFFFF"/>
              </w:rPr>
              <w:t>3</w:t>
            </w:r>
            <w:r>
              <w:rPr>
                <w:rFonts w:hint="eastAsia" w:ascii="宋体" w:hAnsi="宋体" w:eastAsia="宋体" w:cs="宋体"/>
                <w:i w:val="0"/>
                <w:iCs w:val="0"/>
                <w:caps w:val="0"/>
                <w:color w:val="000000"/>
                <w:spacing w:val="0"/>
                <w:sz w:val="24"/>
                <w:szCs w:val="24"/>
                <w:bdr w:val="none" w:color="auto" w:sz="0" w:space="0"/>
                <w:shd w:val="clear" w:fill="FFFFFF"/>
              </w:rPr>
              <w:t>．青橙健身房管理系统：在</w:t>
            </w:r>
            <w:r>
              <w:rPr>
                <w:rFonts w:hint="eastAsia" w:ascii="宋体" w:hAnsi="宋体" w:eastAsia="宋体" w:cs="宋体"/>
                <w:i w:val="0"/>
                <w:iCs w:val="0"/>
                <w:caps w:val="0"/>
                <w:color w:val="000000"/>
                <w:spacing w:val="0"/>
                <w:sz w:val="24"/>
                <w:szCs w:val="24"/>
                <w:bdr w:val="none" w:color="auto" w:sz="0" w:space="0"/>
              </w:rPr>
              <w:t>郑丽鑫</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赵菀琳</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钟汇丰</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黄子聪</w:t>
            </w:r>
            <w:r>
              <w:rPr>
                <w:rFonts w:hint="default" w:ascii="Calibri" w:hAnsi="Calibri" w:cs="Calibri"/>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rPr>
              <w:t>彭志豪</w:t>
            </w:r>
            <w:r>
              <w:rPr>
                <w:rFonts w:hint="default" w:ascii="Calibri" w:hAnsi="Calibri" w:cs="Calibri"/>
                <w:i w:val="0"/>
                <w:iCs w:val="0"/>
                <w:caps w:val="0"/>
                <w:color w:val="000000"/>
                <w:spacing w:val="0"/>
                <w:sz w:val="24"/>
                <w:szCs w:val="24"/>
                <w:bdr w:val="none" w:color="auto" w:sz="0" w:space="0"/>
              </w:rPr>
              <w:t>. </w:t>
            </w:r>
            <w:r>
              <w:rPr>
                <w:rFonts w:hint="eastAsia" w:ascii="宋体" w:hAnsi="宋体" w:eastAsia="宋体" w:cs="宋体"/>
                <w:i w:val="0"/>
                <w:iCs w:val="0"/>
                <w:caps w:val="0"/>
                <w:color w:val="000000"/>
                <w:spacing w:val="0"/>
                <w:sz w:val="24"/>
                <w:szCs w:val="24"/>
                <w:bdr w:val="none" w:color="auto" w:sz="0" w:space="0"/>
              </w:rPr>
              <w:t>《大数据背景下基于</w:t>
            </w:r>
            <w:r>
              <w:rPr>
                <w:rFonts w:hint="default" w:ascii="Calibri" w:hAnsi="Calibri" w:cs="Calibri"/>
                <w:i w:val="0"/>
                <w:iCs w:val="0"/>
                <w:caps w:val="0"/>
                <w:color w:val="000000"/>
                <w:spacing w:val="0"/>
                <w:sz w:val="24"/>
                <w:szCs w:val="24"/>
                <w:bdr w:val="none" w:color="auto" w:sz="0" w:space="0"/>
              </w:rPr>
              <w:t>VR</w:t>
            </w:r>
            <w:r>
              <w:rPr>
                <w:rFonts w:hint="eastAsia" w:ascii="宋体" w:hAnsi="宋体" w:eastAsia="宋体" w:cs="宋体"/>
                <w:i w:val="0"/>
                <w:iCs w:val="0"/>
                <w:caps w:val="0"/>
                <w:color w:val="000000"/>
                <w:spacing w:val="0"/>
                <w:sz w:val="24"/>
                <w:szCs w:val="24"/>
                <w:bdr w:val="none" w:color="auto" w:sz="0" w:space="0"/>
              </w:rPr>
              <w:t>技术的共享健身模式体系构建》</w:t>
            </w:r>
            <w:r>
              <w:rPr>
                <w:rFonts w:hint="eastAsia" w:ascii="宋体" w:hAnsi="宋体" w:eastAsia="宋体" w:cs="宋体"/>
                <w:i w:val="0"/>
                <w:iCs w:val="0"/>
                <w:caps w:val="0"/>
                <w:color w:val="000000"/>
                <w:spacing w:val="0"/>
                <w:sz w:val="24"/>
                <w:szCs w:val="24"/>
                <w:bdr w:val="none" w:color="auto" w:sz="0" w:space="0"/>
                <w:shd w:val="clear" w:fill="FFFFFF"/>
              </w:rPr>
              <w:t>中了解到这是比较早一批进入健身行业的，操作大多在</w:t>
            </w:r>
            <w:r>
              <w:rPr>
                <w:rFonts w:hint="default" w:ascii="Calibri" w:hAnsi="Calibri" w:cs="Calibri"/>
                <w:i w:val="0"/>
                <w:iCs w:val="0"/>
                <w:caps w:val="0"/>
                <w:color w:val="000000"/>
                <w:spacing w:val="0"/>
                <w:sz w:val="24"/>
                <w:szCs w:val="24"/>
                <w:bdr w:val="none" w:color="auto" w:sz="0" w:space="0"/>
                <w:shd w:val="clear" w:fill="FFFFFF"/>
              </w:rPr>
              <w:t>PC</w:t>
            </w:r>
            <w:r>
              <w:rPr>
                <w:rFonts w:hint="eastAsia" w:ascii="宋体" w:hAnsi="宋体" w:eastAsia="宋体" w:cs="宋体"/>
                <w:i w:val="0"/>
                <w:iCs w:val="0"/>
                <w:caps w:val="0"/>
                <w:color w:val="000000"/>
                <w:spacing w:val="0"/>
                <w:sz w:val="24"/>
                <w:szCs w:val="24"/>
                <w:bdr w:val="none" w:color="auto" w:sz="0" w:space="0"/>
                <w:shd w:val="clear" w:fill="FFFFFF"/>
              </w:rPr>
              <w:t>端进行，大体功能与其他同类型的健身房管理系统类似，不同的是做了教练招聘功能。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482"/>
              <w:jc w:val="both"/>
              <w:rPr>
                <w:rFonts w:hint="default" w:ascii="Calibri" w:hAnsi="Calibri" w:cs="Calibri"/>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从上面分析得知目前现有的健身系统普遍商业性气味太强，都是冲着盈利收费为第一目的，主要是为了商家宣传和管理使用，没有站在用户和消费者的方面进行考虑，而本人开发的这个这个健身平台小助手主要就是方便了用户的使用，首先方便用户锻炼健身的同时，还加入了社交功能，可以方便用户进行一些健身交流，提高了健身的积极性。</w:t>
            </w:r>
          </w:p>
          <w:p>
            <w:pPr>
              <w:spacing w:line="360" w:lineRule="auto"/>
              <w:ind w:firstLine="480"/>
              <w:rPr>
                <w:sz w:val="24"/>
                <w:szCs w:val="24"/>
                <w:shd w:val="clear" w:color="auto" w:fill="FFFFFF"/>
              </w:rPr>
            </w:pPr>
          </w:p>
          <w:p>
            <w:pPr>
              <w:spacing w:line="360" w:lineRule="auto"/>
              <w:ind w:firstLine="480"/>
              <w:rPr>
                <w:rFonts w:ascii="宋体" w:hAnsi="宋体"/>
                <w:i/>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4" w:hRule="atLeast"/>
          <w:jc w:val="center"/>
        </w:trPr>
        <w:tc>
          <w:tcPr>
            <w:tcW w:w="9235" w:type="dxa"/>
            <w:gridSpan w:val="6"/>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color w:val="FF0000"/>
                <w:sz w:val="24"/>
                <w:szCs w:val="24"/>
              </w:rPr>
            </w:pPr>
            <w:r>
              <w:rPr>
                <w:rFonts w:hint="eastAsia" w:ascii="宋体" w:hAnsi="宋体"/>
                <w:b/>
                <w:sz w:val="24"/>
                <w:szCs w:val="24"/>
              </w:rPr>
              <w:t>三、创新思路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1.技术方面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1）本系统数据信息进行了安全加密，保证用户信息安全，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2）加入了评论筛选机制，防止发布一些不良言论，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3）有定位功能，可以显示用户的当前位置，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4）时间预约功能可以实现健身房的分流，保证用户可以得到最好的健身体验。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2.功能方面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1）用户可以直接通过小程序进行在线预约健身，不管身在何处、何时都可以随时登录本系统进行健身的预约；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2）加入了社交功能，用户可以通过相互的发帖子进行交流，实现社交；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3）增加了论坛功能，方便用户一起交流，互相分享健身心得，增加用户的健身积极性；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4）没有时间的用户可以照着健身视频随时、随地健身运动，使健身更加灵活；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5）加入打卡健身功能，健身打卡可以提高用户健身的积极性，通过健身后打卡来进行用户之间的比拼；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r>
              <w:rPr>
                <w:rFonts w:hint="eastAsia" w:ascii="宋体" w:hAnsi="宋体" w:eastAsia="宋体" w:cs="宋体"/>
                <w:bdr w:val="none" w:color="auto" w:sz="0" w:space="0"/>
              </w:rPr>
              <w:t>6）自身日常热量摄入统计，可以计划日常的摄入量，制定每日的摄入标准。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rPr>
            </w:pPr>
          </w:p>
          <w:p>
            <w:pPr>
              <w:spacing w:line="360" w:lineRule="auto"/>
              <w:ind w:firstLine="480"/>
              <w:rPr>
                <w:rFonts w:ascii="宋体" w:hAnsi="宋体"/>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8" w:hRule="atLeast"/>
          <w:jc w:val="center"/>
        </w:trPr>
        <w:tc>
          <w:tcPr>
            <w:tcW w:w="9235" w:type="dxa"/>
            <w:gridSpan w:val="6"/>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sz w:val="24"/>
                <w:szCs w:val="24"/>
              </w:rPr>
            </w:pPr>
            <w:r>
              <w:rPr>
                <w:rFonts w:hint="eastAsia" w:ascii="宋体" w:hAnsi="宋体"/>
                <w:b/>
                <w:sz w:val="24"/>
                <w:szCs w:val="24"/>
              </w:rPr>
              <w:t>四、论文提纲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第1章　绪论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1.1课题研究背景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1.2课题现状与实现意义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1.3课题内容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1.4论文结构安排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第2章　系统分析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2.1系统使用相关技术分析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2.2系统可行性分析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2.3系统需求分析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2.4系统功能分析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2.5系统性能分析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2.6用例图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2.7系统业务流程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第3章　系统设计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3.1系统体系结构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3.2系统功能结构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3.3数据库设计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第4章 系统实现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4.1管理员功能的设计实现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4.2用户角色功能的界面实现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4.3商家定位功能的界面实现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4.4预约健身功能的界面实现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4.5热量摄入功能的界面实现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4.6用户打卡健身功能的界面实现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第5章 系统测试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总 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致  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参考文献</w:t>
            </w:r>
          </w:p>
          <w:p>
            <w:pPr>
              <w:spacing w:line="360" w:lineRule="auto"/>
              <w:ind w:firstLine="48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8" w:hRule="atLeast"/>
          <w:jc w:val="center"/>
        </w:trPr>
        <w:tc>
          <w:tcPr>
            <w:tcW w:w="9235" w:type="dxa"/>
            <w:gridSpan w:val="6"/>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sz w:val="24"/>
                <w:szCs w:val="24"/>
              </w:rPr>
            </w:pPr>
            <w:r>
              <w:rPr>
                <w:rFonts w:hint="eastAsia" w:ascii="宋体" w:hAnsi="宋体"/>
                <w:b/>
                <w:sz w:val="24"/>
                <w:szCs w:val="24"/>
              </w:rPr>
              <w:t>五、参考文献</w:t>
            </w:r>
          </w:p>
          <w:p>
            <w:pPr>
              <w:spacing w:line="360" w:lineRule="auto"/>
              <w:ind w:firstLine="0" w:firstLineChars="0"/>
              <w:jc w:val="left"/>
              <w:rPr>
                <w:rFonts w:ascii="Times New Roman" w:hAnsi="Times New Roman"/>
                <w:sz w:val="24"/>
                <w:szCs w:val="24"/>
              </w:rPr>
            </w:pPr>
            <w:r>
              <w:rPr>
                <w:rFonts w:ascii="Times New Roman" w:hAnsi="Times New Roman"/>
                <w:sz w:val="24"/>
                <w:szCs w:val="24"/>
              </w:rPr>
              <w:t xml:space="preserve">[1] </w:t>
            </w:r>
            <w:r>
              <w:rPr>
                <w:rFonts w:ascii="Times New Roman" w:hAnsi="宋体"/>
                <w:sz w:val="24"/>
                <w:szCs w:val="24"/>
              </w:rPr>
              <w:t>冯晓玲</w:t>
            </w:r>
            <w:r>
              <w:rPr>
                <w:rFonts w:ascii="Times New Roman" w:hAnsi="Times New Roman"/>
                <w:sz w:val="24"/>
                <w:szCs w:val="24"/>
              </w:rPr>
              <w:t xml:space="preserve">. </w:t>
            </w:r>
            <w:r>
              <w:rPr>
                <w:rFonts w:ascii="Times New Roman" w:hAnsi="宋体"/>
                <w:sz w:val="24"/>
                <w:szCs w:val="24"/>
              </w:rPr>
              <w:t>我国青少年身体素质下降的成因分析与对策研究（</w:t>
            </w:r>
            <w:r>
              <w:rPr>
                <w:rFonts w:ascii="Times New Roman" w:hAnsi="Times New Roman"/>
                <w:sz w:val="24"/>
                <w:szCs w:val="24"/>
              </w:rPr>
              <w:t>D)</w:t>
            </w:r>
            <w:r>
              <w:rPr>
                <w:rFonts w:ascii="Times New Roman" w:hAnsi="宋体"/>
                <w:sz w:val="24"/>
                <w:szCs w:val="24"/>
              </w:rPr>
              <w:t>，北京体育大学</w:t>
            </w:r>
            <w:r>
              <w:rPr>
                <w:rFonts w:ascii="Times New Roman" w:hAnsi="Times New Roman"/>
                <w:sz w:val="24"/>
                <w:szCs w:val="24"/>
              </w:rPr>
              <w:t>,2012.</w:t>
            </w:r>
          </w:p>
          <w:p>
            <w:pPr>
              <w:spacing w:line="360" w:lineRule="auto"/>
              <w:ind w:firstLine="0" w:firstLineChars="0"/>
              <w:jc w:val="left"/>
              <w:rPr>
                <w:rFonts w:ascii="Times New Roman" w:hAnsi="Times New Roman"/>
                <w:sz w:val="24"/>
                <w:szCs w:val="24"/>
              </w:rPr>
            </w:pPr>
            <w:r>
              <w:rPr>
                <w:rFonts w:ascii="Times New Roman" w:hAnsi="Times New Roman"/>
                <w:sz w:val="24"/>
                <w:szCs w:val="24"/>
              </w:rPr>
              <w:t>[2]</w:t>
            </w:r>
            <w:r>
              <w:rPr>
                <w:rFonts w:ascii="Times New Roman"/>
                <w:sz w:val="24"/>
                <w:szCs w:val="24"/>
              </w:rPr>
              <w:t>吴家宝</w:t>
            </w:r>
            <w:r>
              <w:rPr>
                <w:rFonts w:ascii="Times New Roman" w:hAnsi="Times New Roman"/>
                <w:sz w:val="24"/>
                <w:szCs w:val="24"/>
              </w:rPr>
              <w:t>,</w:t>
            </w:r>
            <w:r>
              <w:rPr>
                <w:rFonts w:ascii="Times New Roman"/>
                <w:sz w:val="24"/>
                <w:szCs w:val="24"/>
              </w:rPr>
              <w:t>唐硕</w:t>
            </w:r>
            <w:r>
              <w:rPr>
                <w:rFonts w:ascii="Times New Roman" w:hAnsi="Times New Roman"/>
                <w:sz w:val="24"/>
                <w:szCs w:val="24"/>
              </w:rPr>
              <w:t>,</w:t>
            </w:r>
            <w:r>
              <w:rPr>
                <w:rFonts w:ascii="Times New Roman"/>
                <w:sz w:val="24"/>
                <w:szCs w:val="24"/>
              </w:rPr>
              <w:t>栾琳琳</w:t>
            </w:r>
            <w:r>
              <w:rPr>
                <w:rFonts w:ascii="Times New Roman" w:hAnsi="Times New Roman"/>
                <w:sz w:val="24"/>
                <w:szCs w:val="24"/>
              </w:rPr>
              <w:t>,</w:t>
            </w:r>
            <w:r>
              <w:rPr>
                <w:rFonts w:ascii="Times New Roman"/>
                <w:sz w:val="24"/>
                <w:szCs w:val="24"/>
              </w:rPr>
              <w:t>张传国</w:t>
            </w:r>
            <w:r>
              <w:rPr>
                <w:rFonts w:ascii="Times New Roman" w:hAnsi="Times New Roman"/>
                <w:sz w:val="24"/>
                <w:szCs w:val="24"/>
              </w:rPr>
              <w:t>,</w:t>
            </w:r>
            <w:r>
              <w:rPr>
                <w:rFonts w:ascii="Times New Roman"/>
                <w:sz w:val="24"/>
                <w:szCs w:val="24"/>
              </w:rPr>
              <w:t>刘海涛</w:t>
            </w:r>
            <w:r>
              <w:rPr>
                <w:rFonts w:ascii="Times New Roman" w:hAnsi="Times New Roman"/>
                <w:sz w:val="24"/>
                <w:szCs w:val="24"/>
              </w:rPr>
              <w:t>. </w:t>
            </w:r>
            <w:r>
              <w:rPr>
                <w:rFonts w:ascii="Times New Roman"/>
                <w:sz w:val="24"/>
                <w:szCs w:val="24"/>
              </w:rPr>
              <w:t>基于物联网的健身百宝箱研究</w:t>
            </w:r>
            <w:r>
              <w:rPr>
                <w:rFonts w:ascii="Times New Roman" w:hAnsi="Times New Roman"/>
                <w:sz w:val="24"/>
                <w:szCs w:val="24"/>
              </w:rPr>
              <w:t>[J]. </w:t>
            </w:r>
            <w:r>
              <w:rPr>
                <w:rFonts w:ascii="Times New Roman"/>
                <w:sz w:val="24"/>
                <w:szCs w:val="24"/>
              </w:rPr>
              <w:t>电脑编程技巧与维护</w:t>
            </w:r>
            <w:r>
              <w:rPr>
                <w:rFonts w:ascii="Times New Roman" w:hAnsi="Times New Roman"/>
                <w:sz w:val="24"/>
                <w:szCs w:val="24"/>
              </w:rPr>
              <w:t>,2021,(05):49-51.</w:t>
            </w:r>
            <w:r>
              <w:rPr>
                <w:rFonts w:ascii="Times New Roman" w:hAnsi="Times New Roman"/>
                <w:sz w:val="24"/>
                <w:szCs w:val="24"/>
              </w:rPr>
              <w:br w:type="textWrapping"/>
            </w:r>
            <w:r>
              <w:rPr>
                <w:rFonts w:ascii="Times New Roman" w:hAnsi="Times New Roman"/>
                <w:sz w:val="24"/>
                <w:szCs w:val="24"/>
              </w:rPr>
              <w:t>[3]</w:t>
            </w:r>
            <w:r>
              <w:rPr>
                <w:rFonts w:ascii="Times New Roman"/>
                <w:sz w:val="24"/>
                <w:szCs w:val="24"/>
              </w:rPr>
              <w:t>朱敏</w:t>
            </w:r>
            <w:r>
              <w:rPr>
                <w:rFonts w:ascii="Times New Roman" w:hAnsi="Times New Roman"/>
                <w:sz w:val="24"/>
                <w:szCs w:val="24"/>
              </w:rPr>
              <w:t>,</w:t>
            </w:r>
            <w:r>
              <w:rPr>
                <w:rFonts w:ascii="Times New Roman"/>
                <w:sz w:val="24"/>
                <w:szCs w:val="24"/>
              </w:rPr>
              <w:t>尚鲜连</w:t>
            </w:r>
            <w:r>
              <w:rPr>
                <w:rFonts w:ascii="Times New Roman" w:hAnsi="Times New Roman"/>
                <w:sz w:val="24"/>
                <w:szCs w:val="24"/>
              </w:rPr>
              <w:t>,</w:t>
            </w:r>
            <w:r>
              <w:rPr>
                <w:rFonts w:ascii="Times New Roman"/>
                <w:sz w:val="24"/>
                <w:szCs w:val="24"/>
              </w:rPr>
              <w:t>董广涛</w:t>
            </w:r>
            <w:r>
              <w:rPr>
                <w:rFonts w:ascii="Times New Roman" w:hAnsi="Times New Roman"/>
                <w:sz w:val="24"/>
                <w:szCs w:val="24"/>
              </w:rPr>
              <w:t>,</w:t>
            </w:r>
            <w:r>
              <w:rPr>
                <w:rFonts w:ascii="Times New Roman"/>
                <w:sz w:val="24"/>
                <w:szCs w:val="24"/>
              </w:rPr>
              <w:t>王琪</w:t>
            </w:r>
            <w:r>
              <w:rPr>
                <w:rFonts w:ascii="Times New Roman" w:hAnsi="Times New Roman"/>
                <w:sz w:val="24"/>
                <w:szCs w:val="24"/>
              </w:rPr>
              <w:t>. </w:t>
            </w:r>
            <w:r>
              <w:rPr>
                <w:rFonts w:ascii="Times New Roman"/>
                <w:sz w:val="24"/>
                <w:szCs w:val="24"/>
              </w:rPr>
              <w:t>健身服务微信小程序开发</w:t>
            </w:r>
            <w:r>
              <w:rPr>
                <w:rFonts w:ascii="Times New Roman" w:hAnsi="Times New Roman"/>
                <w:sz w:val="24"/>
                <w:szCs w:val="24"/>
              </w:rPr>
              <w:t>——</w:t>
            </w:r>
            <w:r>
              <w:rPr>
                <w:rFonts w:ascii="Times New Roman"/>
                <w:sz w:val="24"/>
                <w:szCs w:val="24"/>
              </w:rPr>
              <w:t>大学生创新项目实践</w:t>
            </w:r>
            <w:r>
              <w:rPr>
                <w:rFonts w:ascii="Times New Roman" w:hAnsi="Times New Roman"/>
                <w:sz w:val="24"/>
                <w:szCs w:val="24"/>
              </w:rPr>
              <w:t>[J]. </w:t>
            </w:r>
            <w:r>
              <w:rPr>
                <w:rFonts w:ascii="Times New Roman"/>
                <w:sz w:val="24"/>
                <w:szCs w:val="24"/>
              </w:rPr>
              <w:t>科技创新导报</w:t>
            </w:r>
            <w:r>
              <w:rPr>
                <w:rFonts w:ascii="Times New Roman" w:hAnsi="Times New Roman"/>
                <w:sz w:val="24"/>
                <w:szCs w:val="24"/>
              </w:rPr>
              <w:t>,2020,17(15):241-242+244.</w:t>
            </w:r>
            <w:r>
              <w:rPr>
                <w:rFonts w:ascii="Times New Roman" w:hAnsi="Times New Roman"/>
                <w:sz w:val="24"/>
                <w:szCs w:val="24"/>
              </w:rPr>
              <w:br w:type="textWrapping"/>
            </w:r>
            <w:r>
              <w:rPr>
                <w:rFonts w:ascii="Times New Roman" w:hAnsi="Times New Roman"/>
                <w:sz w:val="24"/>
                <w:szCs w:val="24"/>
              </w:rPr>
              <w:t>[4]</w:t>
            </w:r>
            <w:r>
              <w:rPr>
                <w:rFonts w:ascii="Times New Roman"/>
                <w:sz w:val="24"/>
                <w:szCs w:val="24"/>
              </w:rPr>
              <w:t>朱敏</w:t>
            </w:r>
            <w:r>
              <w:rPr>
                <w:rFonts w:ascii="Times New Roman" w:hAnsi="Times New Roman"/>
                <w:sz w:val="24"/>
                <w:szCs w:val="24"/>
              </w:rPr>
              <w:t>,</w:t>
            </w:r>
            <w:r>
              <w:rPr>
                <w:rFonts w:ascii="Times New Roman"/>
                <w:sz w:val="24"/>
                <w:szCs w:val="24"/>
              </w:rPr>
              <w:t>尚鲜连</w:t>
            </w:r>
            <w:r>
              <w:rPr>
                <w:rFonts w:ascii="Times New Roman" w:hAnsi="Times New Roman"/>
                <w:sz w:val="24"/>
                <w:szCs w:val="24"/>
              </w:rPr>
              <w:t>,</w:t>
            </w:r>
            <w:r>
              <w:rPr>
                <w:rFonts w:ascii="Times New Roman"/>
                <w:sz w:val="24"/>
                <w:szCs w:val="24"/>
              </w:rPr>
              <w:t>刘洋</w:t>
            </w:r>
            <w:r>
              <w:rPr>
                <w:rFonts w:ascii="Times New Roman" w:hAnsi="Times New Roman"/>
                <w:sz w:val="24"/>
                <w:szCs w:val="24"/>
              </w:rPr>
              <w:t>,</w:t>
            </w:r>
            <w:r>
              <w:rPr>
                <w:rFonts w:ascii="Times New Roman"/>
                <w:sz w:val="24"/>
                <w:szCs w:val="24"/>
              </w:rPr>
              <w:t>袁华俊</w:t>
            </w:r>
            <w:r>
              <w:rPr>
                <w:rFonts w:ascii="Times New Roman" w:hAnsi="Times New Roman"/>
                <w:sz w:val="24"/>
                <w:szCs w:val="24"/>
              </w:rPr>
              <w:t>,</w:t>
            </w:r>
            <w:r>
              <w:rPr>
                <w:rFonts w:ascii="Times New Roman"/>
                <w:sz w:val="24"/>
                <w:szCs w:val="24"/>
              </w:rPr>
              <w:t>朱帅</w:t>
            </w:r>
            <w:r>
              <w:rPr>
                <w:rFonts w:ascii="Times New Roman" w:hAnsi="Times New Roman"/>
                <w:sz w:val="24"/>
                <w:szCs w:val="24"/>
              </w:rPr>
              <w:t>. </w:t>
            </w:r>
            <w:r>
              <w:rPr>
                <w:rFonts w:ascii="Times New Roman"/>
                <w:sz w:val="24"/>
                <w:szCs w:val="24"/>
              </w:rPr>
              <w:t>基于微信小程序的健身服务平台的设计与实现</w:t>
            </w:r>
            <w:r>
              <w:rPr>
                <w:rFonts w:ascii="Times New Roman" w:hAnsi="Times New Roman"/>
                <w:sz w:val="24"/>
                <w:szCs w:val="24"/>
              </w:rPr>
              <w:t>[J]. </w:t>
            </w:r>
            <w:r>
              <w:rPr>
                <w:rFonts w:ascii="Times New Roman"/>
                <w:sz w:val="24"/>
                <w:szCs w:val="24"/>
              </w:rPr>
              <w:t>电脑知识与技术</w:t>
            </w:r>
            <w:r>
              <w:rPr>
                <w:rFonts w:ascii="Times New Roman" w:hAnsi="Times New Roman"/>
                <w:sz w:val="24"/>
                <w:szCs w:val="24"/>
              </w:rPr>
              <w:t>,2020,16(10):67-68+70.</w:t>
            </w:r>
            <w:r>
              <w:rPr>
                <w:rFonts w:ascii="Times New Roman" w:hAnsi="Times New Roman"/>
                <w:sz w:val="24"/>
                <w:szCs w:val="24"/>
              </w:rPr>
              <w:br w:type="textWrapping"/>
            </w:r>
            <w:r>
              <w:rPr>
                <w:rFonts w:ascii="Times New Roman" w:hAnsi="Times New Roman"/>
                <w:sz w:val="24"/>
                <w:szCs w:val="24"/>
              </w:rPr>
              <w:t>[5]</w:t>
            </w:r>
            <w:r>
              <w:rPr>
                <w:rFonts w:ascii="Times New Roman"/>
                <w:sz w:val="24"/>
                <w:szCs w:val="24"/>
              </w:rPr>
              <w:t>郑丽鑫</w:t>
            </w:r>
            <w:r>
              <w:rPr>
                <w:rFonts w:ascii="Times New Roman" w:hAnsi="Times New Roman"/>
                <w:sz w:val="24"/>
                <w:szCs w:val="24"/>
              </w:rPr>
              <w:t>,</w:t>
            </w:r>
            <w:r>
              <w:rPr>
                <w:rFonts w:ascii="Times New Roman"/>
                <w:sz w:val="24"/>
                <w:szCs w:val="24"/>
              </w:rPr>
              <w:t>赵菀琳</w:t>
            </w:r>
            <w:r>
              <w:rPr>
                <w:rFonts w:ascii="Times New Roman" w:hAnsi="Times New Roman"/>
                <w:sz w:val="24"/>
                <w:szCs w:val="24"/>
              </w:rPr>
              <w:t>,</w:t>
            </w:r>
            <w:r>
              <w:rPr>
                <w:rFonts w:ascii="Times New Roman"/>
                <w:sz w:val="24"/>
                <w:szCs w:val="24"/>
              </w:rPr>
              <w:t>钟汇丰</w:t>
            </w:r>
            <w:r>
              <w:rPr>
                <w:rFonts w:ascii="Times New Roman" w:hAnsi="Times New Roman"/>
                <w:sz w:val="24"/>
                <w:szCs w:val="24"/>
              </w:rPr>
              <w:t>,</w:t>
            </w:r>
            <w:r>
              <w:rPr>
                <w:rFonts w:ascii="Times New Roman"/>
                <w:sz w:val="24"/>
                <w:szCs w:val="24"/>
              </w:rPr>
              <w:t>黄子聪</w:t>
            </w:r>
            <w:r>
              <w:rPr>
                <w:rFonts w:ascii="Times New Roman" w:hAnsi="Times New Roman"/>
                <w:sz w:val="24"/>
                <w:szCs w:val="24"/>
              </w:rPr>
              <w:t>,</w:t>
            </w:r>
            <w:r>
              <w:rPr>
                <w:rFonts w:ascii="Times New Roman"/>
                <w:sz w:val="24"/>
                <w:szCs w:val="24"/>
              </w:rPr>
              <w:t>彭志豪</w:t>
            </w:r>
            <w:r>
              <w:rPr>
                <w:rFonts w:ascii="Times New Roman" w:hAnsi="Times New Roman"/>
                <w:sz w:val="24"/>
                <w:szCs w:val="24"/>
              </w:rPr>
              <w:t>. </w:t>
            </w:r>
            <w:r>
              <w:rPr>
                <w:rFonts w:ascii="Times New Roman"/>
                <w:sz w:val="24"/>
                <w:szCs w:val="24"/>
              </w:rPr>
              <w:t>大数据背景下基于</w:t>
            </w:r>
            <w:r>
              <w:rPr>
                <w:rFonts w:ascii="Times New Roman" w:hAnsi="Times New Roman"/>
                <w:sz w:val="24"/>
                <w:szCs w:val="24"/>
              </w:rPr>
              <w:t>VR</w:t>
            </w:r>
            <w:r>
              <w:rPr>
                <w:rFonts w:ascii="Times New Roman"/>
                <w:sz w:val="24"/>
                <w:szCs w:val="24"/>
              </w:rPr>
              <w:t>技术的共享</w:t>
            </w:r>
            <w:bookmarkStart w:id="0" w:name="_GoBack"/>
            <w:bookmarkEnd w:id="0"/>
            <w:r>
              <w:rPr>
                <w:rFonts w:ascii="Times New Roman"/>
                <w:sz w:val="24"/>
                <w:szCs w:val="24"/>
              </w:rPr>
              <w:t>健身模式体系构建</w:t>
            </w:r>
            <w:r>
              <w:rPr>
                <w:rFonts w:ascii="Times New Roman" w:hAnsi="Times New Roman"/>
                <w:sz w:val="24"/>
                <w:szCs w:val="24"/>
              </w:rPr>
              <w:t>[J]. </w:t>
            </w:r>
            <w:r>
              <w:rPr>
                <w:rFonts w:ascii="Times New Roman"/>
                <w:sz w:val="24"/>
                <w:szCs w:val="24"/>
              </w:rPr>
              <w:t>电子元器件与信息技术</w:t>
            </w:r>
            <w:r>
              <w:rPr>
                <w:rFonts w:ascii="Times New Roman" w:hAnsi="Times New Roman"/>
                <w:sz w:val="24"/>
                <w:szCs w:val="24"/>
              </w:rPr>
              <w:t>,2020,4(01):83-84.</w:t>
            </w:r>
            <w:r>
              <w:rPr>
                <w:rFonts w:ascii="Times New Roman" w:hAnsi="Times New Roman"/>
                <w:sz w:val="24"/>
                <w:szCs w:val="24"/>
              </w:rPr>
              <w:br w:type="textWrapping"/>
            </w:r>
            <w:r>
              <w:rPr>
                <w:rFonts w:ascii="Times New Roman" w:hAnsi="Times New Roman"/>
                <w:sz w:val="24"/>
                <w:szCs w:val="24"/>
              </w:rPr>
              <w:t>[6]</w:t>
            </w:r>
            <w:r>
              <w:rPr>
                <w:rFonts w:ascii="Times New Roman"/>
                <w:sz w:val="24"/>
                <w:szCs w:val="24"/>
              </w:rPr>
              <w:t>邱丽媛</w:t>
            </w:r>
            <w:r>
              <w:rPr>
                <w:rFonts w:ascii="Times New Roman" w:hAnsi="Times New Roman"/>
                <w:sz w:val="24"/>
                <w:szCs w:val="24"/>
              </w:rPr>
              <w:t>,</w:t>
            </w:r>
            <w:r>
              <w:rPr>
                <w:rFonts w:ascii="Times New Roman"/>
                <w:sz w:val="24"/>
                <w:szCs w:val="24"/>
              </w:rPr>
              <w:t>邵伟洁</w:t>
            </w:r>
            <w:r>
              <w:rPr>
                <w:rFonts w:ascii="Times New Roman" w:hAnsi="Times New Roman"/>
                <w:sz w:val="24"/>
                <w:szCs w:val="24"/>
              </w:rPr>
              <w:t>,</w:t>
            </w:r>
            <w:r>
              <w:rPr>
                <w:rFonts w:ascii="Times New Roman"/>
                <w:sz w:val="24"/>
                <w:szCs w:val="24"/>
              </w:rPr>
              <w:t>沈俊勇</w:t>
            </w:r>
            <w:r>
              <w:rPr>
                <w:rFonts w:ascii="Times New Roman" w:hAnsi="Times New Roman"/>
                <w:sz w:val="24"/>
                <w:szCs w:val="24"/>
              </w:rPr>
              <w:t>,</w:t>
            </w:r>
            <w:r>
              <w:rPr>
                <w:rFonts w:ascii="Times New Roman"/>
                <w:sz w:val="24"/>
                <w:szCs w:val="24"/>
              </w:rPr>
              <w:t>李擎</w:t>
            </w:r>
            <w:r>
              <w:rPr>
                <w:rFonts w:ascii="Times New Roman" w:hAnsi="Times New Roman"/>
                <w:sz w:val="24"/>
                <w:szCs w:val="24"/>
              </w:rPr>
              <w:t>,</w:t>
            </w:r>
            <w:r>
              <w:rPr>
                <w:rFonts w:ascii="Times New Roman"/>
                <w:sz w:val="24"/>
                <w:szCs w:val="24"/>
              </w:rPr>
              <w:t>刘悦</w:t>
            </w:r>
            <w:r>
              <w:rPr>
                <w:rFonts w:ascii="Times New Roman" w:hAnsi="Times New Roman"/>
                <w:sz w:val="24"/>
                <w:szCs w:val="24"/>
              </w:rPr>
              <w:t>,</w:t>
            </w:r>
            <w:r>
              <w:rPr>
                <w:rFonts w:ascii="Times New Roman"/>
                <w:sz w:val="24"/>
                <w:szCs w:val="24"/>
              </w:rPr>
              <w:t>于七龙</w:t>
            </w:r>
            <w:r>
              <w:rPr>
                <w:rFonts w:ascii="Times New Roman" w:hAnsi="Times New Roman"/>
                <w:sz w:val="24"/>
                <w:szCs w:val="24"/>
              </w:rPr>
              <w:t>. </w:t>
            </w:r>
            <w:r>
              <w:rPr>
                <w:rFonts w:ascii="Times New Roman"/>
                <w:sz w:val="24"/>
                <w:szCs w:val="24"/>
              </w:rPr>
              <w:t>基于微信小程序的公共健身设施教学和管理系统的研究与开发</w:t>
            </w:r>
            <w:r>
              <w:rPr>
                <w:rFonts w:ascii="Times New Roman" w:hAnsi="Times New Roman"/>
                <w:sz w:val="24"/>
                <w:szCs w:val="24"/>
              </w:rPr>
              <w:t>[J]. </w:t>
            </w:r>
            <w:r>
              <w:rPr>
                <w:rFonts w:ascii="Times New Roman"/>
                <w:sz w:val="24"/>
                <w:szCs w:val="24"/>
              </w:rPr>
              <w:t>电子世界</w:t>
            </w:r>
            <w:r>
              <w:rPr>
                <w:rFonts w:ascii="Times New Roman" w:hAnsi="Times New Roman"/>
                <w:sz w:val="24"/>
                <w:szCs w:val="24"/>
              </w:rPr>
              <w:t>,2019,(23):82-83.</w:t>
            </w:r>
            <w:r>
              <w:rPr>
                <w:rFonts w:ascii="Times New Roman" w:hAnsi="Times New Roman"/>
                <w:sz w:val="24"/>
                <w:szCs w:val="24"/>
              </w:rPr>
              <w:br w:type="textWrapping"/>
            </w:r>
            <w:r>
              <w:rPr>
                <w:rFonts w:ascii="Times New Roman" w:hAnsi="Times New Roman"/>
                <w:sz w:val="24"/>
                <w:szCs w:val="24"/>
              </w:rPr>
              <w:t>[7]</w:t>
            </w:r>
            <w:r>
              <w:rPr>
                <w:rFonts w:ascii="Times New Roman"/>
                <w:sz w:val="24"/>
                <w:szCs w:val="24"/>
              </w:rPr>
              <w:t>刘悦</w:t>
            </w:r>
            <w:r>
              <w:rPr>
                <w:rFonts w:ascii="Times New Roman" w:hAnsi="Times New Roman"/>
                <w:sz w:val="24"/>
                <w:szCs w:val="24"/>
              </w:rPr>
              <w:t>,</w:t>
            </w:r>
            <w:r>
              <w:rPr>
                <w:rFonts w:ascii="Times New Roman"/>
                <w:sz w:val="24"/>
                <w:szCs w:val="24"/>
              </w:rPr>
              <w:t>李擎</w:t>
            </w:r>
            <w:r>
              <w:rPr>
                <w:rFonts w:ascii="Times New Roman" w:hAnsi="Times New Roman"/>
                <w:sz w:val="24"/>
                <w:szCs w:val="24"/>
              </w:rPr>
              <w:t>,</w:t>
            </w:r>
            <w:r>
              <w:rPr>
                <w:rFonts w:ascii="Times New Roman"/>
                <w:sz w:val="24"/>
                <w:szCs w:val="24"/>
              </w:rPr>
              <w:t>邱丽媛</w:t>
            </w:r>
            <w:r>
              <w:rPr>
                <w:rFonts w:ascii="Times New Roman" w:hAnsi="Times New Roman"/>
                <w:sz w:val="24"/>
                <w:szCs w:val="24"/>
              </w:rPr>
              <w:t>,</w:t>
            </w:r>
            <w:r>
              <w:rPr>
                <w:rFonts w:ascii="Times New Roman"/>
                <w:sz w:val="24"/>
                <w:szCs w:val="24"/>
              </w:rPr>
              <w:t>邵伟洁</w:t>
            </w:r>
            <w:r>
              <w:rPr>
                <w:rFonts w:ascii="Times New Roman" w:hAnsi="Times New Roman"/>
                <w:sz w:val="24"/>
                <w:szCs w:val="24"/>
              </w:rPr>
              <w:t>,</w:t>
            </w:r>
            <w:r>
              <w:rPr>
                <w:rFonts w:ascii="Times New Roman"/>
                <w:sz w:val="24"/>
                <w:szCs w:val="24"/>
              </w:rPr>
              <w:t>沈俊勇</w:t>
            </w:r>
            <w:r>
              <w:rPr>
                <w:rFonts w:ascii="Times New Roman" w:hAnsi="Times New Roman"/>
                <w:sz w:val="24"/>
                <w:szCs w:val="24"/>
              </w:rPr>
              <w:t>,</w:t>
            </w:r>
            <w:r>
              <w:rPr>
                <w:rFonts w:ascii="Times New Roman"/>
                <w:sz w:val="24"/>
                <w:szCs w:val="24"/>
              </w:rPr>
              <w:t>于七龙</w:t>
            </w:r>
            <w:r>
              <w:rPr>
                <w:rFonts w:ascii="Times New Roman" w:hAnsi="Times New Roman"/>
                <w:sz w:val="24"/>
                <w:szCs w:val="24"/>
              </w:rPr>
              <w:t>. </w:t>
            </w:r>
            <w:r>
              <w:rPr>
                <w:rFonts w:ascii="Times New Roman"/>
                <w:sz w:val="24"/>
                <w:szCs w:val="24"/>
              </w:rPr>
              <w:t>微信小程序在智慧体育中的应用研究</w:t>
            </w:r>
            <w:r>
              <w:rPr>
                <w:rFonts w:ascii="Times New Roman" w:hAnsi="Times New Roman"/>
                <w:sz w:val="24"/>
                <w:szCs w:val="24"/>
              </w:rPr>
              <w:t>[J]. </w:t>
            </w:r>
            <w:r>
              <w:rPr>
                <w:rFonts w:ascii="Times New Roman"/>
                <w:sz w:val="24"/>
                <w:szCs w:val="24"/>
              </w:rPr>
              <w:t>电子世界</w:t>
            </w:r>
            <w:r>
              <w:rPr>
                <w:rFonts w:ascii="Times New Roman" w:hAnsi="Times New Roman"/>
                <w:sz w:val="24"/>
                <w:szCs w:val="24"/>
              </w:rPr>
              <w:t>,2019,(22):103.</w:t>
            </w:r>
            <w:r>
              <w:rPr>
                <w:rFonts w:ascii="Times New Roman" w:hAnsi="Times New Roman"/>
                <w:sz w:val="24"/>
                <w:szCs w:val="24"/>
              </w:rPr>
              <w:br w:type="textWrapping"/>
            </w:r>
            <w:r>
              <w:rPr>
                <w:rFonts w:ascii="Times New Roman" w:hAnsi="Times New Roman"/>
                <w:sz w:val="24"/>
                <w:szCs w:val="24"/>
              </w:rPr>
              <w:t>[8]</w:t>
            </w:r>
            <w:r>
              <w:rPr>
                <w:rFonts w:ascii="Times New Roman"/>
                <w:sz w:val="24"/>
                <w:szCs w:val="24"/>
              </w:rPr>
              <w:t>刘存生</w:t>
            </w:r>
            <w:r>
              <w:rPr>
                <w:rFonts w:ascii="Times New Roman" w:hAnsi="Times New Roman"/>
                <w:sz w:val="24"/>
                <w:szCs w:val="24"/>
              </w:rPr>
              <w:t>. </w:t>
            </w:r>
            <w:r>
              <w:rPr>
                <w:rFonts w:ascii="Times New Roman"/>
                <w:sz w:val="24"/>
                <w:szCs w:val="24"/>
              </w:rPr>
              <w:t>基于微信小程序的社区群众健身信息服务系统</w:t>
            </w:r>
            <w:r>
              <w:rPr>
                <w:rFonts w:ascii="Times New Roman" w:hAnsi="Times New Roman"/>
                <w:sz w:val="24"/>
                <w:szCs w:val="24"/>
              </w:rPr>
              <w:t>[J]. </w:t>
            </w:r>
            <w:r>
              <w:rPr>
                <w:rFonts w:ascii="Times New Roman"/>
                <w:sz w:val="24"/>
                <w:szCs w:val="24"/>
              </w:rPr>
              <w:t>石家庄学院学报</w:t>
            </w:r>
            <w:r>
              <w:rPr>
                <w:rFonts w:ascii="Times New Roman" w:hAnsi="Times New Roman"/>
                <w:sz w:val="24"/>
                <w:szCs w:val="24"/>
              </w:rPr>
              <w:t>,2018,20(06):103-106.</w:t>
            </w:r>
            <w:r>
              <w:rPr>
                <w:rFonts w:ascii="Times New Roman" w:hAnsi="Times New Roman"/>
                <w:sz w:val="24"/>
                <w:szCs w:val="24"/>
              </w:rPr>
              <w:br w:type="textWrapping"/>
            </w:r>
            <w:r>
              <w:rPr>
                <w:rFonts w:ascii="Times New Roman" w:hAnsi="Times New Roman"/>
                <w:sz w:val="24"/>
                <w:szCs w:val="24"/>
              </w:rPr>
              <w:t>[9]</w:t>
            </w:r>
            <w:r>
              <w:rPr>
                <w:rFonts w:ascii="Times New Roman"/>
                <w:sz w:val="24"/>
                <w:szCs w:val="24"/>
              </w:rPr>
              <w:t>任平</w:t>
            </w:r>
            <w:r>
              <w:rPr>
                <w:rFonts w:ascii="Times New Roman" w:hAnsi="Times New Roman"/>
                <w:sz w:val="24"/>
                <w:szCs w:val="24"/>
              </w:rPr>
              <w:t>. </w:t>
            </w:r>
            <w:r>
              <w:rPr>
                <w:rFonts w:ascii="Times New Roman"/>
                <w:sz w:val="24"/>
                <w:szCs w:val="24"/>
              </w:rPr>
              <w:t>武汉市健身俱乐部健身私人教练发展现状调查与分析</w:t>
            </w:r>
            <w:r>
              <w:rPr>
                <w:rFonts w:ascii="Times New Roman" w:hAnsi="Times New Roman"/>
                <w:sz w:val="24"/>
                <w:szCs w:val="24"/>
              </w:rPr>
              <w:t>[D].</w:t>
            </w:r>
            <w:r>
              <w:rPr>
                <w:rFonts w:ascii="Times New Roman"/>
                <w:sz w:val="24"/>
                <w:szCs w:val="24"/>
              </w:rPr>
              <w:t>华中师范大学</w:t>
            </w:r>
            <w:r>
              <w:rPr>
                <w:rFonts w:ascii="Times New Roman" w:hAnsi="Times New Roman"/>
                <w:sz w:val="24"/>
                <w:szCs w:val="24"/>
              </w:rPr>
              <w:t>,2008.</w:t>
            </w:r>
          </w:p>
          <w:p>
            <w:pPr>
              <w:spacing w:line="360" w:lineRule="auto"/>
              <w:ind w:firstLine="0" w:firstLineChars="0"/>
              <w:jc w:val="left"/>
              <w:rPr>
                <w:rFonts w:ascii="Times New Roman" w:hAnsi="Times New Roman"/>
                <w:b/>
                <w:sz w:val="24"/>
                <w:szCs w:val="24"/>
              </w:rPr>
            </w:pPr>
            <w:r>
              <w:rPr>
                <w:rFonts w:ascii="Times New Roman" w:hAnsi="Times New Roman"/>
                <w:sz w:val="24"/>
                <w:szCs w:val="24"/>
              </w:rPr>
              <w:t xml:space="preserve">[10] </w:t>
            </w:r>
            <w:r>
              <w:rPr>
                <w:rFonts w:ascii="Times New Roman" w:hAnsi="宋体"/>
                <w:sz w:val="24"/>
                <w:szCs w:val="24"/>
              </w:rPr>
              <w:t>周文洁，微信小程序开发零基础入门，清华大学出版社，</w:t>
            </w:r>
            <w:r>
              <w:rPr>
                <w:rFonts w:ascii="Times New Roman" w:hAnsi="Times New Roman"/>
                <w:sz w:val="24"/>
                <w:szCs w:val="24"/>
              </w:rPr>
              <w:t>2018</w:t>
            </w:r>
          </w:p>
          <w:p>
            <w:pPr>
              <w:spacing w:line="360" w:lineRule="auto"/>
              <w:ind w:firstLine="480"/>
              <w:rPr>
                <w:rFonts w:ascii="宋体" w:hAnsi="宋体"/>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8" w:hRule="atLeast"/>
          <w:jc w:val="center"/>
        </w:trPr>
        <w:tc>
          <w:tcPr>
            <w:tcW w:w="9235" w:type="dxa"/>
            <w:gridSpan w:val="6"/>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sz w:val="24"/>
                <w:szCs w:val="24"/>
              </w:rPr>
            </w:pPr>
            <w:r>
              <w:rPr>
                <w:rFonts w:hint="eastAsia" w:ascii="宋体" w:hAnsi="宋体"/>
                <w:b/>
                <w:sz w:val="24"/>
                <w:szCs w:val="24"/>
              </w:rPr>
              <w:t xml:space="preserve">指导教师意见：     </w:t>
            </w:r>
          </w:p>
          <w:p>
            <w:pPr>
              <w:spacing w:line="360" w:lineRule="auto"/>
              <w:ind w:firstLine="480"/>
              <w:rPr>
                <w:rFonts w:ascii="宋体" w:hAnsi="宋体"/>
                <w:sz w:val="24"/>
                <w:szCs w:val="24"/>
              </w:rPr>
            </w:pPr>
          </w:p>
          <w:p>
            <w:pPr>
              <w:spacing w:line="360" w:lineRule="auto"/>
              <w:ind w:firstLine="480"/>
              <w:rPr>
                <w:rFonts w:ascii="宋体" w:hAnsi="宋体"/>
                <w:sz w:val="24"/>
                <w:szCs w:val="24"/>
              </w:rPr>
            </w:pPr>
          </w:p>
          <w:p>
            <w:pPr>
              <w:spacing w:line="360" w:lineRule="auto"/>
              <w:ind w:firstLine="480"/>
              <w:rPr>
                <w:rFonts w:ascii="宋体" w:hAnsi="宋体"/>
                <w:sz w:val="24"/>
                <w:szCs w:val="24"/>
              </w:rPr>
            </w:pPr>
          </w:p>
          <w:p>
            <w:pPr>
              <w:spacing w:line="360" w:lineRule="auto"/>
              <w:ind w:firstLine="480"/>
              <w:rPr>
                <w:rFonts w:ascii="宋体" w:hAnsi="宋体"/>
                <w:sz w:val="24"/>
                <w:szCs w:val="24"/>
              </w:rPr>
            </w:pPr>
          </w:p>
          <w:p>
            <w:pPr>
              <w:ind w:firstLine="0" w:firstLineChars="0"/>
              <w:rPr>
                <w:rFonts w:ascii="宋体" w:hAnsi="宋体"/>
                <w:b/>
                <w:sz w:val="24"/>
                <w:szCs w:val="24"/>
              </w:rPr>
            </w:pPr>
            <w:r>
              <w:rPr>
                <w:rFonts w:hint="eastAsia" w:ascii="宋体" w:hAnsi="宋体"/>
                <w:b/>
                <w:sz w:val="24"/>
                <w:szCs w:val="24"/>
              </w:rPr>
              <w:t>□ 同意开题                   □不同意开题</w:t>
            </w:r>
          </w:p>
          <w:p>
            <w:pPr>
              <w:ind w:firstLine="3483" w:firstLineChars="0"/>
              <w:rPr>
                <w:rFonts w:ascii="宋体" w:hAnsi="宋体"/>
                <w:b/>
                <w:sz w:val="24"/>
                <w:szCs w:val="24"/>
              </w:rPr>
            </w:pPr>
          </w:p>
          <w:p>
            <w:pPr>
              <w:spacing w:afterLines="50"/>
              <w:ind w:firstLine="3481" w:firstLineChars="0"/>
              <w:jc w:val="right"/>
              <w:rPr>
                <w:rFonts w:ascii="宋体" w:hAnsi="宋体"/>
                <w:sz w:val="24"/>
                <w:szCs w:val="24"/>
              </w:rPr>
            </w:pPr>
            <w:r>
              <w:rPr>
                <w:rFonts w:hint="eastAsia" w:ascii="宋体" w:hAnsi="宋体"/>
                <w:bCs/>
                <w:sz w:val="24"/>
                <w:szCs w:val="24"/>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8" w:hRule="atLeast"/>
          <w:jc w:val="center"/>
        </w:trPr>
        <w:tc>
          <w:tcPr>
            <w:tcW w:w="9235" w:type="dxa"/>
            <w:gridSpan w:val="6"/>
            <w:tcBorders>
              <w:top w:val="single" w:color="auto" w:sz="4" w:space="0"/>
              <w:left w:val="single" w:color="auto" w:sz="4" w:space="0"/>
              <w:bottom w:val="single" w:color="auto" w:sz="4" w:space="0"/>
              <w:right w:val="single" w:color="auto" w:sz="4" w:space="0"/>
            </w:tcBorders>
          </w:tcPr>
          <w:p>
            <w:pPr>
              <w:ind w:firstLine="22" w:firstLineChars="0"/>
              <w:jc w:val="left"/>
              <w:rPr>
                <w:rFonts w:ascii="宋体" w:hAnsi="宋体"/>
                <w:b/>
                <w:sz w:val="24"/>
                <w:szCs w:val="24"/>
              </w:rPr>
            </w:pPr>
            <w:r>
              <w:rPr>
                <w:rFonts w:hint="eastAsia" w:ascii="宋体" w:hAnsi="宋体"/>
                <w:b/>
                <w:sz w:val="24"/>
                <w:szCs w:val="24"/>
              </w:rPr>
              <w:t>专业意见：</w:t>
            </w:r>
          </w:p>
          <w:p>
            <w:pPr>
              <w:spacing w:line="360" w:lineRule="auto"/>
              <w:ind w:firstLine="480"/>
              <w:rPr>
                <w:rFonts w:ascii="宋体" w:hAnsi="宋体"/>
                <w:sz w:val="24"/>
                <w:szCs w:val="24"/>
              </w:rPr>
            </w:pPr>
          </w:p>
          <w:p>
            <w:pPr>
              <w:spacing w:line="360" w:lineRule="auto"/>
              <w:ind w:firstLine="480"/>
              <w:rPr>
                <w:rFonts w:ascii="宋体" w:hAnsi="宋体"/>
                <w:sz w:val="24"/>
                <w:szCs w:val="24"/>
              </w:rPr>
            </w:pPr>
          </w:p>
          <w:p>
            <w:pPr>
              <w:spacing w:line="360" w:lineRule="auto"/>
              <w:ind w:firstLine="480"/>
              <w:rPr>
                <w:rFonts w:ascii="宋体" w:hAnsi="宋体"/>
                <w:sz w:val="24"/>
                <w:szCs w:val="24"/>
              </w:rPr>
            </w:pPr>
          </w:p>
          <w:p>
            <w:pPr>
              <w:spacing w:line="360" w:lineRule="auto"/>
              <w:ind w:firstLine="480"/>
              <w:rPr>
                <w:rFonts w:ascii="宋体" w:hAnsi="宋体"/>
                <w:sz w:val="24"/>
                <w:szCs w:val="24"/>
              </w:rPr>
            </w:pPr>
          </w:p>
          <w:p>
            <w:pPr>
              <w:ind w:firstLine="0" w:firstLineChars="0"/>
              <w:rPr>
                <w:rFonts w:ascii="宋体" w:hAnsi="宋体"/>
                <w:b/>
                <w:sz w:val="24"/>
                <w:szCs w:val="24"/>
              </w:rPr>
            </w:pPr>
            <w:r>
              <w:rPr>
                <w:rFonts w:hint="eastAsia" w:ascii="宋体" w:hAnsi="宋体"/>
                <w:b/>
                <w:sz w:val="24"/>
                <w:szCs w:val="24"/>
              </w:rPr>
              <w:t>□ 同意开题                   □不同意开题</w:t>
            </w:r>
          </w:p>
          <w:p>
            <w:pPr>
              <w:ind w:firstLine="0" w:firstLineChars="0"/>
              <w:jc w:val="right"/>
              <w:rPr>
                <w:rFonts w:ascii="宋体" w:hAnsi="宋体"/>
                <w:b/>
                <w:sz w:val="24"/>
                <w:szCs w:val="24"/>
              </w:rPr>
            </w:pPr>
          </w:p>
          <w:p>
            <w:pPr>
              <w:wordWrap w:val="0"/>
              <w:spacing w:afterLines="50"/>
              <w:ind w:firstLine="0" w:firstLineChars="0"/>
              <w:jc w:val="right"/>
              <w:rPr>
                <w:rFonts w:ascii="宋体" w:hAnsi="宋体"/>
                <w:b/>
                <w:sz w:val="24"/>
                <w:szCs w:val="24"/>
              </w:rPr>
            </w:pPr>
            <w:r>
              <w:rPr>
                <w:rFonts w:hint="eastAsia" w:ascii="宋体" w:hAnsi="宋体"/>
                <w:b/>
                <w:sz w:val="24"/>
                <w:szCs w:val="24"/>
              </w:rPr>
              <w:t>系主任签名（签章） ：                年     月     日</w:t>
            </w:r>
          </w:p>
        </w:tc>
      </w:tr>
    </w:tbl>
    <w:p>
      <w:pPr>
        <w:spacing w:line="360" w:lineRule="auto"/>
        <w:ind w:firstLine="0" w:firstLineChars="0"/>
        <w:jc w:val="left"/>
      </w:pPr>
      <w:r>
        <w:rPr>
          <w:rFonts w:hint="eastAsia" w:ascii="宋体" w:hAnsi="宋体"/>
          <w:bCs/>
        </w:rPr>
        <w:t>注：如果篇幅不够，可另外加页。</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4139C4"/>
    <w:multiLevelType w:val="singleLevel"/>
    <w:tmpl w:val="3D4139C4"/>
    <w:lvl w:ilvl="0" w:tentative="0">
      <w:start w:val="2"/>
      <w:numFmt w:val="chineseCounting"/>
      <w:suff w:val="nothing"/>
      <w:lvlText w:val="%1、"/>
      <w:lvlJc w:val="left"/>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EC37E0"/>
    <w:rsid w:val="00126990"/>
    <w:rsid w:val="004673BE"/>
    <w:rsid w:val="005515D0"/>
    <w:rsid w:val="00597523"/>
    <w:rsid w:val="00600625"/>
    <w:rsid w:val="006279E5"/>
    <w:rsid w:val="006A2820"/>
    <w:rsid w:val="00774352"/>
    <w:rsid w:val="00945296"/>
    <w:rsid w:val="00947052"/>
    <w:rsid w:val="00981BBF"/>
    <w:rsid w:val="00A104D8"/>
    <w:rsid w:val="00BF01BA"/>
    <w:rsid w:val="00BF5B9B"/>
    <w:rsid w:val="00D6495F"/>
    <w:rsid w:val="00D71AA7"/>
    <w:rsid w:val="00E051F9"/>
    <w:rsid w:val="00E56A28"/>
    <w:rsid w:val="00E65E2F"/>
    <w:rsid w:val="00EC37E0"/>
    <w:rsid w:val="00FF4947"/>
    <w:rsid w:val="185C3A1C"/>
    <w:rsid w:val="1FC825F2"/>
    <w:rsid w:val="427D3E10"/>
    <w:rsid w:val="6725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1"/>
      <w:lang w:val="en-US" w:eastAsia="zh-CN" w:bidi="ar-SA"/>
    </w:rPr>
  </w:style>
  <w:style w:type="paragraph" w:styleId="2">
    <w:name w:val="heading 2"/>
    <w:basedOn w:val="1"/>
    <w:next w:val="1"/>
    <w:link w:val="8"/>
    <w:qFormat/>
    <w:uiPriority w:val="99"/>
    <w:pPr>
      <w:keepNext/>
      <w:keepLines/>
      <w:jc w:val="center"/>
      <w:outlineLvl w:val="1"/>
    </w:pPr>
    <w:rPr>
      <w:rFonts w:ascii="Cambria" w:hAnsi="Cambria" w:eastAsia="仿宋"/>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标题 2 Char"/>
    <w:basedOn w:val="7"/>
    <w:link w:val="2"/>
    <w:qFormat/>
    <w:uiPriority w:val="99"/>
    <w:rPr>
      <w:rFonts w:ascii="Cambria" w:hAnsi="Cambria" w:eastAsia="仿宋" w:cs="Times New Roman"/>
      <w:b/>
      <w:bCs/>
      <w:sz w:val="32"/>
      <w:szCs w:val="32"/>
    </w:rPr>
  </w:style>
  <w:style w:type="character" w:customStyle="1" w:styleId="9">
    <w:name w:val="页眉 Char"/>
    <w:basedOn w:val="7"/>
    <w:link w:val="4"/>
    <w:semiHidden/>
    <w:qFormat/>
    <w:uiPriority w:val="99"/>
    <w:rPr>
      <w:rFonts w:ascii="Calibri" w:hAnsi="Calibri" w:eastAsia="宋体" w:cs="Times New Roman"/>
      <w:kern w:val="2"/>
      <w:sz w:val="18"/>
      <w:szCs w:val="18"/>
    </w:rPr>
  </w:style>
  <w:style w:type="character" w:customStyle="1" w:styleId="10">
    <w:name w:val="页脚 Char"/>
    <w:basedOn w:val="7"/>
    <w:link w:val="3"/>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485</Words>
  <Characters>2766</Characters>
  <Lines>23</Lines>
  <Paragraphs>6</Paragraphs>
  <TotalTime>18</TotalTime>
  <ScaleCrop>false</ScaleCrop>
  <LinksUpToDate>false</LinksUpToDate>
  <CharactersWithSpaces>3245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2021-12-21T17:50:00Z</dcterms:created>
  <dc:creator>陈晓钰</dc:creator>
  <cp:lastModifiedBy>admin</cp:lastModifiedBy>
  <dcterms:modified xsi:type="dcterms:W3CDTF">2022-03-14T14:25:20Z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7875E956AB3749D7B9F2BE572E9C343F</vt:lpwstr>
  </property>
</Properties>
</file>