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616"/>
        <w:tblW w:w="5000" w:type="pct"/>
        <w:tblLook w:val="04A0" w:firstRow="1" w:lastRow="0" w:firstColumn="1" w:lastColumn="0" w:noHBand="0" w:noVBand="1"/>
      </w:tblPr>
      <w:tblGrid>
        <w:gridCol w:w="9242"/>
      </w:tblGrid>
      <w:tr w:rsidR="002B5E61" w:rsidTr="00A53A75">
        <w:trPr>
          <w:trHeight w:val="2880"/>
        </w:trPr>
        <w:tc>
          <w:tcPr>
            <w:tcW w:w="5000" w:type="pct"/>
          </w:tcPr>
          <w:p w:rsidR="002B5E61" w:rsidRDefault="002B5E61" w:rsidP="00A53A75">
            <w:pPr>
              <w:pStyle w:val="NoSpacing"/>
              <w:jc w:val="both"/>
              <w:rPr>
                <w:rFonts w:asciiTheme="majorHAnsi" w:eastAsiaTheme="majorEastAsia" w:hAnsiTheme="majorHAnsi" w:cstheme="majorBidi"/>
                <w:caps/>
              </w:rPr>
            </w:pPr>
          </w:p>
          <w:p w:rsidR="00B051E2" w:rsidRDefault="00B051E2" w:rsidP="00A53A75">
            <w:pPr>
              <w:pStyle w:val="NoSpacing"/>
              <w:jc w:val="both"/>
              <w:rPr>
                <w:rFonts w:asciiTheme="majorHAnsi" w:eastAsiaTheme="majorEastAsia" w:hAnsiTheme="majorHAnsi" w:cstheme="majorBidi"/>
                <w:caps/>
              </w:rPr>
            </w:pPr>
          </w:p>
          <w:p w:rsidR="00B051E2" w:rsidRDefault="00B051E2" w:rsidP="00A53A75">
            <w:pPr>
              <w:pStyle w:val="NoSpacing"/>
              <w:jc w:val="both"/>
              <w:rPr>
                <w:rFonts w:asciiTheme="majorHAnsi" w:eastAsiaTheme="majorEastAsia" w:hAnsiTheme="majorHAnsi" w:cstheme="majorBidi"/>
                <w:caps/>
              </w:rPr>
            </w:pPr>
          </w:p>
          <w:p w:rsidR="00B051E2" w:rsidRDefault="00B051E2" w:rsidP="00A53A75">
            <w:pPr>
              <w:pStyle w:val="NoSpacing"/>
              <w:jc w:val="both"/>
              <w:rPr>
                <w:rFonts w:asciiTheme="majorHAnsi" w:eastAsiaTheme="majorEastAsia" w:hAnsiTheme="majorHAnsi" w:cstheme="majorBidi"/>
                <w:caps/>
              </w:rPr>
            </w:pPr>
          </w:p>
          <w:p w:rsidR="00B051E2" w:rsidRDefault="00A53A75" w:rsidP="00A53A75">
            <w:pPr>
              <w:pStyle w:val="NoSpacing"/>
              <w:jc w:val="both"/>
              <w:rPr>
                <w:rFonts w:asciiTheme="majorHAnsi" w:eastAsiaTheme="majorEastAsia" w:hAnsiTheme="majorHAnsi" w:cstheme="majorBidi"/>
                <w:caps/>
              </w:rPr>
            </w:pPr>
            <w:r>
              <w:rPr>
                <w:noProof/>
                <w:lang w:val="en-IN" w:eastAsia="en-IN" w:bidi="hi-IN"/>
              </w:rPr>
              <w:drawing>
                <wp:inline distT="0" distB="0" distL="0" distR="0" wp14:anchorId="68339581" wp14:editId="1DFB6A74">
                  <wp:extent cx="2762250"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2250" cy="2381250"/>
                          </a:xfrm>
                          <a:prstGeom prst="rect">
                            <a:avLst/>
                          </a:prstGeom>
                        </pic:spPr>
                      </pic:pic>
                    </a:graphicData>
                  </a:graphic>
                </wp:inline>
              </w:drawing>
            </w:r>
          </w:p>
          <w:p w:rsidR="00B051E2" w:rsidRDefault="00B051E2" w:rsidP="00A53A75">
            <w:pPr>
              <w:pStyle w:val="NoSpacing"/>
              <w:jc w:val="both"/>
              <w:rPr>
                <w:rFonts w:asciiTheme="majorHAnsi" w:eastAsiaTheme="majorEastAsia" w:hAnsiTheme="majorHAnsi" w:cstheme="majorBidi"/>
                <w:caps/>
              </w:rPr>
            </w:pPr>
          </w:p>
          <w:p w:rsidR="00B051E2" w:rsidRDefault="00B051E2" w:rsidP="00A53A75">
            <w:pPr>
              <w:pStyle w:val="NoSpacing"/>
              <w:jc w:val="both"/>
              <w:rPr>
                <w:rFonts w:asciiTheme="majorHAnsi" w:eastAsiaTheme="majorEastAsia" w:hAnsiTheme="majorHAnsi" w:cstheme="majorBidi"/>
                <w:caps/>
              </w:rPr>
            </w:pPr>
          </w:p>
        </w:tc>
      </w:tr>
      <w:tr w:rsidR="002B5E61" w:rsidTr="00A53A75">
        <w:trPr>
          <w:trHeight w:val="1440"/>
        </w:trPr>
        <w:sdt>
          <w:sdtPr>
            <w:rPr>
              <w:rFonts w:asciiTheme="majorHAnsi" w:eastAsiaTheme="majorEastAsia" w:hAnsiTheme="majorHAnsi" w:cstheme="majorBidi"/>
              <w:i/>
              <w:iCs/>
              <w:sz w:val="56"/>
              <w:szCs w:val="56"/>
            </w:rPr>
            <w:alias w:val="Title"/>
            <w:id w:val="15524250"/>
            <w:placeholder>
              <w:docPart w:val="65760AE9617E4E76B572E6FFAE9F5EA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93A299" w:themeColor="accent1"/>
                </w:tcBorders>
                <w:vAlign w:val="center"/>
              </w:tcPr>
              <w:p w:rsidR="002B5E61" w:rsidRPr="00B051E2" w:rsidRDefault="00B051E2" w:rsidP="00A53A75">
                <w:pPr>
                  <w:pStyle w:val="NoSpacing"/>
                  <w:jc w:val="both"/>
                  <w:rPr>
                    <w:rFonts w:asciiTheme="majorHAnsi" w:eastAsiaTheme="majorEastAsia" w:hAnsiTheme="majorHAnsi" w:cstheme="majorBidi"/>
                    <w:i/>
                    <w:iCs/>
                    <w:sz w:val="80"/>
                    <w:szCs w:val="80"/>
                  </w:rPr>
                </w:pPr>
                <w:r w:rsidRPr="00B051E2">
                  <w:rPr>
                    <w:rFonts w:asciiTheme="majorHAnsi" w:eastAsiaTheme="majorEastAsia" w:hAnsiTheme="majorHAnsi" w:cstheme="majorBidi"/>
                    <w:i/>
                    <w:iCs/>
                    <w:sz w:val="56"/>
                    <w:szCs w:val="56"/>
                  </w:rPr>
                  <w:t>Google</w:t>
                </w:r>
                <w:r>
                  <w:rPr>
                    <w:rFonts w:asciiTheme="majorHAnsi" w:eastAsiaTheme="majorEastAsia" w:hAnsiTheme="majorHAnsi" w:cstheme="majorBidi"/>
                    <w:i/>
                    <w:iCs/>
                    <w:sz w:val="56"/>
                    <w:szCs w:val="56"/>
                  </w:rPr>
                  <w:t xml:space="preserve"> </w:t>
                </w:r>
                <w:r w:rsidRPr="00B051E2">
                  <w:rPr>
                    <w:rFonts w:asciiTheme="majorHAnsi" w:eastAsiaTheme="majorEastAsia" w:hAnsiTheme="majorHAnsi" w:cstheme="majorBidi"/>
                    <w:i/>
                    <w:iCs/>
                    <w:sz w:val="56"/>
                    <w:szCs w:val="56"/>
                  </w:rPr>
                  <w:t>Page</w:t>
                </w:r>
                <w:r>
                  <w:rPr>
                    <w:rFonts w:asciiTheme="majorHAnsi" w:eastAsiaTheme="majorEastAsia" w:hAnsiTheme="majorHAnsi" w:cstheme="majorBidi"/>
                    <w:i/>
                    <w:iCs/>
                    <w:sz w:val="56"/>
                    <w:szCs w:val="56"/>
                  </w:rPr>
                  <w:t xml:space="preserve"> </w:t>
                </w:r>
                <w:r w:rsidRPr="00B051E2">
                  <w:rPr>
                    <w:rFonts w:asciiTheme="majorHAnsi" w:eastAsiaTheme="majorEastAsia" w:hAnsiTheme="majorHAnsi" w:cstheme="majorBidi"/>
                    <w:i/>
                    <w:iCs/>
                    <w:sz w:val="56"/>
                    <w:szCs w:val="56"/>
                  </w:rPr>
                  <w:t>Ranking</w:t>
                </w:r>
                <w:r>
                  <w:rPr>
                    <w:rFonts w:asciiTheme="majorHAnsi" w:eastAsiaTheme="majorEastAsia" w:hAnsiTheme="majorHAnsi" w:cstheme="majorBidi"/>
                    <w:i/>
                    <w:iCs/>
                    <w:sz w:val="56"/>
                    <w:szCs w:val="56"/>
                  </w:rPr>
                  <w:t xml:space="preserve"> </w:t>
                </w:r>
                <w:r w:rsidRPr="00B051E2">
                  <w:rPr>
                    <w:rFonts w:asciiTheme="majorHAnsi" w:eastAsiaTheme="majorEastAsia" w:hAnsiTheme="majorHAnsi" w:cstheme="majorBidi"/>
                    <w:i/>
                    <w:iCs/>
                    <w:sz w:val="56"/>
                    <w:szCs w:val="56"/>
                  </w:rPr>
                  <w:t>Algorithm</w:t>
                </w:r>
              </w:p>
            </w:tc>
          </w:sdtContent>
        </w:sdt>
      </w:tr>
      <w:tr w:rsidR="002B5E61" w:rsidTr="00A53A75">
        <w:trPr>
          <w:trHeight w:val="720"/>
        </w:trPr>
        <w:tc>
          <w:tcPr>
            <w:tcW w:w="5000" w:type="pct"/>
            <w:tcBorders>
              <w:top w:val="single" w:sz="4" w:space="0" w:color="93A299" w:themeColor="accent1"/>
            </w:tcBorders>
            <w:vAlign w:val="center"/>
          </w:tcPr>
          <w:p w:rsidR="002B5E61" w:rsidRPr="00B051E2" w:rsidRDefault="002B5E61" w:rsidP="00A53A75">
            <w:pPr>
              <w:pStyle w:val="NoSpacing"/>
              <w:jc w:val="both"/>
              <w:rPr>
                <w:rFonts w:asciiTheme="majorHAnsi" w:eastAsiaTheme="majorEastAsia" w:hAnsiTheme="majorHAnsi" w:cstheme="majorBidi"/>
                <w:i/>
                <w:iCs/>
                <w:sz w:val="44"/>
                <w:szCs w:val="44"/>
              </w:rPr>
            </w:pPr>
          </w:p>
        </w:tc>
      </w:tr>
      <w:tr w:rsidR="002B5E61" w:rsidTr="00A53A75">
        <w:trPr>
          <w:trHeight w:val="360"/>
        </w:trPr>
        <w:sdt>
          <w:sdtPr>
            <w:rPr>
              <w:b/>
              <w:bCs/>
              <w:sz w:val="36"/>
              <w:szCs w:val="36"/>
            </w:rPr>
            <w:alias w:val="Author"/>
            <w:id w:val="15524260"/>
            <w:placeholder>
              <w:docPart w:val="DCBDE007459A4CD7AA80241ABE38F82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B5E61" w:rsidRDefault="002B5E61" w:rsidP="00A53A75">
                <w:pPr>
                  <w:pStyle w:val="NoSpacing"/>
                  <w:jc w:val="both"/>
                </w:pPr>
                <w:proofErr w:type="spellStart"/>
                <w:r w:rsidRPr="002B5E61">
                  <w:rPr>
                    <w:b/>
                    <w:bCs/>
                    <w:sz w:val="36"/>
                    <w:szCs w:val="36"/>
                    <w:lang w:val="en-IN"/>
                  </w:rPr>
                  <w:t>Shubham</w:t>
                </w:r>
                <w:proofErr w:type="spellEnd"/>
                <w:r w:rsidRPr="002B5E61">
                  <w:rPr>
                    <w:b/>
                    <w:bCs/>
                    <w:sz w:val="36"/>
                    <w:szCs w:val="36"/>
                    <w:lang w:val="en-IN"/>
                  </w:rPr>
                  <w:t xml:space="preserve"> </w:t>
                </w:r>
                <w:proofErr w:type="spellStart"/>
                <w:r w:rsidRPr="002B5E61">
                  <w:rPr>
                    <w:b/>
                    <w:bCs/>
                    <w:sz w:val="36"/>
                    <w:szCs w:val="36"/>
                    <w:lang w:val="en-IN"/>
                  </w:rPr>
                  <w:t>Upadhyay</w:t>
                </w:r>
                <w:proofErr w:type="spellEnd"/>
                <w:r w:rsidRPr="002B5E61">
                  <w:rPr>
                    <w:b/>
                    <w:bCs/>
                    <w:sz w:val="36"/>
                    <w:szCs w:val="36"/>
                    <w:lang w:val="en-IN"/>
                  </w:rPr>
                  <w:t xml:space="preserve"> (P2010CS1036)</w:t>
                </w:r>
              </w:p>
            </w:tc>
          </w:sdtContent>
        </w:sdt>
      </w:tr>
      <w:tr w:rsidR="002B5E61" w:rsidTr="00A53A75">
        <w:trPr>
          <w:trHeight w:val="828"/>
        </w:trPr>
        <w:tc>
          <w:tcPr>
            <w:tcW w:w="5000" w:type="pct"/>
            <w:vAlign w:val="center"/>
          </w:tcPr>
          <w:p w:rsidR="002B5E61" w:rsidRPr="002B5E61" w:rsidRDefault="002B5E61" w:rsidP="00A53A75">
            <w:pPr>
              <w:pStyle w:val="NoSpacing"/>
              <w:jc w:val="both"/>
              <w:rPr>
                <w:b/>
                <w:bCs/>
              </w:rPr>
            </w:pPr>
          </w:p>
        </w:tc>
      </w:tr>
      <w:tr w:rsidR="002B5E61" w:rsidTr="00A53A75">
        <w:trPr>
          <w:trHeight w:val="360"/>
        </w:trPr>
        <w:tc>
          <w:tcPr>
            <w:tcW w:w="5000" w:type="pct"/>
            <w:vAlign w:val="center"/>
          </w:tcPr>
          <w:p w:rsidR="002B5E61" w:rsidRDefault="002B5E61" w:rsidP="00A53A75">
            <w:pPr>
              <w:pStyle w:val="NoSpacing"/>
              <w:jc w:val="both"/>
              <w:rPr>
                <w:b/>
                <w:bCs/>
              </w:rPr>
            </w:pPr>
          </w:p>
        </w:tc>
      </w:tr>
    </w:tbl>
    <w:sdt>
      <w:sdtPr>
        <w:id w:val="2078243054"/>
        <w:docPartObj>
          <w:docPartGallery w:val="Cover Pages"/>
          <w:docPartUnique/>
        </w:docPartObj>
      </w:sdtPr>
      <w:sdtEndPr/>
      <w:sdtContent>
        <w:p w:rsidR="0017257F" w:rsidRDefault="0017257F" w:rsidP="003B106F">
          <w:pPr>
            <w:jc w:val="both"/>
          </w:pPr>
        </w:p>
        <w:p w:rsidR="0017257F" w:rsidRDefault="004E6B17" w:rsidP="003B106F">
          <w:pPr>
            <w:jc w:val="both"/>
          </w:pPr>
          <w:r>
            <w:rPr>
              <w:noProof/>
              <w:lang w:eastAsia="en-IN" w:bidi="hi-IN"/>
            </w:rPr>
            <w:drawing>
              <wp:inline distT="0" distB="0" distL="0" distR="0" wp14:anchorId="2C00FB17" wp14:editId="3CAD6B9C">
                <wp:extent cx="4716477" cy="31813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429" t="6105" r="3020" b="2325"/>
                        <a:stretch/>
                      </pic:blipFill>
                      <pic:spPr bwMode="auto">
                        <a:xfrm>
                          <a:off x="0" y="0"/>
                          <a:ext cx="4717216" cy="3181848"/>
                        </a:xfrm>
                        <a:prstGeom prst="rect">
                          <a:avLst/>
                        </a:prstGeom>
                        <a:ln>
                          <a:noFill/>
                        </a:ln>
                        <a:extLst>
                          <a:ext uri="{53640926-AAD7-44D8-BBD7-CCE9431645EC}">
                            <a14:shadowObscured xmlns:a14="http://schemas.microsoft.com/office/drawing/2010/main"/>
                          </a:ext>
                        </a:extLst>
                      </pic:spPr>
                    </pic:pic>
                  </a:graphicData>
                </a:graphic>
              </wp:inline>
            </w:drawing>
          </w:r>
        </w:p>
        <w:tbl>
          <w:tblPr>
            <w:tblpPr w:leftFromText="187" w:rightFromText="187" w:horzAnchor="margin" w:tblpXSpec="center" w:tblpYSpec="bottom"/>
            <w:tblW w:w="5000" w:type="pct"/>
            <w:tblLook w:val="04A0" w:firstRow="1" w:lastRow="0" w:firstColumn="1" w:lastColumn="0" w:noHBand="0" w:noVBand="1"/>
          </w:tblPr>
          <w:tblGrid>
            <w:gridCol w:w="9242"/>
          </w:tblGrid>
          <w:tr w:rsidR="0017257F">
            <w:tc>
              <w:tcPr>
                <w:tcW w:w="5000" w:type="pct"/>
              </w:tcPr>
              <w:p w:rsidR="0017257F" w:rsidRDefault="0017257F" w:rsidP="003B106F">
                <w:pPr>
                  <w:pStyle w:val="NoSpacing"/>
                  <w:jc w:val="both"/>
                </w:pPr>
              </w:p>
            </w:tc>
          </w:tr>
        </w:tbl>
        <w:p w:rsidR="0017257F" w:rsidRDefault="008E4A5E" w:rsidP="003B106F">
          <w:pPr>
            <w:jc w:val="both"/>
          </w:pPr>
        </w:p>
      </w:sdtContent>
    </w:sdt>
    <w:p w:rsidR="00814BA2" w:rsidRPr="000920F7" w:rsidRDefault="0017257F" w:rsidP="003B106F">
      <w:pPr>
        <w:pStyle w:val="Title"/>
        <w:jc w:val="both"/>
      </w:pPr>
      <w:r w:rsidRPr="000920F7">
        <w:t>Introduction</w:t>
      </w:r>
      <w:bookmarkStart w:id="0" w:name="_GoBack"/>
      <w:bookmarkEnd w:id="0"/>
    </w:p>
    <w:p w:rsidR="0017257F" w:rsidRPr="0017257F" w:rsidRDefault="0017257F" w:rsidP="003B106F">
      <w:pPr>
        <w:pStyle w:val="Standard"/>
        <w:jc w:val="both"/>
        <w:rPr>
          <w:color w:val="000000"/>
          <w:sz w:val="28"/>
          <w:szCs w:val="28"/>
        </w:rPr>
      </w:pPr>
      <w:r w:rsidRPr="0017257F">
        <w:rPr>
          <w:color w:val="000000"/>
          <w:sz w:val="28"/>
          <w:szCs w:val="28"/>
        </w:rPr>
        <w:t>Within past few years, Google has become the far more utilized search engine worldwide. A major factor was the superior quality of search results which is based on the Google's page ranking algorithm.</w:t>
      </w:r>
    </w:p>
    <w:p w:rsidR="0017257F" w:rsidRPr="0017257F" w:rsidRDefault="0017257F" w:rsidP="003B106F">
      <w:pPr>
        <w:pStyle w:val="Standard"/>
        <w:jc w:val="both"/>
        <w:rPr>
          <w:color w:val="000000"/>
          <w:sz w:val="28"/>
          <w:szCs w:val="28"/>
        </w:rPr>
      </w:pPr>
      <w:r w:rsidRPr="0017257F">
        <w:rPr>
          <w:color w:val="000000"/>
          <w:sz w:val="28"/>
          <w:szCs w:val="28"/>
        </w:rPr>
        <w:t xml:space="preserve">Page Rank algorithm is the link analysis based algorithms named after Larry Page &amp; Sergey </w:t>
      </w:r>
      <w:proofErr w:type="spellStart"/>
      <w:r w:rsidRPr="0017257F">
        <w:rPr>
          <w:color w:val="000000"/>
          <w:sz w:val="28"/>
          <w:szCs w:val="28"/>
        </w:rPr>
        <w:t>Brin</w:t>
      </w:r>
      <w:proofErr w:type="spellEnd"/>
      <w:r w:rsidRPr="0017257F">
        <w:rPr>
          <w:color w:val="000000"/>
          <w:sz w:val="28"/>
          <w:szCs w:val="28"/>
        </w:rPr>
        <w:t xml:space="preserve"> and used by the Google Internet search engine, which assigns a numerical weighting to the web pages. The name “Page Rank” is</w:t>
      </w:r>
      <w:r w:rsidR="00673F6B">
        <w:rPr>
          <w:color w:val="000000"/>
          <w:sz w:val="28"/>
          <w:szCs w:val="28"/>
        </w:rPr>
        <w:t xml:space="preserve"> a trademark of Google. </w:t>
      </w:r>
      <w:r w:rsidRPr="0017257F">
        <w:rPr>
          <w:color w:val="000000"/>
          <w:sz w:val="28"/>
          <w:szCs w:val="28"/>
        </w:rPr>
        <w:t>Stanford University</w:t>
      </w:r>
      <w:r w:rsidR="00673F6B">
        <w:rPr>
          <w:color w:val="000000"/>
          <w:sz w:val="28"/>
          <w:szCs w:val="28"/>
        </w:rPr>
        <w:t xml:space="preserve"> has the patent to it</w:t>
      </w:r>
      <w:r w:rsidRPr="0017257F">
        <w:rPr>
          <w:color w:val="000000"/>
          <w:sz w:val="28"/>
          <w:szCs w:val="28"/>
        </w:rPr>
        <w:t>.</w:t>
      </w:r>
    </w:p>
    <w:p w:rsidR="0017257F" w:rsidRPr="0017257F" w:rsidRDefault="0017257F" w:rsidP="003B106F">
      <w:pPr>
        <w:pStyle w:val="Standard"/>
        <w:jc w:val="both"/>
        <w:rPr>
          <w:color w:val="000000"/>
          <w:sz w:val="28"/>
          <w:szCs w:val="28"/>
        </w:rPr>
      </w:pPr>
      <w:r w:rsidRPr="0017257F">
        <w:rPr>
          <w:color w:val="000000"/>
          <w:sz w:val="28"/>
          <w:szCs w:val="28"/>
        </w:rPr>
        <w:t>Page Ranking is an algorithm which gives a numerical value to each page on the web. It does not rank websites as a whole rather it ranks individual pages. The importance or the ranking of a page improves when a page is found with a link to this page. Hence with every page with one outbound link to this page piling on, the rank of this page improves. It improves further if a page with higher rank has a link to this page.</w:t>
      </w:r>
    </w:p>
    <w:p w:rsidR="0017257F" w:rsidRDefault="0017257F" w:rsidP="003B106F">
      <w:pPr>
        <w:pStyle w:val="Standard"/>
        <w:jc w:val="both"/>
        <w:rPr>
          <w:color w:val="000000"/>
          <w:sz w:val="28"/>
          <w:szCs w:val="28"/>
        </w:rPr>
      </w:pPr>
      <w:r w:rsidRPr="0017257F">
        <w:rPr>
          <w:color w:val="000000"/>
          <w:sz w:val="28"/>
          <w:szCs w:val="28"/>
        </w:rPr>
        <w:t>Using this Page Ranking algorithm, Google is providing its one of the best search results showing higher rank pages containing the keyword searched as the top choices followed by the lower rank pages.</w:t>
      </w:r>
    </w:p>
    <w:p w:rsidR="00A53A75" w:rsidRPr="0017257F" w:rsidRDefault="00A53A75" w:rsidP="003B106F">
      <w:pPr>
        <w:pStyle w:val="Standard"/>
        <w:jc w:val="both"/>
        <w:rPr>
          <w:color w:val="000000"/>
          <w:sz w:val="28"/>
          <w:szCs w:val="28"/>
        </w:rPr>
      </w:pPr>
    </w:p>
    <w:p w:rsidR="0017257F" w:rsidRPr="000920F7" w:rsidRDefault="0017257F" w:rsidP="003B106F">
      <w:pPr>
        <w:pStyle w:val="Title"/>
        <w:jc w:val="both"/>
      </w:pPr>
      <w:r w:rsidRPr="000920F7">
        <w:t>Page Ranking</w:t>
      </w:r>
    </w:p>
    <w:p w:rsidR="0017257F" w:rsidRDefault="0017257F" w:rsidP="003B106F">
      <w:pPr>
        <w:pStyle w:val="Standard"/>
        <w:jc w:val="both"/>
        <w:rPr>
          <w:color w:val="000000"/>
          <w:sz w:val="32"/>
        </w:rPr>
      </w:pPr>
      <w:r>
        <w:rPr>
          <w:color w:val="000000"/>
          <w:sz w:val="28"/>
          <w:szCs w:val="32"/>
        </w:rPr>
        <w:t>Page Ranking Algorithm is based on the Random Surfer Model which is</w:t>
      </w:r>
      <w:r>
        <w:rPr>
          <w:color w:val="000000"/>
          <w:sz w:val="32"/>
        </w:rPr>
        <w:t xml:space="preserve"> </w:t>
      </w:r>
      <w:r>
        <w:rPr>
          <w:color w:val="000000"/>
          <w:sz w:val="28"/>
          <w:szCs w:val="32"/>
        </w:rPr>
        <w:t xml:space="preserve">based on one random surfer who is surfing the web by simply clicking on the links with no regard towards content. </w:t>
      </w:r>
      <w:r w:rsidR="00E65A96">
        <w:rPr>
          <w:color w:val="000000"/>
          <w:sz w:val="28"/>
          <w:szCs w:val="32"/>
        </w:rPr>
        <w:t>Certain probability is associated with the event of surfer visiting a page</w:t>
      </w:r>
      <w:r>
        <w:rPr>
          <w:color w:val="000000"/>
          <w:sz w:val="28"/>
          <w:szCs w:val="32"/>
        </w:rPr>
        <w:t>.</w:t>
      </w:r>
      <w:r w:rsidR="00E65A96">
        <w:rPr>
          <w:color w:val="000000"/>
          <w:sz w:val="28"/>
          <w:szCs w:val="32"/>
        </w:rPr>
        <w:t xml:space="preserve"> This probability is also derived from the page’s page </w:t>
      </w:r>
      <w:r w:rsidR="003726B6">
        <w:rPr>
          <w:color w:val="000000"/>
          <w:sz w:val="28"/>
          <w:szCs w:val="32"/>
        </w:rPr>
        <w:t>rank. The</w:t>
      </w:r>
      <w:r>
        <w:rPr>
          <w:color w:val="000000"/>
          <w:sz w:val="28"/>
          <w:szCs w:val="32"/>
        </w:rPr>
        <w:t xml:space="preserve"> Probability that the surfer clicks on one link is solely given by the number of links on that page.</w:t>
      </w:r>
    </w:p>
    <w:p w:rsidR="0017257F" w:rsidRDefault="0017257F" w:rsidP="003B106F">
      <w:pPr>
        <w:pStyle w:val="Standard"/>
        <w:jc w:val="both"/>
        <w:rPr>
          <w:color w:val="000000"/>
          <w:sz w:val="32"/>
        </w:rPr>
      </w:pPr>
      <w:r>
        <w:rPr>
          <w:color w:val="000000"/>
          <w:sz w:val="28"/>
          <w:szCs w:val="32"/>
        </w:rPr>
        <w:t>Random Surfer could click on one of the links on that page or he could stop clicking on a link on that page due to boredom or any other cause and select</w:t>
      </w:r>
      <w:r>
        <w:rPr>
          <w:color w:val="000000"/>
          <w:sz w:val="32"/>
        </w:rPr>
        <w:t xml:space="preserve"> </w:t>
      </w:r>
      <w:r>
        <w:rPr>
          <w:color w:val="000000"/>
          <w:sz w:val="28"/>
          <w:szCs w:val="32"/>
        </w:rPr>
        <w:t>another page at random, this probability</w:t>
      </w:r>
      <w:r w:rsidR="003726B6">
        <w:rPr>
          <w:color w:val="000000"/>
          <w:sz w:val="28"/>
          <w:szCs w:val="32"/>
        </w:rPr>
        <w:t xml:space="preserve"> of him doing so, is also known as</w:t>
      </w:r>
      <w:r>
        <w:rPr>
          <w:color w:val="000000"/>
          <w:sz w:val="28"/>
          <w:szCs w:val="32"/>
        </w:rPr>
        <w:t xml:space="preserve"> the damping factor.</w:t>
      </w:r>
    </w:p>
    <w:p w:rsidR="0017257F" w:rsidRDefault="0017257F" w:rsidP="003B106F">
      <w:pPr>
        <w:pStyle w:val="Standard"/>
        <w:jc w:val="both"/>
        <w:rPr>
          <w:color w:val="000000"/>
          <w:sz w:val="28"/>
          <w:szCs w:val="32"/>
        </w:rPr>
      </w:pPr>
      <w:r>
        <w:rPr>
          <w:color w:val="000000"/>
          <w:sz w:val="28"/>
          <w:szCs w:val="32"/>
        </w:rPr>
        <w:t>Hence the formula for calculating the page rank is proportional to the sum of</w:t>
      </w:r>
      <w:r>
        <w:rPr>
          <w:color w:val="000000"/>
          <w:sz w:val="32"/>
        </w:rPr>
        <w:t xml:space="preserve"> </w:t>
      </w:r>
      <w:r>
        <w:rPr>
          <w:color w:val="000000"/>
          <w:sz w:val="28"/>
          <w:szCs w:val="32"/>
        </w:rPr>
        <w:t xml:space="preserve">fraction of page rank of all the pages which has </w:t>
      </w:r>
      <w:r w:rsidR="003726B6">
        <w:rPr>
          <w:color w:val="000000"/>
          <w:sz w:val="28"/>
          <w:szCs w:val="32"/>
        </w:rPr>
        <w:t>an</w:t>
      </w:r>
      <w:r>
        <w:rPr>
          <w:color w:val="000000"/>
          <w:sz w:val="28"/>
          <w:szCs w:val="32"/>
        </w:rPr>
        <w:t xml:space="preserve"> outbound link to that page</w:t>
      </w:r>
      <w:r>
        <w:rPr>
          <w:color w:val="000000"/>
          <w:sz w:val="32"/>
        </w:rPr>
        <w:t xml:space="preserve"> </w:t>
      </w:r>
      <w:r>
        <w:rPr>
          <w:color w:val="000000"/>
          <w:sz w:val="28"/>
          <w:szCs w:val="32"/>
        </w:rPr>
        <w:t>with respect to the number of outgoing links multiplied by the probability of</w:t>
      </w:r>
      <w:r>
        <w:rPr>
          <w:color w:val="000000"/>
          <w:sz w:val="32"/>
        </w:rPr>
        <w:t xml:space="preserve"> </w:t>
      </w:r>
      <w:r>
        <w:rPr>
          <w:color w:val="000000"/>
          <w:sz w:val="28"/>
          <w:szCs w:val="32"/>
        </w:rPr>
        <w:t>him choosing a link on that page or damping factor. Larry Page and Sergey</w:t>
      </w:r>
      <w:r>
        <w:rPr>
          <w:color w:val="000000"/>
          <w:sz w:val="32"/>
        </w:rPr>
        <w:t xml:space="preserve"> </w:t>
      </w:r>
      <w:proofErr w:type="spellStart"/>
      <w:r>
        <w:rPr>
          <w:color w:val="000000"/>
          <w:sz w:val="28"/>
          <w:szCs w:val="32"/>
        </w:rPr>
        <w:t>Brin</w:t>
      </w:r>
      <w:proofErr w:type="spellEnd"/>
      <w:r>
        <w:rPr>
          <w:color w:val="000000"/>
          <w:sz w:val="28"/>
          <w:szCs w:val="32"/>
        </w:rPr>
        <w:t xml:space="preserve"> in their research paper published that on an average, the damping factor comes out to be 0.85. Page Rank is also improved when a page has a lot of inbound links from pages with higher page ranks.</w:t>
      </w:r>
    </w:p>
    <w:p w:rsidR="000920F7" w:rsidRDefault="000920F7" w:rsidP="003B106F">
      <w:pPr>
        <w:pStyle w:val="Standard"/>
        <w:jc w:val="both"/>
        <w:rPr>
          <w:color w:val="000000"/>
          <w:sz w:val="28"/>
          <w:szCs w:val="32"/>
        </w:rPr>
      </w:pPr>
    </w:p>
    <w:p w:rsidR="000920F7" w:rsidRDefault="00456390" w:rsidP="00456390">
      <w:pPr>
        <w:pStyle w:val="Title"/>
      </w:pPr>
      <w:r>
        <w:t>Facts</w:t>
      </w:r>
    </w:p>
    <w:p w:rsidR="00456390" w:rsidRPr="00856117" w:rsidRDefault="00456390" w:rsidP="00456390">
      <w:pPr>
        <w:pStyle w:val="ListParagraph"/>
        <w:numPr>
          <w:ilvl w:val="0"/>
          <w:numId w:val="7"/>
        </w:numPr>
        <w:rPr>
          <w:rFonts w:ascii="Liberation Serif" w:eastAsia="WenQuanYi Micro Hei" w:hAnsi="Liberation Serif" w:cs="Lohit Hindi"/>
          <w:color w:val="000000"/>
          <w:kern w:val="3"/>
          <w:sz w:val="28"/>
          <w:szCs w:val="32"/>
          <w:lang w:val="en-US" w:eastAsia="zh-CN" w:bidi="hi-IN"/>
        </w:rPr>
      </w:pPr>
      <w:r w:rsidRPr="00856117">
        <w:rPr>
          <w:rFonts w:ascii="Liberation Serif" w:eastAsia="WenQuanYi Micro Hei" w:hAnsi="Liberation Serif" w:cs="Lohit Hindi"/>
          <w:color w:val="000000"/>
          <w:kern w:val="3"/>
          <w:sz w:val="28"/>
          <w:szCs w:val="32"/>
          <w:lang w:val="en-US" w:eastAsia="zh-CN" w:bidi="hi-IN"/>
        </w:rPr>
        <w:t>If popular sites have links to a particular page, then the chances of that page having a higher page rank increases.</w:t>
      </w:r>
    </w:p>
    <w:p w:rsidR="00456390" w:rsidRPr="00856117" w:rsidRDefault="00856117" w:rsidP="00456390">
      <w:pPr>
        <w:pStyle w:val="ListParagraph"/>
        <w:numPr>
          <w:ilvl w:val="0"/>
          <w:numId w:val="7"/>
        </w:numPr>
        <w:rPr>
          <w:rFonts w:ascii="Liberation Serif" w:eastAsia="WenQuanYi Micro Hei" w:hAnsi="Liberation Serif" w:cs="Lohit Hindi"/>
          <w:color w:val="000000"/>
          <w:kern w:val="3"/>
          <w:sz w:val="28"/>
          <w:szCs w:val="32"/>
          <w:lang w:val="en-US" w:eastAsia="zh-CN" w:bidi="hi-IN"/>
        </w:rPr>
      </w:pPr>
      <w:r w:rsidRPr="00856117">
        <w:rPr>
          <w:rFonts w:ascii="Liberation Serif" w:eastAsia="WenQuanYi Micro Hei" w:hAnsi="Liberation Serif" w:cs="Lohit Hindi"/>
          <w:color w:val="000000"/>
          <w:kern w:val="3"/>
          <w:sz w:val="28"/>
          <w:szCs w:val="32"/>
          <w:lang w:val="en-US" w:eastAsia="zh-CN" w:bidi="hi-IN"/>
        </w:rPr>
        <w:t xml:space="preserve">A </w:t>
      </w:r>
      <w:r w:rsidR="00456390" w:rsidRPr="00856117">
        <w:rPr>
          <w:rFonts w:ascii="Liberation Serif" w:eastAsia="WenQuanYi Micro Hei" w:hAnsi="Liberation Serif" w:cs="Lohit Hindi"/>
          <w:color w:val="000000"/>
          <w:kern w:val="3"/>
          <w:sz w:val="28"/>
          <w:szCs w:val="32"/>
          <w:lang w:val="en-US" w:eastAsia="zh-CN" w:bidi="hi-IN"/>
        </w:rPr>
        <w:t xml:space="preserve">link from the </w:t>
      </w:r>
      <w:r w:rsidRPr="00856117">
        <w:rPr>
          <w:rFonts w:ascii="Liberation Serif" w:eastAsia="WenQuanYi Micro Hei" w:hAnsi="Liberation Serif" w:cs="Lohit Hindi"/>
          <w:color w:val="000000"/>
          <w:kern w:val="3"/>
          <w:sz w:val="28"/>
          <w:szCs w:val="32"/>
          <w:lang w:val="en-US" w:eastAsia="zh-CN" w:bidi="hi-IN"/>
        </w:rPr>
        <w:t>Google’s trusted web pages like .</w:t>
      </w:r>
      <w:proofErr w:type="spellStart"/>
      <w:r w:rsidRPr="00856117">
        <w:rPr>
          <w:rFonts w:ascii="Liberation Serif" w:eastAsia="WenQuanYi Micro Hei" w:hAnsi="Liberation Serif" w:cs="Lohit Hindi"/>
          <w:color w:val="000000"/>
          <w:kern w:val="3"/>
          <w:sz w:val="28"/>
          <w:szCs w:val="32"/>
          <w:lang w:val="en-US" w:eastAsia="zh-CN" w:bidi="hi-IN"/>
        </w:rPr>
        <w:t>gov</w:t>
      </w:r>
      <w:proofErr w:type="spellEnd"/>
      <w:r w:rsidRPr="00856117">
        <w:rPr>
          <w:rFonts w:ascii="Liberation Serif" w:eastAsia="WenQuanYi Micro Hei" w:hAnsi="Liberation Serif" w:cs="Lohit Hindi"/>
          <w:color w:val="000000"/>
          <w:kern w:val="3"/>
          <w:sz w:val="28"/>
          <w:szCs w:val="32"/>
          <w:lang w:val="en-US" w:eastAsia="zh-CN" w:bidi="hi-IN"/>
        </w:rPr>
        <w:t xml:space="preserve"> or .</w:t>
      </w:r>
      <w:proofErr w:type="spellStart"/>
      <w:proofErr w:type="gramStart"/>
      <w:r w:rsidRPr="00856117">
        <w:rPr>
          <w:rFonts w:ascii="Liberation Serif" w:eastAsia="WenQuanYi Micro Hei" w:hAnsi="Liberation Serif" w:cs="Lohit Hindi"/>
          <w:color w:val="000000"/>
          <w:kern w:val="3"/>
          <w:sz w:val="28"/>
          <w:szCs w:val="32"/>
          <w:lang w:val="en-US" w:eastAsia="zh-CN" w:bidi="hi-IN"/>
        </w:rPr>
        <w:t>edu</w:t>
      </w:r>
      <w:proofErr w:type="spellEnd"/>
      <w:r w:rsidRPr="00856117">
        <w:rPr>
          <w:rFonts w:ascii="Liberation Serif" w:eastAsia="WenQuanYi Micro Hei" w:hAnsi="Liberation Serif" w:cs="Lohit Hindi"/>
          <w:color w:val="000000"/>
          <w:kern w:val="3"/>
          <w:sz w:val="28"/>
          <w:szCs w:val="32"/>
          <w:lang w:val="en-US" w:eastAsia="zh-CN" w:bidi="hi-IN"/>
        </w:rPr>
        <w:t xml:space="preserve">  would</w:t>
      </w:r>
      <w:proofErr w:type="gramEnd"/>
      <w:r w:rsidRPr="00856117">
        <w:rPr>
          <w:rFonts w:ascii="Liberation Serif" w:eastAsia="WenQuanYi Micro Hei" w:hAnsi="Liberation Serif" w:cs="Lohit Hindi"/>
          <w:color w:val="000000"/>
          <w:kern w:val="3"/>
          <w:sz w:val="28"/>
          <w:szCs w:val="32"/>
          <w:lang w:val="en-US" w:eastAsia="zh-CN" w:bidi="hi-IN"/>
        </w:rPr>
        <w:t xml:space="preserve"> lead to increased page rank.</w:t>
      </w:r>
    </w:p>
    <w:p w:rsidR="00856117" w:rsidRPr="00856117" w:rsidRDefault="00856117" w:rsidP="00456390">
      <w:pPr>
        <w:pStyle w:val="ListParagraph"/>
        <w:numPr>
          <w:ilvl w:val="0"/>
          <w:numId w:val="7"/>
        </w:numPr>
        <w:rPr>
          <w:rFonts w:ascii="Liberation Serif" w:eastAsia="WenQuanYi Micro Hei" w:hAnsi="Liberation Serif" w:cs="Lohit Hindi"/>
          <w:color w:val="000000"/>
          <w:kern w:val="3"/>
          <w:sz w:val="28"/>
          <w:szCs w:val="32"/>
          <w:lang w:val="en-US" w:eastAsia="zh-CN" w:bidi="hi-IN"/>
        </w:rPr>
      </w:pPr>
      <w:r w:rsidRPr="00856117">
        <w:rPr>
          <w:rFonts w:ascii="Liberation Serif" w:eastAsia="WenQuanYi Micro Hei" w:hAnsi="Liberation Serif" w:cs="Lohit Hindi"/>
          <w:color w:val="000000"/>
          <w:kern w:val="3"/>
          <w:sz w:val="28"/>
          <w:szCs w:val="32"/>
          <w:lang w:val="en-US" w:eastAsia="zh-CN" w:bidi="hi-IN"/>
        </w:rPr>
        <w:t>Link from the similar content web pages would increase page rank i.e. if your friend doesn’t vote for why should others?</w:t>
      </w:r>
    </w:p>
    <w:p w:rsidR="00856117" w:rsidRPr="00856117" w:rsidRDefault="00856117" w:rsidP="00456390">
      <w:pPr>
        <w:pStyle w:val="ListParagraph"/>
        <w:numPr>
          <w:ilvl w:val="0"/>
          <w:numId w:val="7"/>
        </w:numPr>
        <w:rPr>
          <w:rFonts w:ascii="Liberation Serif" w:eastAsia="WenQuanYi Micro Hei" w:hAnsi="Liberation Serif" w:cs="Lohit Hindi"/>
          <w:color w:val="000000"/>
          <w:kern w:val="3"/>
          <w:sz w:val="28"/>
          <w:szCs w:val="32"/>
          <w:lang w:val="en-US" w:eastAsia="zh-CN" w:bidi="hi-IN"/>
        </w:rPr>
      </w:pPr>
      <w:r w:rsidRPr="00856117">
        <w:rPr>
          <w:rFonts w:ascii="Liberation Serif" w:eastAsia="WenQuanYi Micro Hei" w:hAnsi="Liberation Serif" w:cs="Lohit Hindi"/>
          <w:color w:val="000000"/>
          <w:kern w:val="3"/>
          <w:sz w:val="28"/>
          <w:szCs w:val="32"/>
          <w:lang w:val="en-US" w:eastAsia="zh-CN" w:bidi="hi-IN"/>
        </w:rPr>
        <w:t>Sometimes guilt from association can be very damaging to your social status. Google punishes web pages which have a link from spam sites like link farm.</w:t>
      </w:r>
    </w:p>
    <w:p w:rsidR="00856117" w:rsidRPr="00856117" w:rsidRDefault="00856117" w:rsidP="00456390">
      <w:pPr>
        <w:pStyle w:val="ListParagraph"/>
        <w:numPr>
          <w:ilvl w:val="0"/>
          <w:numId w:val="7"/>
        </w:numPr>
        <w:rPr>
          <w:rFonts w:ascii="Liberation Serif" w:eastAsia="WenQuanYi Micro Hei" w:hAnsi="Liberation Serif" w:cs="Lohit Hindi"/>
          <w:color w:val="000000"/>
          <w:kern w:val="3"/>
          <w:sz w:val="28"/>
          <w:szCs w:val="32"/>
          <w:lang w:val="en-US" w:eastAsia="zh-CN" w:bidi="hi-IN"/>
        </w:rPr>
      </w:pPr>
      <w:r w:rsidRPr="00856117">
        <w:rPr>
          <w:rFonts w:ascii="Liberation Serif" w:eastAsia="WenQuanYi Micro Hei" w:hAnsi="Liberation Serif" w:cs="Lohit Hindi"/>
          <w:color w:val="000000"/>
          <w:kern w:val="3"/>
          <w:sz w:val="28"/>
          <w:szCs w:val="32"/>
          <w:lang w:val="en-US" w:eastAsia="zh-CN" w:bidi="hi-IN"/>
        </w:rPr>
        <w:t>Mutual linking between web pages cancels their effectiveness in page ranking.</w:t>
      </w:r>
    </w:p>
    <w:p w:rsidR="000920F7" w:rsidRDefault="000920F7" w:rsidP="003B106F">
      <w:pPr>
        <w:pStyle w:val="Title"/>
        <w:jc w:val="both"/>
      </w:pPr>
      <w:r>
        <w:t>An Analogy</w:t>
      </w:r>
    </w:p>
    <w:p w:rsidR="000920F7" w:rsidRPr="003B106F" w:rsidRDefault="000920F7" w:rsidP="003B106F">
      <w:pPr>
        <w:pStyle w:val="Standard"/>
        <w:jc w:val="both"/>
        <w:rPr>
          <w:color w:val="000000"/>
          <w:sz w:val="28"/>
          <w:szCs w:val="32"/>
        </w:rPr>
      </w:pPr>
      <w:r w:rsidRPr="003B106F">
        <w:rPr>
          <w:color w:val="000000"/>
          <w:sz w:val="28"/>
          <w:szCs w:val="32"/>
        </w:rPr>
        <w:t>Page ranking algorithm can also be used as Social Ranking Algorithm on a social networking site. As we are ranking web pages, one can also rank people's profile depending on the number of friends they have. Social Rank not only depends upon the number of friends rather it would depend upon the probability of one clicking on one's profile from the profile of theirs friends.</w:t>
      </w:r>
    </w:p>
    <w:p w:rsidR="000920F7" w:rsidRPr="003B106F" w:rsidRDefault="000920F7" w:rsidP="003B106F">
      <w:pPr>
        <w:pStyle w:val="Standard"/>
        <w:jc w:val="both"/>
        <w:rPr>
          <w:color w:val="000000"/>
          <w:sz w:val="28"/>
          <w:szCs w:val="32"/>
        </w:rPr>
      </w:pPr>
      <w:r w:rsidRPr="003B106F">
        <w:rPr>
          <w:color w:val="000000"/>
          <w:sz w:val="28"/>
          <w:szCs w:val="32"/>
        </w:rPr>
        <w:t>A Friend with high rank will increase this person's rank. Due to the similarity with page ranking algorithm, this technique had been effectively used by the sites like Facebook to give ranking to the people's profile. As one searches for a particular keyword on Facebook, the search results are in decreasing order of rank.</w:t>
      </w:r>
    </w:p>
    <w:p w:rsidR="000920F7" w:rsidRDefault="007A1C29" w:rsidP="003B106F">
      <w:pPr>
        <w:pStyle w:val="Title"/>
        <w:jc w:val="both"/>
      </w:pPr>
      <w:r>
        <w:t>F</w:t>
      </w:r>
      <w:r w:rsidR="000920F7">
        <w:t>ormula</w:t>
      </w:r>
    </w:p>
    <w:p w:rsidR="000920F7" w:rsidRPr="00BD5D6B" w:rsidRDefault="00BD5D6B" w:rsidP="003B106F">
      <w:pPr>
        <w:jc w:val="both"/>
        <w:rPr>
          <w:b/>
          <w:bCs/>
          <w:iCs/>
          <w:color w:val="3C3638" w:themeColor="accent6" w:themeShade="80"/>
          <w:sz w:val="32"/>
          <w:szCs w:val="32"/>
        </w:rPr>
      </w:pPr>
      <m:oMathPara>
        <m:oMath>
          <m:r>
            <m:rPr>
              <m:sty m:val="b"/>
            </m:rPr>
            <w:rPr>
              <w:rFonts w:ascii="Cambria Math" w:hAnsi="Cambria Math"/>
              <w:color w:val="3C3638" w:themeColor="accent6" w:themeShade="80"/>
              <w:sz w:val="32"/>
              <w:szCs w:val="32"/>
            </w:rPr>
            <m:t>PR</m:t>
          </m:r>
          <m:d>
            <m:dPr>
              <m:ctrlPr>
                <w:rPr>
                  <w:rFonts w:ascii="Cambria Math" w:hAnsi="Cambria Math"/>
                  <w:b/>
                  <w:bCs/>
                  <w:iCs/>
                  <w:color w:val="3C3638" w:themeColor="accent6" w:themeShade="80"/>
                  <w:sz w:val="32"/>
                  <w:szCs w:val="32"/>
                </w:rPr>
              </m:ctrlPr>
            </m:dPr>
            <m:e>
              <m:r>
                <m:rPr>
                  <m:sty m:val="b"/>
                </m:rPr>
                <w:rPr>
                  <w:rFonts w:ascii="Cambria Math" w:hAnsi="Cambria Math"/>
                  <w:color w:val="3C3638" w:themeColor="accent6" w:themeShade="80"/>
                  <w:sz w:val="32"/>
                  <w:szCs w:val="32"/>
                </w:rPr>
                <m:t>A</m:t>
              </m:r>
            </m:e>
          </m:d>
          <m:r>
            <m:rPr>
              <m:sty m:val="b"/>
            </m:rPr>
            <w:rPr>
              <w:rFonts w:ascii="Cambria Math" w:hAnsi="Cambria Math"/>
              <w:color w:val="3C3638" w:themeColor="accent6" w:themeShade="80"/>
              <w:sz w:val="32"/>
              <w:szCs w:val="32"/>
            </w:rPr>
            <m:t>=</m:t>
          </m:r>
          <m:d>
            <m:dPr>
              <m:ctrlPr>
                <w:rPr>
                  <w:rFonts w:ascii="Cambria Math" w:hAnsi="Cambria Math"/>
                  <w:b/>
                  <w:bCs/>
                  <w:iCs/>
                  <w:color w:val="3C3638" w:themeColor="accent6" w:themeShade="80"/>
                  <w:sz w:val="32"/>
                  <w:szCs w:val="32"/>
                </w:rPr>
              </m:ctrlPr>
            </m:dPr>
            <m:e>
              <m:r>
                <m:rPr>
                  <m:sty m:val="b"/>
                </m:rPr>
                <w:rPr>
                  <w:rFonts w:ascii="Cambria Math" w:hAnsi="Cambria Math"/>
                  <w:color w:val="3C3638" w:themeColor="accent6" w:themeShade="80"/>
                  <w:sz w:val="32"/>
                  <w:szCs w:val="32"/>
                </w:rPr>
                <m:t>1-d</m:t>
              </m:r>
            </m:e>
          </m:d>
          <m:r>
            <m:rPr>
              <m:sty m:val="b"/>
            </m:rPr>
            <w:rPr>
              <w:rFonts w:ascii="Cambria Math" w:hAnsi="Cambria Math"/>
              <w:color w:val="3C3638" w:themeColor="accent6" w:themeShade="80"/>
              <w:sz w:val="32"/>
              <w:szCs w:val="32"/>
            </w:rPr>
            <m:t>+d*</m:t>
          </m:r>
          <m:nary>
            <m:naryPr>
              <m:chr m:val="∑"/>
              <m:limLoc m:val="undOvr"/>
              <m:supHide m:val="1"/>
              <m:ctrlPr>
                <w:rPr>
                  <w:rFonts w:ascii="Cambria Math" w:hAnsi="Cambria Math"/>
                  <w:b/>
                  <w:bCs/>
                  <w:iCs/>
                  <w:color w:val="3C3638" w:themeColor="accent6" w:themeShade="80"/>
                  <w:sz w:val="32"/>
                  <w:szCs w:val="32"/>
                </w:rPr>
              </m:ctrlPr>
            </m:naryPr>
            <m:sub>
              <m:r>
                <m:rPr>
                  <m:sty m:val="b"/>
                </m:rPr>
                <w:rPr>
                  <w:rFonts w:ascii="Cambria Math" w:hAnsi="Cambria Math"/>
                  <w:color w:val="3C3638" w:themeColor="accent6" w:themeShade="80"/>
                  <w:sz w:val="32"/>
                  <w:szCs w:val="32"/>
                </w:rPr>
                <m:t>i</m:t>
              </m:r>
            </m:sub>
            <m:sup/>
            <m:e>
              <m:f>
                <m:fPr>
                  <m:ctrlPr>
                    <w:rPr>
                      <w:rFonts w:ascii="Cambria Math" w:hAnsi="Cambria Math"/>
                      <w:b/>
                      <w:bCs/>
                      <w:iCs/>
                      <w:color w:val="3C3638" w:themeColor="accent6" w:themeShade="80"/>
                      <w:sz w:val="32"/>
                      <w:szCs w:val="32"/>
                    </w:rPr>
                  </m:ctrlPr>
                </m:fPr>
                <m:num>
                  <m:r>
                    <m:rPr>
                      <m:sty m:val="b"/>
                    </m:rPr>
                    <w:rPr>
                      <w:rFonts w:ascii="Cambria Math" w:hAnsi="Cambria Math"/>
                      <w:color w:val="3C3638" w:themeColor="accent6" w:themeShade="80"/>
                      <w:sz w:val="32"/>
                      <w:szCs w:val="32"/>
                    </w:rPr>
                    <m:t>PR(</m:t>
                  </m:r>
                  <m:sSub>
                    <m:sSubPr>
                      <m:ctrlPr>
                        <w:rPr>
                          <w:rFonts w:ascii="Cambria Math" w:hAnsi="Cambria Math"/>
                          <w:b/>
                          <w:bCs/>
                          <w:iCs/>
                          <w:color w:val="3C3638" w:themeColor="accent6" w:themeShade="80"/>
                          <w:sz w:val="32"/>
                          <w:szCs w:val="32"/>
                        </w:rPr>
                      </m:ctrlPr>
                    </m:sSubPr>
                    <m:e>
                      <m:r>
                        <m:rPr>
                          <m:sty m:val="b"/>
                        </m:rPr>
                        <w:rPr>
                          <w:rFonts w:ascii="Cambria Math" w:hAnsi="Cambria Math"/>
                          <w:color w:val="3C3638" w:themeColor="accent6" w:themeShade="80"/>
                          <w:sz w:val="32"/>
                          <w:szCs w:val="32"/>
                        </w:rPr>
                        <m:t>T</m:t>
                      </m:r>
                    </m:e>
                    <m:sub>
                      <m:r>
                        <m:rPr>
                          <m:sty m:val="b"/>
                        </m:rPr>
                        <w:rPr>
                          <w:rFonts w:ascii="Cambria Math" w:hAnsi="Cambria Math"/>
                          <w:color w:val="3C3638" w:themeColor="accent6" w:themeShade="80"/>
                          <w:sz w:val="32"/>
                          <w:szCs w:val="32"/>
                        </w:rPr>
                        <m:t>i</m:t>
                      </m:r>
                    </m:sub>
                  </m:sSub>
                  <m:r>
                    <m:rPr>
                      <m:sty m:val="b"/>
                    </m:rPr>
                    <w:rPr>
                      <w:rFonts w:ascii="Cambria Math" w:hAnsi="Cambria Math"/>
                      <w:color w:val="3C3638" w:themeColor="accent6" w:themeShade="80"/>
                      <w:sz w:val="32"/>
                      <w:szCs w:val="32"/>
                    </w:rPr>
                    <m:t>)</m:t>
                  </m:r>
                </m:num>
                <m:den>
                  <m:r>
                    <m:rPr>
                      <m:sty m:val="b"/>
                    </m:rPr>
                    <w:rPr>
                      <w:rFonts w:ascii="Cambria Math" w:hAnsi="Cambria Math"/>
                      <w:color w:val="3C3638" w:themeColor="accent6" w:themeShade="80"/>
                      <w:sz w:val="32"/>
                      <w:szCs w:val="32"/>
                    </w:rPr>
                    <m:t>L</m:t>
                  </m:r>
                  <m:d>
                    <m:dPr>
                      <m:ctrlPr>
                        <w:rPr>
                          <w:rFonts w:ascii="Cambria Math" w:hAnsi="Cambria Math"/>
                          <w:b/>
                          <w:bCs/>
                          <w:iCs/>
                          <w:color w:val="3C3638" w:themeColor="accent6" w:themeShade="80"/>
                          <w:sz w:val="32"/>
                          <w:szCs w:val="32"/>
                        </w:rPr>
                      </m:ctrlPr>
                    </m:dPr>
                    <m:e>
                      <m:sSub>
                        <m:sSubPr>
                          <m:ctrlPr>
                            <w:rPr>
                              <w:rFonts w:ascii="Cambria Math" w:hAnsi="Cambria Math"/>
                              <w:b/>
                              <w:bCs/>
                              <w:iCs/>
                              <w:color w:val="3C3638" w:themeColor="accent6" w:themeShade="80"/>
                              <w:sz w:val="32"/>
                              <w:szCs w:val="32"/>
                            </w:rPr>
                          </m:ctrlPr>
                        </m:sSubPr>
                        <m:e>
                          <m:r>
                            <m:rPr>
                              <m:sty m:val="b"/>
                            </m:rPr>
                            <w:rPr>
                              <w:rFonts w:ascii="Cambria Math" w:hAnsi="Cambria Math"/>
                              <w:color w:val="3C3638" w:themeColor="accent6" w:themeShade="80"/>
                              <w:sz w:val="32"/>
                              <w:szCs w:val="32"/>
                            </w:rPr>
                            <m:t>T</m:t>
                          </m:r>
                        </m:e>
                        <m:sub>
                          <m:r>
                            <m:rPr>
                              <m:sty m:val="b"/>
                            </m:rPr>
                            <w:rPr>
                              <w:rFonts w:ascii="Cambria Math" w:hAnsi="Cambria Math"/>
                              <w:color w:val="3C3638" w:themeColor="accent6" w:themeShade="80"/>
                              <w:sz w:val="32"/>
                              <w:szCs w:val="32"/>
                            </w:rPr>
                            <m:t>i</m:t>
                          </m:r>
                        </m:sub>
                      </m:sSub>
                    </m:e>
                  </m:d>
                </m:den>
              </m:f>
            </m:e>
          </m:nary>
        </m:oMath>
      </m:oMathPara>
    </w:p>
    <w:p w:rsidR="0017257F" w:rsidRPr="001C40C0" w:rsidRDefault="000920F7" w:rsidP="001C40C0">
      <w:pPr>
        <w:pStyle w:val="Standard"/>
        <w:numPr>
          <w:ilvl w:val="0"/>
          <w:numId w:val="3"/>
        </w:numPr>
        <w:jc w:val="both"/>
        <w:rPr>
          <w:color w:val="000000"/>
          <w:sz w:val="28"/>
          <w:szCs w:val="32"/>
        </w:rPr>
      </w:pPr>
      <w:r w:rsidRPr="00BD5D6B">
        <w:rPr>
          <w:b/>
          <w:bCs/>
          <w:i/>
          <w:iCs/>
          <w:color w:val="4E501F" w:themeColor="background2" w:themeShade="40"/>
          <w:sz w:val="28"/>
          <w:szCs w:val="32"/>
        </w:rPr>
        <w:t>d</w:t>
      </w:r>
      <w:r w:rsidRPr="001C40C0">
        <w:rPr>
          <w:color w:val="000000"/>
          <w:sz w:val="28"/>
          <w:szCs w:val="32"/>
        </w:rPr>
        <w:t xml:space="preserve"> </w:t>
      </w:r>
      <w:r w:rsidR="00BD5D6B">
        <w:rPr>
          <w:color w:val="000000"/>
          <w:sz w:val="28"/>
          <w:szCs w:val="32"/>
        </w:rPr>
        <w:tab/>
      </w:r>
      <w:r w:rsidRPr="001C40C0">
        <w:rPr>
          <w:color w:val="000000"/>
          <w:sz w:val="28"/>
          <w:szCs w:val="32"/>
        </w:rPr>
        <w:t xml:space="preserve"> </w:t>
      </w:r>
      <w:r w:rsidR="003B106F" w:rsidRPr="001C40C0">
        <w:rPr>
          <w:color w:val="000000"/>
          <w:sz w:val="28"/>
          <w:szCs w:val="32"/>
        </w:rPr>
        <w:t>→</w:t>
      </w:r>
      <w:r w:rsidRPr="001C40C0">
        <w:rPr>
          <w:color w:val="000000"/>
          <w:sz w:val="28"/>
          <w:szCs w:val="32"/>
        </w:rPr>
        <w:t xml:space="preserve"> </w:t>
      </w:r>
      <w:r w:rsidR="00BD5D6B">
        <w:rPr>
          <w:color w:val="000000"/>
          <w:sz w:val="28"/>
          <w:szCs w:val="32"/>
        </w:rPr>
        <w:tab/>
      </w:r>
      <w:r w:rsidRPr="001C40C0">
        <w:rPr>
          <w:color w:val="000000"/>
          <w:sz w:val="28"/>
          <w:szCs w:val="32"/>
        </w:rPr>
        <w:t xml:space="preserve"> Damping Factor (usually 0.85)</w:t>
      </w:r>
    </w:p>
    <w:p w:rsidR="000920F7" w:rsidRPr="001C40C0" w:rsidRDefault="003B106F" w:rsidP="001C40C0">
      <w:pPr>
        <w:pStyle w:val="Standard"/>
        <w:numPr>
          <w:ilvl w:val="0"/>
          <w:numId w:val="3"/>
        </w:numPr>
        <w:jc w:val="both"/>
        <w:rPr>
          <w:color w:val="000000"/>
          <w:sz w:val="28"/>
          <w:szCs w:val="32"/>
        </w:rPr>
      </w:pPr>
      <w:r w:rsidRPr="00BD5D6B">
        <w:rPr>
          <w:b/>
          <w:bCs/>
          <w:i/>
          <w:iCs/>
          <w:color w:val="4E501F" w:themeColor="background2" w:themeShade="40"/>
          <w:sz w:val="28"/>
          <w:szCs w:val="32"/>
        </w:rPr>
        <w:t>PR</w:t>
      </w:r>
      <w:r w:rsidR="000920F7" w:rsidRPr="00BD5D6B">
        <w:rPr>
          <w:b/>
          <w:bCs/>
          <w:i/>
          <w:iCs/>
          <w:color w:val="4E501F" w:themeColor="background2" w:themeShade="40"/>
          <w:sz w:val="28"/>
          <w:szCs w:val="32"/>
        </w:rPr>
        <w:t>(A)</w:t>
      </w:r>
      <w:r w:rsidRPr="001C40C0">
        <w:rPr>
          <w:color w:val="000000"/>
          <w:sz w:val="28"/>
          <w:szCs w:val="32"/>
        </w:rPr>
        <w:t xml:space="preserve"> →</w:t>
      </w:r>
      <w:r w:rsidR="000920F7" w:rsidRPr="001C40C0">
        <w:rPr>
          <w:color w:val="000000"/>
          <w:sz w:val="28"/>
          <w:szCs w:val="32"/>
        </w:rPr>
        <w:t xml:space="preserve"> </w:t>
      </w:r>
      <w:r w:rsidR="00BD5D6B">
        <w:rPr>
          <w:color w:val="000000"/>
          <w:sz w:val="28"/>
          <w:szCs w:val="32"/>
        </w:rPr>
        <w:tab/>
      </w:r>
      <w:r w:rsidRPr="001C40C0">
        <w:rPr>
          <w:color w:val="000000"/>
          <w:sz w:val="28"/>
          <w:szCs w:val="32"/>
        </w:rPr>
        <w:t>Page Rank of page A</w:t>
      </w:r>
    </w:p>
    <w:p w:rsidR="003B106F" w:rsidRPr="001C40C0" w:rsidRDefault="003B106F" w:rsidP="001C40C0">
      <w:pPr>
        <w:pStyle w:val="Standard"/>
        <w:numPr>
          <w:ilvl w:val="0"/>
          <w:numId w:val="3"/>
        </w:numPr>
        <w:jc w:val="both"/>
        <w:rPr>
          <w:color w:val="000000"/>
          <w:sz w:val="28"/>
          <w:szCs w:val="32"/>
        </w:rPr>
      </w:pPr>
      <w:r w:rsidRPr="00BD5D6B">
        <w:rPr>
          <w:b/>
          <w:bCs/>
          <w:i/>
          <w:iCs/>
          <w:color w:val="4E501F" w:themeColor="background2" w:themeShade="40"/>
          <w:sz w:val="28"/>
          <w:szCs w:val="32"/>
        </w:rPr>
        <w:t>Ti</w:t>
      </w:r>
      <w:r w:rsidR="00BD5D6B">
        <w:rPr>
          <w:color w:val="4E501F" w:themeColor="background2" w:themeShade="40"/>
          <w:sz w:val="28"/>
          <w:szCs w:val="32"/>
        </w:rPr>
        <w:tab/>
      </w:r>
      <w:r w:rsidRPr="001C40C0">
        <w:rPr>
          <w:color w:val="000000"/>
          <w:sz w:val="28"/>
          <w:szCs w:val="32"/>
        </w:rPr>
        <w:t xml:space="preserve"> → </w:t>
      </w:r>
      <w:r w:rsidR="00BD5D6B">
        <w:rPr>
          <w:color w:val="000000"/>
          <w:sz w:val="28"/>
          <w:szCs w:val="32"/>
        </w:rPr>
        <w:tab/>
      </w:r>
      <w:proofErr w:type="spellStart"/>
      <w:r w:rsidRPr="001C40C0">
        <w:rPr>
          <w:color w:val="000000"/>
          <w:sz w:val="28"/>
          <w:szCs w:val="32"/>
        </w:rPr>
        <w:t>i</w:t>
      </w:r>
      <w:r w:rsidR="003726B6">
        <w:rPr>
          <w:color w:val="000000"/>
          <w:sz w:val="28"/>
          <w:szCs w:val="32"/>
          <w:vertAlign w:val="superscript"/>
        </w:rPr>
        <w:t>th</w:t>
      </w:r>
      <w:proofErr w:type="spellEnd"/>
      <w:r w:rsidRPr="001C40C0">
        <w:rPr>
          <w:color w:val="000000"/>
          <w:sz w:val="28"/>
          <w:szCs w:val="32"/>
        </w:rPr>
        <w:t xml:space="preserve"> page containing the link to the page A</w:t>
      </w:r>
    </w:p>
    <w:p w:rsidR="003B106F" w:rsidRPr="001C40C0" w:rsidRDefault="00BD5D6B" w:rsidP="001C40C0">
      <w:pPr>
        <w:pStyle w:val="Standard"/>
        <w:numPr>
          <w:ilvl w:val="0"/>
          <w:numId w:val="3"/>
        </w:numPr>
        <w:jc w:val="both"/>
        <w:rPr>
          <w:color w:val="000000"/>
          <w:sz w:val="28"/>
          <w:szCs w:val="32"/>
        </w:rPr>
      </w:pPr>
      <w:r w:rsidRPr="00BD5D6B">
        <w:rPr>
          <w:b/>
          <w:bCs/>
          <w:i/>
          <w:iCs/>
          <w:color w:val="4E501F" w:themeColor="background2" w:themeShade="40"/>
          <w:sz w:val="28"/>
          <w:szCs w:val="32"/>
        </w:rPr>
        <w:t>L(T</w:t>
      </w:r>
      <w:r w:rsidRPr="00BD5D6B">
        <w:rPr>
          <w:b/>
          <w:bCs/>
          <w:i/>
          <w:iCs/>
          <w:color w:val="4E501F" w:themeColor="background2" w:themeShade="40"/>
          <w:sz w:val="28"/>
          <w:szCs w:val="32"/>
          <w:vertAlign w:val="subscript"/>
        </w:rPr>
        <w:t>i</w:t>
      </w:r>
      <w:r w:rsidR="003B106F" w:rsidRPr="00BD5D6B">
        <w:rPr>
          <w:b/>
          <w:bCs/>
          <w:i/>
          <w:iCs/>
          <w:color w:val="4E501F" w:themeColor="background2" w:themeShade="40"/>
          <w:sz w:val="28"/>
          <w:szCs w:val="32"/>
        </w:rPr>
        <w:t>)</w:t>
      </w:r>
      <w:r>
        <w:rPr>
          <w:color w:val="4E501F" w:themeColor="background2" w:themeShade="40"/>
          <w:sz w:val="28"/>
          <w:szCs w:val="32"/>
        </w:rPr>
        <w:tab/>
      </w:r>
      <w:r w:rsidR="003B106F" w:rsidRPr="001C40C0">
        <w:rPr>
          <w:color w:val="000000"/>
          <w:sz w:val="28"/>
          <w:szCs w:val="32"/>
        </w:rPr>
        <w:t xml:space="preserve"> → </w:t>
      </w:r>
      <w:r>
        <w:rPr>
          <w:color w:val="000000"/>
          <w:sz w:val="28"/>
          <w:szCs w:val="32"/>
        </w:rPr>
        <w:tab/>
      </w:r>
      <w:r w:rsidR="001C40C0" w:rsidRPr="001C40C0">
        <w:rPr>
          <w:color w:val="000000"/>
          <w:sz w:val="28"/>
          <w:szCs w:val="32"/>
        </w:rPr>
        <w:t>Total number of outbound links on page Ti</w:t>
      </w:r>
    </w:p>
    <w:p w:rsidR="00A53A75" w:rsidRDefault="00A53A75" w:rsidP="001C40C0">
      <w:pPr>
        <w:pStyle w:val="Title"/>
      </w:pPr>
    </w:p>
    <w:p w:rsidR="001C40C0" w:rsidRDefault="001C40C0" w:rsidP="001C40C0">
      <w:pPr>
        <w:pStyle w:val="Title"/>
      </w:pPr>
      <w:r>
        <w:t>Interesting part of Algorithm</w:t>
      </w:r>
    </w:p>
    <w:p w:rsidR="001C40C0" w:rsidRPr="001C40C0" w:rsidRDefault="001C40C0" w:rsidP="001C40C0">
      <w:pPr>
        <w:pStyle w:val="Standard"/>
        <w:jc w:val="both"/>
        <w:rPr>
          <w:color w:val="000000"/>
          <w:sz w:val="28"/>
          <w:szCs w:val="32"/>
        </w:rPr>
      </w:pPr>
      <w:r w:rsidRPr="001C40C0">
        <w:rPr>
          <w:color w:val="000000"/>
          <w:sz w:val="28"/>
          <w:szCs w:val="32"/>
        </w:rPr>
        <w:t>The most interesting part of Page Ranking is the introduction of PR0 or Zero page rank. The pages with PR0 are not thrown out of index but rather they are at the end of the search results. The causes behind a page having PR0 are mainly not having many inbound links from the pages with higher ranks.</w:t>
      </w:r>
    </w:p>
    <w:p w:rsidR="001C40C0" w:rsidRPr="001C40C0" w:rsidRDefault="001C40C0" w:rsidP="001C40C0">
      <w:pPr>
        <w:pStyle w:val="Standard"/>
        <w:jc w:val="both"/>
        <w:rPr>
          <w:color w:val="000000"/>
          <w:sz w:val="28"/>
          <w:szCs w:val="32"/>
        </w:rPr>
      </w:pPr>
      <w:r w:rsidRPr="001C40C0">
        <w:rPr>
          <w:color w:val="000000"/>
          <w:sz w:val="28"/>
          <w:szCs w:val="32"/>
        </w:rPr>
        <w:t>Google has used this concept of PR0 to detect Spam.</w:t>
      </w:r>
    </w:p>
    <w:p w:rsidR="001C40C0" w:rsidRDefault="001C40C0" w:rsidP="001C40C0">
      <w:pPr>
        <w:pStyle w:val="Standard"/>
        <w:jc w:val="both"/>
        <w:rPr>
          <w:color w:val="000000"/>
          <w:sz w:val="28"/>
          <w:szCs w:val="32"/>
        </w:rPr>
      </w:pPr>
      <w:r w:rsidRPr="001C40C0">
        <w:rPr>
          <w:color w:val="000000"/>
          <w:sz w:val="28"/>
          <w:szCs w:val="32"/>
        </w:rPr>
        <w:t>Spam has always been the biggest problem that the search engines had to deal with. When a Spam is detected, the usual proceeding is the banishment of the websites which is the difficult task on its own. If a page has many outbound links to the less rank pages then its rank will surely decrease. Many bad neighbors could lead to PR0 with a maximum chance to be termed as a Spam.</w:t>
      </w:r>
    </w:p>
    <w:p w:rsidR="007808FC" w:rsidRPr="001C40C0" w:rsidRDefault="007808FC" w:rsidP="001C40C0">
      <w:pPr>
        <w:pStyle w:val="Standard"/>
        <w:jc w:val="both"/>
        <w:rPr>
          <w:color w:val="000000"/>
          <w:sz w:val="28"/>
          <w:szCs w:val="32"/>
        </w:rPr>
      </w:pPr>
      <w:r w:rsidRPr="00856117">
        <w:rPr>
          <w:color w:val="000000"/>
          <w:sz w:val="28"/>
          <w:szCs w:val="32"/>
        </w:rPr>
        <w:t>Google punishes web pages which have a link from spam sites like link farm.</w:t>
      </w:r>
    </w:p>
    <w:p w:rsidR="00A53A75" w:rsidRDefault="00A53A75" w:rsidP="001C40C0">
      <w:pPr>
        <w:pStyle w:val="Title"/>
      </w:pPr>
    </w:p>
    <w:p w:rsidR="001C40C0" w:rsidRDefault="001C40C0" w:rsidP="001C40C0">
      <w:pPr>
        <w:pStyle w:val="Title"/>
      </w:pPr>
      <w:r>
        <w:t>Significance</w:t>
      </w:r>
    </w:p>
    <w:p w:rsidR="001C40C0" w:rsidRPr="001C40C0" w:rsidRDefault="003F4D87" w:rsidP="001C40C0">
      <w:pPr>
        <w:pStyle w:val="Standard"/>
        <w:jc w:val="both"/>
        <w:rPr>
          <w:color w:val="000000"/>
          <w:sz w:val="28"/>
          <w:szCs w:val="32"/>
        </w:rPr>
      </w:pPr>
      <w:r>
        <w:rPr>
          <w:color w:val="000000"/>
          <w:sz w:val="28"/>
          <w:szCs w:val="32"/>
        </w:rPr>
        <w:t>World Wide Web has been responsible for providing us with all the useful information which many of us take for granted. Presently there exist nearly 150 million websites on the web space.</w:t>
      </w:r>
      <w:r w:rsidR="00AA3421">
        <w:rPr>
          <w:color w:val="000000"/>
          <w:sz w:val="28"/>
          <w:szCs w:val="32"/>
        </w:rPr>
        <w:t xml:space="preserve"> Finding useful information after searching through this huge stack of websites is an enormous task to perform.</w:t>
      </w:r>
      <w:r w:rsidR="00AA3421" w:rsidRPr="001C40C0">
        <w:rPr>
          <w:color w:val="000000"/>
          <w:sz w:val="28"/>
          <w:szCs w:val="32"/>
        </w:rPr>
        <w:t xml:space="preserve"> That’s</w:t>
      </w:r>
      <w:r w:rsidR="001C40C0" w:rsidRPr="001C40C0">
        <w:rPr>
          <w:color w:val="000000"/>
          <w:sz w:val="28"/>
          <w:szCs w:val="32"/>
        </w:rPr>
        <w:t xml:space="preserve"> why </w:t>
      </w:r>
      <w:r w:rsidR="00AA3421">
        <w:rPr>
          <w:color w:val="000000"/>
          <w:sz w:val="28"/>
          <w:szCs w:val="32"/>
        </w:rPr>
        <w:t xml:space="preserve">most of the </w:t>
      </w:r>
      <w:r w:rsidR="001C40C0" w:rsidRPr="001C40C0">
        <w:rPr>
          <w:color w:val="000000"/>
          <w:sz w:val="28"/>
          <w:szCs w:val="32"/>
        </w:rPr>
        <w:t xml:space="preserve">search engines use </w:t>
      </w:r>
      <w:r w:rsidR="00AA3421" w:rsidRPr="001C40C0">
        <w:rPr>
          <w:color w:val="000000"/>
          <w:sz w:val="28"/>
          <w:szCs w:val="32"/>
        </w:rPr>
        <w:t xml:space="preserve">complex algorithms </w:t>
      </w:r>
      <w:r w:rsidR="00AA3421">
        <w:rPr>
          <w:color w:val="000000"/>
          <w:sz w:val="28"/>
          <w:szCs w:val="32"/>
        </w:rPr>
        <w:t xml:space="preserve">that search all the websites for the useful information. </w:t>
      </w:r>
    </w:p>
    <w:p w:rsidR="001C40C0" w:rsidRDefault="00AA3421" w:rsidP="001C40C0">
      <w:pPr>
        <w:pStyle w:val="Standard"/>
        <w:jc w:val="both"/>
        <w:rPr>
          <w:color w:val="000000"/>
          <w:sz w:val="28"/>
          <w:szCs w:val="32"/>
        </w:rPr>
      </w:pPr>
      <w:r>
        <w:rPr>
          <w:color w:val="000000"/>
          <w:sz w:val="28"/>
          <w:szCs w:val="32"/>
        </w:rPr>
        <w:t>With the use of this algorithm, Google’s been searching websites containing the keywords which users search and based on it, ranking the web pages. With this, Google has been efficiently providing its excellent search results with higher rank pages on the top and the pages with lower rank following.</w:t>
      </w:r>
    </w:p>
    <w:p w:rsidR="00AA3421" w:rsidRDefault="00AA3421" w:rsidP="001C40C0">
      <w:pPr>
        <w:pStyle w:val="Standard"/>
        <w:jc w:val="both"/>
        <w:rPr>
          <w:color w:val="000000"/>
          <w:sz w:val="28"/>
          <w:szCs w:val="32"/>
        </w:rPr>
      </w:pPr>
      <w:r>
        <w:rPr>
          <w:color w:val="000000"/>
          <w:sz w:val="28"/>
          <w:szCs w:val="32"/>
        </w:rPr>
        <w:t xml:space="preserve">This has enormously </w:t>
      </w:r>
      <w:r w:rsidR="009A278F">
        <w:rPr>
          <w:color w:val="000000"/>
          <w:sz w:val="28"/>
          <w:szCs w:val="32"/>
        </w:rPr>
        <w:t>decreased</w:t>
      </w:r>
      <w:r>
        <w:rPr>
          <w:color w:val="000000"/>
          <w:sz w:val="28"/>
          <w:szCs w:val="32"/>
        </w:rPr>
        <w:t xml:space="preserve"> the searching time of the useful information on the web space. </w:t>
      </w:r>
      <w:r w:rsidR="009A278F">
        <w:rPr>
          <w:color w:val="000000"/>
          <w:sz w:val="28"/>
          <w:szCs w:val="32"/>
        </w:rPr>
        <w:t xml:space="preserve">With the use of this algorithm in the spam filtering processes of web sites has given a protective environment to the users so that the users could not be misled towards bad websites or wrong information.  </w:t>
      </w:r>
      <w:r>
        <w:rPr>
          <w:color w:val="000000"/>
          <w:sz w:val="28"/>
          <w:szCs w:val="32"/>
        </w:rPr>
        <w:t xml:space="preserve"> </w:t>
      </w:r>
    </w:p>
    <w:p w:rsidR="0088301D" w:rsidRDefault="0088301D" w:rsidP="001C40C0">
      <w:pPr>
        <w:pStyle w:val="Standard"/>
        <w:jc w:val="both"/>
        <w:rPr>
          <w:color w:val="000000"/>
          <w:sz w:val="28"/>
          <w:szCs w:val="32"/>
        </w:rPr>
      </w:pPr>
    </w:p>
    <w:p w:rsidR="0088301D" w:rsidRPr="001C40C0" w:rsidRDefault="0088301D" w:rsidP="001C40C0">
      <w:pPr>
        <w:pStyle w:val="Standard"/>
        <w:jc w:val="both"/>
        <w:rPr>
          <w:color w:val="000000"/>
          <w:sz w:val="28"/>
          <w:szCs w:val="32"/>
        </w:rPr>
      </w:pPr>
    </w:p>
    <w:p w:rsidR="0088301D" w:rsidRDefault="0088301D" w:rsidP="0088301D"/>
    <w:p w:rsidR="0088301D" w:rsidRDefault="0088301D" w:rsidP="0088301D"/>
    <w:p w:rsidR="0088301D" w:rsidRPr="0088301D" w:rsidRDefault="0088301D" w:rsidP="0088301D"/>
    <w:p w:rsidR="001C40C0" w:rsidRDefault="001C40C0" w:rsidP="001C40C0">
      <w:pPr>
        <w:pStyle w:val="Title"/>
      </w:pPr>
      <w:r>
        <w:lastRenderedPageBreak/>
        <w:t>Additional Factors Influencing Rank</w:t>
      </w:r>
    </w:p>
    <w:p w:rsidR="001C40C0" w:rsidRDefault="001C40C0" w:rsidP="001C40C0">
      <w:pPr>
        <w:pStyle w:val="Standard"/>
        <w:rPr>
          <w:color w:val="000000"/>
          <w:sz w:val="28"/>
          <w:szCs w:val="32"/>
        </w:rPr>
      </w:pPr>
      <w:r w:rsidRPr="001C40C0">
        <w:rPr>
          <w:color w:val="000000"/>
          <w:sz w:val="28"/>
          <w:szCs w:val="32"/>
        </w:rPr>
        <w:t xml:space="preserve">Larry Page himself pointed out later that there can be some more factors which can influence the page rank. </w:t>
      </w:r>
      <w:r w:rsidR="00F7770F">
        <w:rPr>
          <w:color w:val="000000"/>
          <w:sz w:val="28"/>
          <w:szCs w:val="32"/>
        </w:rPr>
        <w:t xml:space="preserve">The factors influencing page rank </w:t>
      </w:r>
      <w:r w:rsidRPr="001C40C0">
        <w:rPr>
          <w:color w:val="000000"/>
          <w:sz w:val="28"/>
          <w:szCs w:val="32"/>
        </w:rPr>
        <w:t>are:</w:t>
      </w:r>
    </w:p>
    <w:p w:rsidR="001C40C0" w:rsidRDefault="001C40C0" w:rsidP="001C40C0">
      <w:pPr>
        <w:pStyle w:val="Standard"/>
        <w:rPr>
          <w:color w:val="000000"/>
          <w:sz w:val="28"/>
          <w:szCs w:val="32"/>
        </w:rPr>
      </w:pPr>
    </w:p>
    <w:p w:rsidR="001C40C0" w:rsidRPr="00131D2D" w:rsidRDefault="001C40C0" w:rsidP="001C40C0">
      <w:pPr>
        <w:pStyle w:val="Standard"/>
        <w:numPr>
          <w:ilvl w:val="0"/>
          <w:numId w:val="4"/>
        </w:numPr>
        <w:rPr>
          <w:color w:val="000000"/>
          <w:sz w:val="28"/>
          <w:szCs w:val="32"/>
        </w:rPr>
      </w:pPr>
      <w:r w:rsidRPr="00131D2D">
        <w:rPr>
          <w:color w:val="000000"/>
          <w:sz w:val="28"/>
          <w:szCs w:val="32"/>
        </w:rPr>
        <w:t>Visibility of a link</w:t>
      </w:r>
    </w:p>
    <w:p w:rsidR="001C40C0" w:rsidRPr="00131D2D" w:rsidRDefault="001C40C0" w:rsidP="001C40C0">
      <w:pPr>
        <w:pStyle w:val="Standard"/>
        <w:numPr>
          <w:ilvl w:val="0"/>
          <w:numId w:val="4"/>
        </w:numPr>
        <w:rPr>
          <w:color w:val="000000"/>
          <w:sz w:val="28"/>
          <w:szCs w:val="32"/>
        </w:rPr>
      </w:pPr>
      <w:r w:rsidRPr="00131D2D">
        <w:rPr>
          <w:color w:val="000000"/>
          <w:sz w:val="28"/>
          <w:szCs w:val="32"/>
        </w:rPr>
        <w:t>Position of the link on the page</w:t>
      </w:r>
    </w:p>
    <w:p w:rsidR="001C40C0" w:rsidRPr="00131D2D" w:rsidRDefault="001C40C0" w:rsidP="001C40C0">
      <w:pPr>
        <w:pStyle w:val="Standard"/>
        <w:numPr>
          <w:ilvl w:val="0"/>
          <w:numId w:val="4"/>
        </w:numPr>
        <w:rPr>
          <w:color w:val="000000"/>
          <w:sz w:val="28"/>
          <w:szCs w:val="32"/>
        </w:rPr>
      </w:pPr>
      <w:r w:rsidRPr="00131D2D">
        <w:rPr>
          <w:color w:val="000000"/>
          <w:sz w:val="28"/>
          <w:szCs w:val="32"/>
        </w:rPr>
        <w:t>Distance between web pages</w:t>
      </w:r>
    </w:p>
    <w:p w:rsidR="001C40C0" w:rsidRDefault="001C40C0" w:rsidP="001C40C0">
      <w:pPr>
        <w:pStyle w:val="Standard"/>
        <w:numPr>
          <w:ilvl w:val="0"/>
          <w:numId w:val="4"/>
        </w:numPr>
        <w:rPr>
          <w:color w:val="000000"/>
          <w:sz w:val="28"/>
          <w:szCs w:val="32"/>
        </w:rPr>
      </w:pPr>
      <w:r w:rsidRPr="00131D2D">
        <w:rPr>
          <w:color w:val="000000"/>
          <w:sz w:val="28"/>
          <w:szCs w:val="32"/>
        </w:rPr>
        <w:t>Importance of a linking page</w:t>
      </w:r>
    </w:p>
    <w:p w:rsidR="00131D2D" w:rsidRDefault="00131D2D" w:rsidP="00131D2D">
      <w:pPr>
        <w:pStyle w:val="Standard"/>
        <w:rPr>
          <w:color w:val="000000"/>
          <w:sz w:val="28"/>
          <w:szCs w:val="32"/>
        </w:rPr>
      </w:pPr>
    </w:p>
    <w:p w:rsidR="00131D2D" w:rsidRDefault="00131D2D" w:rsidP="00131D2D">
      <w:pPr>
        <w:pStyle w:val="Standard"/>
        <w:rPr>
          <w:color w:val="000000"/>
          <w:sz w:val="28"/>
          <w:szCs w:val="32"/>
        </w:rPr>
      </w:pPr>
      <w:r w:rsidRPr="00131D2D">
        <w:rPr>
          <w:color w:val="000000"/>
          <w:sz w:val="28"/>
          <w:szCs w:val="32"/>
        </w:rPr>
        <w:t>These factors can have certain effect on the page's Rank like less visibility of the link decreases the probability of the random surfer making the choice of the link to that page thereby decreasing the page rank of that page. Position of the link also marks the visibility of that link. Larger distance between the web pages decreases the probability of that link to be picked. Importance of a linking page is one of the major factors in deciding the page's rank as a link from the more important page increases the page rank of the page of which link is present on this page.</w:t>
      </w:r>
    </w:p>
    <w:p w:rsidR="00AF1DC0" w:rsidRDefault="00AF1DC0" w:rsidP="00131D2D">
      <w:pPr>
        <w:pStyle w:val="Standard"/>
        <w:rPr>
          <w:color w:val="000000"/>
          <w:sz w:val="28"/>
          <w:szCs w:val="32"/>
        </w:rPr>
      </w:pPr>
    </w:p>
    <w:p w:rsidR="001C40C0" w:rsidRDefault="00AF1DC0" w:rsidP="00AF1DC0">
      <w:pPr>
        <w:pStyle w:val="Title"/>
      </w:pPr>
      <w:r>
        <w:t>Example</w:t>
      </w:r>
    </w:p>
    <w:p w:rsidR="00AF1DC0" w:rsidRDefault="00AF1DC0" w:rsidP="00AF1DC0">
      <w:r>
        <w:rPr>
          <w:noProof/>
          <w:lang w:eastAsia="en-IN" w:bidi="hi-IN"/>
        </w:rPr>
        <w:drawing>
          <wp:anchor distT="0" distB="0" distL="114300" distR="114300" simplePos="0" relativeHeight="251659264" behindDoc="0" locked="0" layoutInCell="1" allowOverlap="1" wp14:anchorId="2BAC2384" wp14:editId="05DB43BE">
            <wp:simplePos x="0" y="0"/>
            <wp:positionH relativeFrom="column">
              <wp:posOffset>1848485</wp:posOffset>
            </wp:positionH>
            <wp:positionV relativeFrom="paragraph">
              <wp:posOffset>285115</wp:posOffset>
            </wp:positionV>
            <wp:extent cx="2121535" cy="19939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1535" cy="199390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AF1DC0" w:rsidRDefault="00AF1DC0" w:rsidP="00AF1DC0"/>
    <w:p w:rsidR="00AF1DC0" w:rsidRDefault="00AF1DC0" w:rsidP="00AF1DC0"/>
    <w:p w:rsidR="00AF1DC0" w:rsidRDefault="00AF1DC0" w:rsidP="00AF1DC0"/>
    <w:p w:rsidR="00AF1DC0" w:rsidRDefault="00AF1DC0" w:rsidP="00AF1DC0"/>
    <w:p w:rsidR="00AF1DC0" w:rsidRDefault="00AF1DC0" w:rsidP="00AF1DC0"/>
    <w:p w:rsidR="00AF1DC0" w:rsidRDefault="00AF1DC0" w:rsidP="00AF1DC0">
      <w:pPr>
        <w:pStyle w:val="Standard"/>
      </w:pPr>
    </w:p>
    <w:p w:rsidR="00AF1DC0" w:rsidRDefault="00AF1DC0" w:rsidP="00AF1DC0"/>
    <w:p w:rsidR="00AF1DC0" w:rsidRDefault="00AF1DC0" w:rsidP="00AF1DC0">
      <w:pPr>
        <w:pStyle w:val="Standard"/>
        <w:rPr>
          <w:color w:val="000000"/>
          <w:sz w:val="28"/>
          <w:szCs w:val="32"/>
        </w:rPr>
      </w:pPr>
      <w:r>
        <w:rPr>
          <w:color w:val="000000"/>
          <w:sz w:val="28"/>
          <w:szCs w:val="32"/>
        </w:rPr>
        <w:t>We have a small example to illustrate the algorithm consisting of three pages A, B and C whereby page A links to B and C, page B links to page C and page C links to page A. To simplify calculation, let damping factor be 0.5. According to the equation,</w:t>
      </w:r>
    </w:p>
    <w:p w:rsidR="00AF1DC0" w:rsidRDefault="00AF1DC0" w:rsidP="00AF1DC0">
      <w:pPr>
        <w:pStyle w:val="Standard"/>
        <w:rPr>
          <w:color w:val="000000"/>
          <w:sz w:val="28"/>
          <w:szCs w:val="32"/>
        </w:rPr>
      </w:pPr>
    </w:p>
    <w:p w:rsidR="0088301D" w:rsidRDefault="0088301D" w:rsidP="00AF1DC0">
      <w:pPr>
        <w:pStyle w:val="Standard"/>
        <w:rPr>
          <w:color w:val="000000"/>
          <w:sz w:val="28"/>
          <w:szCs w:val="32"/>
        </w:rPr>
      </w:pPr>
    </w:p>
    <w:p w:rsidR="00AF1DC0" w:rsidRPr="00AF1DC0" w:rsidRDefault="00AF1DC0" w:rsidP="00AF1DC0">
      <w:pPr>
        <w:pStyle w:val="Standard"/>
        <w:rPr>
          <w:color w:val="000000"/>
          <w:sz w:val="28"/>
          <w:szCs w:val="32"/>
        </w:rPr>
      </w:pPr>
    </w:p>
    <w:p w:rsidR="00AF1DC0" w:rsidRPr="00AF1DC0" w:rsidRDefault="00AF1DC0" w:rsidP="00AF1DC0">
      <w:pPr>
        <w:rPr>
          <w:rFonts w:eastAsiaTheme="minorEastAsia"/>
          <w:color w:val="000000"/>
          <w:sz w:val="28"/>
          <w:szCs w:val="32"/>
        </w:rPr>
      </w:pPr>
      <m:oMathPara>
        <m:oMath>
          <m:r>
            <w:rPr>
              <w:rFonts w:ascii="Cambria Math" w:hAnsi="Cambria Math"/>
              <w:color w:val="000000"/>
              <w:sz w:val="28"/>
              <w:szCs w:val="32"/>
            </w:rPr>
            <w:lastRenderedPageBreak/>
            <m:t>PR</m:t>
          </m:r>
          <m:d>
            <m:dPr>
              <m:ctrlPr>
                <w:rPr>
                  <w:rFonts w:ascii="Cambria Math" w:hAnsi="Cambria Math"/>
                  <w:i/>
                  <w:color w:val="000000"/>
                  <w:sz w:val="28"/>
                  <w:szCs w:val="32"/>
                </w:rPr>
              </m:ctrlPr>
            </m:dPr>
            <m:e>
              <m:r>
                <w:rPr>
                  <w:rFonts w:ascii="Cambria Math" w:hAnsi="Cambria Math"/>
                  <w:color w:val="000000"/>
                  <w:sz w:val="28"/>
                  <w:szCs w:val="32"/>
                </w:rPr>
                <m:t>A</m:t>
              </m:r>
            </m:e>
          </m:d>
          <m:r>
            <w:rPr>
              <w:rFonts w:ascii="Cambria Math" w:hAnsi="Cambria Math"/>
              <w:color w:val="000000"/>
              <w:sz w:val="28"/>
              <w:szCs w:val="32"/>
            </w:rPr>
            <m:t>=0.5+0.5*PR(C)</m:t>
          </m:r>
        </m:oMath>
      </m:oMathPara>
    </w:p>
    <w:p w:rsidR="00AF1DC0" w:rsidRPr="00AF1DC0" w:rsidRDefault="00AF1DC0" w:rsidP="00AF1DC0">
      <w:pPr>
        <w:rPr>
          <w:rFonts w:eastAsiaTheme="minorEastAsia"/>
          <w:sz w:val="28"/>
          <w:szCs w:val="28"/>
        </w:rPr>
      </w:pPr>
      <m:oMathPara>
        <m:oMath>
          <m:r>
            <w:rPr>
              <w:rFonts w:ascii="Cambria Math" w:hAnsi="Cambria Math"/>
              <w:sz w:val="28"/>
              <w:szCs w:val="28"/>
            </w:rPr>
            <m:t>PR</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=0.5+0.5*</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PR(A)</m:t>
                  </m:r>
                </m:num>
                <m:den>
                  <m:r>
                    <w:rPr>
                      <w:rFonts w:ascii="Cambria Math" w:hAnsi="Cambria Math"/>
                      <w:sz w:val="28"/>
                      <w:szCs w:val="28"/>
                    </w:rPr>
                    <m:t>2</m:t>
                  </m:r>
                </m:den>
              </m:f>
            </m:e>
          </m:d>
        </m:oMath>
      </m:oMathPara>
    </w:p>
    <w:p w:rsidR="00AF1DC0" w:rsidRPr="00AF1DC0" w:rsidRDefault="00AF1DC0" w:rsidP="00AF1DC0">
      <w:pPr>
        <w:rPr>
          <w:rFonts w:eastAsiaTheme="minorEastAsia"/>
          <w:sz w:val="28"/>
          <w:szCs w:val="28"/>
        </w:rPr>
      </w:pPr>
      <m:oMathPara>
        <m:oMath>
          <m:r>
            <w:rPr>
              <w:rFonts w:ascii="Cambria Math" w:hAnsi="Cambria Math"/>
              <w:sz w:val="28"/>
              <w:szCs w:val="28"/>
            </w:rPr>
            <m:t>PR</m:t>
          </m:r>
          <m:d>
            <m:dPr>
              <m:ctrlPr>
                <w:rPr>
                  <w:rFonts w:ascii="Cambria Math" w:hAnsi="Cambria Math"/>
                  <w:i/>
                  <w:sz w:val="28"/>
                  <w:szCs w:val="28"/>
                </w:rPr>
              </m:ctrlPr>
            </m:dPr>
            <m:e>
              <m:r>
                <w:rPr>
                  <w:rFonts w:ascii="Cambria Math" w:hAnsi="Cambria Math"/>
                  <w:sz w:val="28"/>
                  <w:szCs w:val="28"/>
                </w:rPr>
                <m:t>C</m:t>
              </m:r>
            </m:e>
          </m:d>
          <m:r>
            <w:rPr>
              <w:rFonts w:ascii="Cambria Math" w:hAnsi="Cambria Math"/>
              <w:sz w:val="28"/>
              <w:szCs w:val="28"/>
            </w:rPr>
            <m:t>=0.5+0.5*</m:t>
          </m:r>
          <m:d>
            <m:dPr>
              <m:begChr m:val="["/>
              <m:endChr m:val="]"/>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PR(A)</m:t>
                      </m:r>
                    </m:num>
                    <m:den>
                      <m:r>
                        <w:rPr>
                          <w:rFonts w:ascii="Cambria Math" w:hAnsi="Cambria Math"/>
                          <w:sz w:val="28"/>
                          <w:szCs w:val="28"/>
                        </w:rPr>
                        <m:t>2</m:t>
                      </m:r>
                    </m:den>
                  </m:f>
                  <m:r>
                    <w:rPr>
                      <w:rFonts w:ascii="Cambria Math" w:hAnsi="Cambria Math"/>
                      <w:sz w:val="28"/>
                      <w:szCs w:val="28"/>
                    </w:rPr>
                    <m:t xml:space="preserve"> + PR(B)</m:t>
                  </m:r>
                </m:e>
              </m:d>
            </m:e>
          </m:d>
        </m:oMath>
      </m:oMathPara>
    </w:p>
    <w:p w:rsidR="008521C4" w:rsidRPr="008521C4" w:rsidRDefault="008521C4" w:rsidP="008521C4">
      <w:pPr>
        <w:pStyle w:val="Standard"/>
        <w:rPr>
          <w:color w:val="000000"/>
          <w:sz w:val="28"/>
          <w:szCs w:val="32"/>
        </w:rPr>
      </w:pPr>
      <w:r w:rsidRPr="008521C4">
        <w:rPr>
          <w:color w:val="000000"/>
          <w:sz w:val="28"/>
          <w:szCs w:val="32"/>
        </w:rPr>
        <w:t>Solving these equations, we get</w:t>
      </w:r>
    </w:p>
    <w:p w:rsidR="008521C4" w:rsidRPr="008521C4" w:rsidRDefault="008521C4" w:rsidP="008521C4">
      <w:pPr>
        <w:pStyle w:val="Standard"/>
        <w:rPr>
          <w:color w:val="000000"/>
          <w:sz w:val="28"/>
          <w:szCs w:val="32"/>
        </w:rPr>
      </w:pPr>
      <w:proofErr w:type="gramStart"/>
      <w:r w:rsidRPr="008521C4">
        <w:rPr>
          <w:color w:val="000000"/>
          <w:sz w:val="28"/>
          <w:szCs w:val="32"/>
        </w:rPr>
        <w:t>PR(</w:t>
      </w:r>
      <w:proofErr w:type="gramEnd"/>
      <w:r w:rsidRPr="008521C4">
        <w:rPr>
          <w:color w:val="000000"/>
          <w:sz w:val="28"/>
          <w:szCs w:val="32"/>
        </w:rPr>
        <w:t>A)=14/13=1.07692308</w:t>
      </w:r>
    </w:p>
    <w:p w:rsidR="008521C4" w:rsidRPr="008521C4" w:rsidRDefault="008521C4" w:rsidP="008521C4">
      <w:pPr>
        <w:pStyle w:val="Standard"/>
        <w:rPr>
          <w:color w:val="000000"/>
          <w:sz w:val="28"/>
          <w:szCs w:val="32"/>
        </w:rPr>
      </w:pPr>
      <w:proofErr w:type="gramStart"/>
      <w:r w:rsidRPr="008521C4">
        <w:rPr>
          <w:color w:val="000000"/>
          <w:sz w:val="28"/>
          <w:szCs w:val="32"/>
        </w:rPr>
        <w:t>PR(</w:t>
      </w:r>
      <w:proofErr w:type="gramEnd"/>
      <w:r w:rsidRPr="008521C4">
        <w:rPr>
          <w:color w:val="000000"/>
          <w:sz w:val="28"/>
          <w:szCs w:val="32"/>
        </w:rPr>
        <w:t>B)=10/13=0.76923077</w:t>
      </w:r>
    </w:p>
    <w:p w:rsidR="008521C4" w:rsidRDefault="008521C4" w:rsidP="008521C4">
      <w:pPr>
        <w:pStyle w:val="Standard"/>
        <w:rPr>
          <w:color w:val="000000"/>
          <w:sz w:val="28"/>
          <w:szCs w:val="32"/>
        </w:rPr>
      </w:pPr>
      <w:r w:rsidRPr="008521C4">
        <w:rPr>
          <w:color w:val="000000"/>
          <w:sz w:val="28"/>
          <w:szCs w:val="32"/>
        </w:rPr>
        <w:t>PR(C</w:t>
      </w:r>
      <w:proofErr w:type="gramStart"/>
      <w:r w:rsidRPr="008521C4">
        <w:rPr>
          <w:color w:val="000000"/>
          <w:sz w:val="28"/>
          <w:szCs w:val="32"/>
        </w:rPr>
        <w:t>)=</w:t>
      </w:r>
      <w:proofErr w:type="gramEnd"/>
      <w:r w:rsidRPr="008521C4">
        <w:rPr>
          <w:color w:val="000000"/>
          <w:sz w:val="28"/>
          <w:szCs w:val="32"/>
        </w:rPr>
        <w:t>15/13=1.15384615</w:t>
      </w:r>
    </w:p>
    <w:p w:rsidR="008521C4" w:rsidRDefault="008521C4" w:rsidP="008521C4">
      <w:pPr>
        <w:pStyle w:val="Standard"/>
        <w:rPr>
          <w:color w:val="000000"/>
          <w:sz w:val="28"/>
          <w:szCs w:val="32"/>
        </w:rPr>
      </w:pPr>
    </w:p>
    <w:p w:rsidR="008521C4" w:rsidRDefault="00CC5F13" w:rsidP="008521C4">
      <w:pPr>
        <w:pStyle w:val="Standard"/>
        <w:rPr>
          <w:color w:val="000000"/>
          <w:sz w:val="28"/>
          <w:szCs w:val="32"/>
        </w:rPr>
      </w:pPr>
      <w:r>
        <w:rPr>
          <w:color w:val="000000"/>
          <w:sz w:val="28"/>
          <w:szCs w:val="32"/>
        </w:rPr>
        <w:t>The</w:t>
      </w:r>
      <w:r w:rsidR="008521C4" w:rsidRPr="008521C4">
        <w:rPr>
          <w:color w:val="000000"/>
          <w:sz w:val="28"/>
          <w:szCs w:val="32"/>
        </w:rPr>
        <w:t xml:space="preserve"> sum of the page ranks is equal to the number of web pages, in this case 3.</w:t>
      </w:r>
    </w:p>
    <w:p w:rsidR="008521C4" w:rsidRDefault="008521C4" w:rsidP="008521C4">
      <w:pPr>
        <w:pStyle w:val="Title"/>
      </w:pPr>
      <w:r>
        <w:t>Implementation</w:t>
      </w:r>
    </w:p>
    <w:p w:rsidR="00AB3B8F" w:rsidRPr="00AB3B8F" w:rsidRDefault="00AB3B8F" w:rsidP="00AB3B8F">
      <w:pPr>
        <w:pStyle w:val="Standard"/>
        <w:rPr>
          <w:color w:val="000000"/>
          <w:sz w:val="28"/>
          <w:szCs w:val="32"/>
        </w:rPr>
      </w:pPr>
      <w:r w:rsidRPr="00AB3B8F">
        <w:rPr>
          <w:color w:val="000000"/>
          <w:sz w:val="28"/>
          <w:szCs w:val="32"/>
        </w:rPr>
        <w:t xml:space="preserve">In practice, calculation of the solution to these equations is a difficult task even on a computer. So there is even a simple way to get the solution which is also known as the “Iterative approach”. Due to large number of pages on the web, this is an approximated approach which assigns a starting value to all the pages and calculates the corresponding page rank values using these equations iteratively for 100 iterations. According to publications of Larry Page and Sergey </w:t>
      </w:r>
      <w:proofErr w:type="spellStart"/>
      <w:r w:rsidRPr="00AB3B8F">
        <w:rPr>
          <w:color w:val="000000"/>
          <w:sz w:val="28"/>
          <w:szCs w:val="32"/>
        </w:rPr>
        <w:t>Brin</w:t>
      </w:r>
      <w:proofErr w:type="spellEnd"/>
      <w:r w:rsidRPr="00AB3B8F">
        <w:rPr>
          <w:color w:val="000000"/>
          <w:sz w:val="28"/>
          <w:szCs w:val="32"/>
        </w:rPr>
        <w:t xml:space="preserve">, </w:t>
      </w:r>
      <w:r w:rsidR="00DA08C6">
        <w:rPr>
          <w:color w:val="000000"/>
          <w:sz w:val="28"/>
          <w:szCs w:val="32"/>
        </w:rPr>
        <w:t xml:space="preserve">for a good approximation of the page rank values of all the web pages on the internet, </w:t>
      </w:r>
      <w:r w:rsidRPr="00AB3B8F">
        <w:rPr>
          <w:color w:val="000000"/>
          <w:sz w:val="28"/>
          <w:szCs w:val="32"/>
        </w:rPr>
        <w:t>about 100 iterations are necessary</w:t>
      </w:r>
      <w:r w:rsidR="00DA08C6">
        <w:rPr>
          <w:color w:val="000000"/>
          <w:sz w:val="28"/>
          <w:szCs w:val="32"/>
        </w:rPr>
        <w:t>.</w:t>
      </w:r>
      <w:r w:rsidRPr="00AB3B8F">
        <w:rPr>
          <w:color w:val="000000"/>
          <w:sz w:val="28"/>
          <w:szCs w:val="32"/>
        </w:rPr>
        <w:t xml:space="preserve"> Implementation of this approach for the above mentioned three page example is as follows:</w:t>
      </w:r>
    </w:p>
    <w:p w:rsidR="008521C4" w:rsidRDefault="008521C4" w:rsidP="008521C4"/>
    <w:tbl>
      <w:tblPr>
        <w:tblStyle w:val="TableGrid"/>
        <w:tblW w:w="7275" w:type="dxa"/>
        <w:tblLayout w:type="fixed"/>
        <w:tblLook w:val="04A0" w:firstRow="1" w:lastRow="0" w:firstColumn="1" w:lastColumn="0" w:noHBand="0" w:noVBand="1"/>
      </w:tblPr>
      <w:tblGrid>
        <w:gridCol w:w="1153"/>
        <w:gridCol w:w="2064"/>
        <w:gridCol w:w="1959"/>
        <w:gridCol w:w="2099"/>
      </w:tblGrid>
      <w:tr w:rsidR="00AB3B8F" w:rsidTr="00AB3B8F">
        <w:tc>
          <w:tcPr>
            <w:tcW w:w="115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Iteration</w:t>
            </w:r>
          </w:p>
        </w:tc>
        <w:tc>
          <w:tcPr>
            <w:tcW w:w="206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PR(A)</w:t>
            </w:r>
          </w:p>
        </w:tc>
        <w:tc>
          <w:tcPr>
            <w:tcW w:w="196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PR(B)</w:t>
            </w:r>
          </w:p>
        </w:tc>
        <w:tc>
          <w:tcPr>
            <w:tcW w:w="210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PR(C)</w:t>
            </w:r>
          </w:p>
        </w:tc>
      </w:tr>
      <w:tr w:rsidR="00AB3B8F" w:rsidTr="00AB3B8F">
        <w:tc>
          <w:tcPr>
            <w:tcW w:w="115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0</w:t>
            </w:r>
          </w:p>
        </w:tc>
        <w:tc>
          <w:tcPr>
            <w:tcW w:w="206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w:t>
            </w:r>
          </w:p>
        </w:tc>
        <w:tc>
          <w:tcPr>
            <w:tcW w:w="196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w:t>
            </w:r>
          </w:p>
        </w:tc>
        <w:tc>
          <w:tcPr>
            <w:tcW w:w="210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w:t>
            </w:r>
          </w:p>
        </w:tc>
      </w:tr>
      <w:tr w:rsidR="00AB3B8F" w:rsidTr="00AB3B8F">
        <w:tc>
          <w:tcPr>
            <w:tcW w:w="115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w:t>
            </w:r>
          </w:p>
        </w:tc>
        <w:tc>
          <w:tcPr>
            <w:tcW w:w="206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w:t>
            </w:r>
          </w:p>
        </w:tc>
        <w:tc>
          <w:tcPr>
            <w:tcW w:w="196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0.75</w:t>
            </w:r>
          </w:p>
        </w:tc>
        <w:tc>
          <w:tcPr>
            <w:tcW w:w="210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1.125</w:t>
            </w:r>
          </w:p>
        </w:tc>
      </w:tr>
      <w:tr w:rsidR="00AB3B8F" w:rsidTr="00AB3B8F">
        <w:tc>
          <w:tcPr>
            <w:tcW w:w="115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2</w:t>
            </w:r>
          </w:p>
        </w:tc>
        <w:tc>
          <w:tcPr>
            <w:tcW w:w="206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1.0625</w:t>
            </w:r>
          </w:p>
        </w:tc>
        <w:tc>
          <w:tcPr>
            <w:tcW w:w="196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0.765625</w:t>
            </w:r>
          </w:p>
        </w:tc>
        <w:tc>
          <w:tcPr>
            <w:tcW w:w="210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1.1484375</w:t>
            </w:r>
          </w:p>
        </w:tc>
      </w:tr>
      <w:tr w:rsidR="00710CEB" w:rsidRPr="00710CEB" w:rsidTr="00AB3B8F">
        <w:tc>
          <w:tcPr>
            <w:tcW w:w="115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3</w:t>
            </w:r>
          </w:p>
        </w:tc>
        <w:tc>
          <w:tcPr>
            <w:tcW w:w="206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1.07421875</w:t>
            </w:r>
          </w:p>
        </w:tc>
        <w:tc>
          <w:tcPr>
            <w:tcW w:w="196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0.76855469</w:t>
            </w:r>
          </w:p>
        </w:tc>
        <w:tc>
          <w:tcPr>
            <w:tcW w:w="210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1.15283203</w:t>
            </w:r>
          </w:p>
        </w:tc>
      </w:tr>
      <w:tr w:rsidR="00AB3B8F" w:rsidTr="00AB3B8F">
        <w:tc>
          <w:tcPr>
            <w:tcW w:w="115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4</w:t>
            </w:r>
          </w:p>
        </w:tc>
        <w:tc>
          <w:tcPr>
            <w:tcW w:w="206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1.07641602</w:t>
            </w:r>
          </w:p>
        </w:tc>
        <w:tc>
          <w:tcPr>
            <w:tcW w:w="196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0.76910400</w:t>
            </w:r>
          </w:p>
        </w:tc>
        <w:tc>
          <w:tcPr>
            <w:tcW w:w="210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1.15365601</w:t>
            </w:r>
          </w:p>
        </w:tc>
      </w:tr>
      <w:tr w:rsidR="00AB3B8F" w:rsidTr="00AB3B8F">
        <w:tc>
          <w:tcPr>
            <w:tcW w:w="115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5</w:t>
            </w:r>
          </w:p>
        </w:tc>
        <w:tc>
          <w:tcPr>
            <w:tcW w:w="206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1.07682800</w:t>
            </w:r>
          </w:p>
        </w:tc>
        <w:tc>
          <w:tcPr>
            <w:tcW w:w="196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0.76920700</w:t>
            </w:r>
          </w:p>
        </w:tc>
        <w:tc>
          <w:tcPr>
            <w:tcW w:w="210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1.15381050</w:t>
            </w:r>
          </w:p>
        </w:tc>
      </w:tr>
      <w:tr w:rsidR="00AB3B8F" w:rsidTr="00AB3B8F">
        <w:tc>
          <w:tcPr>
            <w:tcW w:w="115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6</w:t>
            </w:r>
          </w:p>
        </w:tc>
        <w:tc>
          <w:tcPr>
            <w:tcW w:w="206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1.07690525</w:t>
            </w:r>
          </w:p>
        </w:tc>
        <w:tc>
          <w:tcPr>
            <w:tcW w:w="196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0.76922631</w:t>
            </w:r>
          </w:p>
        </w:tc>
        <w:tc>
          <w:tcPr>
            <w:tcW w:w="210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1.15383947</w:t>
            </w:r>
          </w:p>
        </w:tc>
      </w:tr>
      <w:tr w:rsidR="00AB3B8F" w:rsidTr="00AB3B8F">
        <w:tc>
          <w:tcPr>
            <w:tcW w:w="115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7</w:t>
            </w:r>
          </w:p>
        </w:tc>
        <w:tc>
          <w:tcPr>
            <w:tcW w:w="206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1.07691973</w:t>
            </w:r>
          </w:p>
        </w:tc>
        <w:tc>
          <w:tcPr>
            <w:tcW w:w="196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0.76922993</w:t>
            </w:r>
          </w:p>
        </w:tc>
        <w:tc>
          <w:tcPr>
            <w:tcW w:w="210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1.15384490</w:t>
            </w:r>
          </w:p>
        </w:tc>
      </w:tr>
      <w:tr w:rsidR="00AB3B8F" w:rsidTr="00AB3B8F">
        <w:tc>
          <w:tcPr>
            <w:tcW w:w="115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8</w:t>
            </w:r>
          </w:p>
        </w:tc>
        <w:tc>
          <w:tcPr>
            <w:tcW w:w="206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1.07692245</w:t>
            </w:r>
          </w:p>
        </w:tc>
        <w:tc>
          <w:tcPr>
            <w:tcW w:w="196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0.76923061</w:t>
            </w:r>
          </w:p>
        </w:tc>
        <w:tc>
          <w:tcPr>
            <w:tcW w:w="210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1.15384592</w:t>
            </w:r>
          </w:p>
        </w:tc>
      </w:tr>
      <w:tr w:rsidR="00AB3B8F" w:rsidTr="00AB3B8F">
        <w:tc>
          <w:tcPr>
            <w:tcW w:w="115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9</w:t>
            </w:r>
          </w:p>
        </w:tc>
        <w:tc>
          <w:tcPr>
            <w:tcW w:w="206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1.07692296</w:t>
            </w:r>
          </w:p>
        </w:tc>
        <w:tc>
          <w:tcPr>
            <w:tcW w:w="196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0.76923074</w:t>
            </w:r>
          </w:p>
        </w:tc>
        <w:tc>
          <w:tcPr>
            <w:tcW w:w="210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1.15384611</w:t>
            </w:r>
          </w:p>
        </w:tc>
      </w:tr>
      <w:tr w:rsidR="00AB3B8F" w:rsidTr="00AB3B8F">
        <w:tc>
          <w:tcPr>
            <w:tcW w:w="115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10</w:t>
            </w:r>
          </w:p>
        </w:tc>
        <w:tc>
          <w:tcPr>
            <w:tcW w:w="206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1.07692305</w:t>
            </w:r>
          </w:p>
        </w:tc>
        <w:tc>
          <w:tcPr>
            <w:tcW w:w="196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0.76923076</w:t>
            </w:r>
          </w:p>
        </w:tc>
        <w:tc>
          <w:tcPr>
            <w:tcW w:w="210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1.15384615</w:t>
            </w:r>
          </w:p>
        </w:tc>
      </w:tr>
      <w:tr w:rsidR="00AB3B8F" w:rsidTr="00AB3B8F">
        <w:tc>
          <w:tcPr>
            <w:tcW w:w="115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11</w:t>
            </w:r>
          </w:p>
        </w:tc>
        <w:tc>
          <w:tcPr>
            <w:tcW w:w="206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1.07692307</w:t>
            </w:r>
          </w:p>
        </w:tc>
        <w:tc>
          <w:tcPr>
            <w:tcW w:w="196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0.76923077</w:t>
            </w:r>
          </w:p>
        </w:tc>
        <w:tc>
          <w:tcPr>
            <w:tcW w:w="210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1.15384615</w:t>
            </w:r>
          </w:p>
        </w:tc>
      </w:tr>
      <w:tr w:rsidR="00AB3B8F" w:rsidTr="00AB3B8F">
        <w:tc>
          <w:tcPr>
            <w:tcW w:w="115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12</w:t>
            </w:r>
          </w:p>
        </w:tc>
        <w:tc>
          <w:tcPr>
            <w:tcW w:w="2065"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1.07692308</w:t>
            </w:r>
          </w:p>
        </w:tc>
        <w:tc>
          <w:tcPr>
            <w:tcW w:w="196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0.76923077</w:t>
            </w:r>
          </w:p>
        </w:tc>
        <w:tc>
          <w:tcPr>
            <w:tcW w:w="2100" w:type="dxa"/>
            <w:hideMark/>
          </w:tcPr>
          <w:p w:rsidR="00AB3B8F" w:rsidRPr="00710CEB" w:rsidRDefault="00AB3B8F" w:rsidP="00F14177">
            <w:pPr>
              <w:pStyle w:val="TableContents"/>
              <w:rPr>
                <w:rFonts w:ascii="Verdana, Arial, Helvetica, sans" w:hAnsi="Verdana, Arial, Helvetica, sans"/>
              </w:rPr>
            </w:pPr>
            <w:r w:rsidRPr="00710CEB">
              <w:rPr>
                <w:rFonts w:ascii="Verdana, Arial, Helvetica, sans" w:hAnsi="Verdana, Arial, Helvetica, sans"/>
              </w:rPr>
              <w:t>1.15384615</w:t>
            </w:r>
          </w:p>
        </w:tc>
      </w:tr>
    </w:tbl>
    <w:p w:rsidR="00AB3B8F" w:rsidRDefault="00AB3B8F" w:rsidP="00AB3B8F">
      <w:pPr>
        <w:pStyle w:val="Standard"/>
        <w:rPr>
          <w:color w:val="000000"/>
          <w:sz w:val="28"/>
          <w:szCs w:val="32"/>
        </w:rPr>
      </w:pPr>
    </w:p>
    <w:p w:rsidR="00AB3B8F" w:rsidRDefault="00AB3B8F" w:rsidP="00AB3B8F">
      <w:pPr>
        <w:pStyle w:val="Standard"/>
        <w:rPr>
          <w:color w:val="000000"/>
          <w:sz w:val="28"/>
          <w:szCs w:val="32"/>
        </w:rPr>
      </w:pPr>
      <w:r w:rsidRPr="00AB3B8F">
        <w:rPr>
          <w:color w:val="000000"/>
          <w:sz w:val="28"/>
          <w:szCs w:val="32"/>
        </w:rPr>
        <w:t>As we can see in 12 iterations, we have got the same solution as above.</w:t>
      </w:r>
    </w:p>
    <w:p w:rsidR="00BD3EDB" w:rsidRDefault="00BD3EDB" w:rsidP="00AB3B8F">
      <w:pPr>
        <w:pStyle w:val="Standard"/>
        <w:rPr>
          <w:color w:val="000000"/>
          <w:sz w:val="28"/>
          <w:szCs w:val="32"/>
        </w:rPr>
      </w:pPr>
    </w:p>
    <w:p w:rsidR="00BD3EDB" w:rsidRDefault="00BD3EDB" w:rsidP="00AB3B8F">
      <w:pPr>
        <w:pStyle w:val="Standard"/>
        <w:rPr>
          <w:color w:val="000000"/>
          <w:sz w:val="28"/>
          <w:szCs w:val="32"/>
        </w:rPr>
      </w:pPr>
    </w:p>
    <w:p w:rsidR="00C00683" w:rsidRDefault="00C00683" w:rsidP="00C00683">
      <w:pPr>
        <w:pStyle w:val="Title"/>
      </w:pPr>
      <w:r>
        <w:t>Conclusion</w:t>
      </w:r>
    </w:p>
    <w:p w:rsidR="00516F74" w:rsidRDefault="00C00683" w:rsidP="00C00683">
      <w:pPr>
        <w:rPr>
          <w:rFonts w:ascii="Liberation Serif" w:eastAsia="WenQuanYi Micro Hei" w:hAnsi="Liberation Serif" w:cs="Lohit Hindi"/>
          <w:color w:val="000000"/>
          <w:kern w:val="3"/>
          <w:sz w:val="28"/>
          <w:szCs w:val="32"/>
          <w:lang w:val="en-US" w:eastAsia="zh-CN" w:bidi="hi-IN"/>
        </w:rPr>
      </w:pPr>
      <w:r w:rsidRPr="00946AA7">
        <w:rPr>
          <w:rFonts w:ascii="Liberation Serif" w:eastAsia="WenQuanYi Micro Hei" w:hAnsi="Liberation Serif" w:cs="Lohit Hindi"/>
          <w:color w:val="000000"/>
          <w:kern w:val="3"/>
          <w:sz w:val="28"/>
          <w:szCs w:val="32"/>
          <w:lang w:val="en-US" w:eastAsia="zh-CN" w:bidi="hi-IN"/>
        </w:rPr>
        <w:t>Google’s page ranking algorithm has</w:t>
      </w:r>
      <w:r w:rsidR="00F86627" w:rsidRPr="00946AA7">
        <w:rPr>
          <w:rFonts w:ascii="Liberation Serif" w:eastAsia="WenQuanYi Micro Hei" w:hAnsi="Liberation Serif" w:cs="Lohit Hindi"/>
          <w:color w:val="000000"/>
          <w:kern w:val="3"/>
          <w:sz w:val="28"/>
          <w:szCs w:val="32"/>
          <w:lang w:val="en-US" w:eastAsia="zh-CN" w:bidi="hi-IN"/>
        </w:rPr>
        <w:t xml:space="preserve"> benefit</w:t>
      </w:r>
      <w:r w:rsidRPr="00946AA7">
        <w:rPr>
          <w:rFonts w:ascii="Liberation Serif" w:eastAsia="WenQuanYi Micro Hei" w:hAnsi="Liberation Serif" w:cs="Lohit Hindi"/>
          <w:color w:val="000000"/>
          <w:kern w:val="3"/>
          <w:sz w:val="28"/>
          <w:szCs w:val="32"/>
          <w:lang w:val="en-US" w:eastAsia="zh-CN" w:bidi="hi-IN"/>
        </w:rPr>
        <w:t>ed all of the users with its quick and efficient search results. This algorithm has saved the most important time of the users and protecting the users from mal sites. Algorithm has an adaptive nature and has been modified for inculcating several additional factors which influence page’s page rank.</w:t>
      </w:r>
    </w:p>
    <w:p w:rsidR="00BD3EDB" w:rsidRDefault="00BD3EDB" w:rsidP="00C00683">
      <w:pPr>
        <w:rPr>
          <w:rFonts w:ascii="Liberation Serif" w:eastAsia="WenQuanYi Micro Hei" w:hAnsi="Liberation Serif" w:cs="Lohit Hindi"/>
          <w:color w:val="000000"/>
          <w:kern w:val="3"/>
          <w:sz w:val="28"/>
          <w:szCs w:val="32"/>
          <w:lang w:val="en-US" w:eastAsia="zh-CN" w:bidi="hi-IN"/>
        </w:rPr>
      </w:pPr>
    </w:p>
    <w:p w:rsidR="00BD3EDB" w:rsidRDefault="00BD3EDB" w:rsidP="00BD3EDB">
      <w:pPr>
        <w:pStyle w:val="Title"/>
      </w:pPr>
      <w:r>
        <w:t>Collaborator</w:t>
      </w:r>
    </w:p>
    <w:p w:rsidR="00BD3EDB" w:rsidRDefault="00BD3EDB" w:rsidP="00BD3EDB">
      <w:pPr>
        <w:pStyle w:val="Standard"/>
        <w:rPr>
          <w:color w:val="000000"/>
          <w:sz w:val="28"/>
          <w:szCs w:val="32"/>
        </w:rPr>
      </w:pPr>
      <w:proofErr w:type="spellStart"/>
      <w:r>
        <w:rPr>
          <w:color w:val="000000"/>
          <w:sz w:val="28"/>
          <w:szCs w:val="32"/>
        </w:rPr>
        <w:t>Nitish</w:t>
      </w:r>
      <w:proofErr w:type="spellEnd"/>
      <w:r>
        <w:rPr>
          <w:color w:val="000000"/>
          <w:sz w:val="28"/>
          <w:szCs w:val="32"/>
        </w:rPr>
        <w:t xml:space="preserve"> </w:t>
      </w:r>
      <w:proofErr w:type="spellStart"/>
      <w:proofErr w:type="gramStart"/>
      <w:r>
        <w:rPr>
          <w:color w:val="000000"/>
          <w:sz w:val="28"/>
          <w:szCs w:val="32"/>
        </w:rPr>
        <w:t>Duggal</w:t>
      </w:r>
      <w:proofErr w:type="spellEnd"/>
      <w:r>
        <w:rPr>
          <w:color w:val="000000"/>
          <w:sz w:val="28"/>
          <w:szCs w:val="32"/>
        </w:rPr>
        <w:t xml:space="preserve">  P2010CS1029</w:t>
      </w:r>
      <w:proofErr w:type="gramEnd"/>
    </w:p>
    <w:p w:rsidR="00BD3EDB" w:rsidRDefault="00BD3EDB" w:rsidP="00BD3EDB">
      <w:pPr>
        <w:pStyle w:val="Standard"/>
        <w:rPr>
          <w:color w:val="000000"/>
          <w:sz w:val="28"/>
          <w:szCs w:val="32"/>
        </w:rPr>
      </w:pPr>
    </w:p>
    <w:p w:rsidR="00925758" w:rsidRPr="00516F74" w:rsidRDefault="00516F74" w:rsidP="00516F74">
      <w:pPr>
        <w:rPr>
          <w:rFonts w:ascii="Liberation Serif" w:eastAsia="WenQuanYi Micro Hei" w:hAnsi="Liberation Serif" w:cs="Lohit Hindi"/>
          <w:color w:val="000000"/>
          <w:kern w:val="3"/>
          <w:sz w:val="28"/>
          <w:szCs w:val="32"/>
          <w:lang w:val="en-US" w:eastAsia="zh-CN" w:bidi="hi-IN"/>
        </w:rPr>
      </w:pPr>
      <w:r>
        <w:rPr>
          <w:rFonts w:ascii="Liberation Serif" w:eastAsia="WenQuanYi Micro Hei" w:hAnsi="Liberation Serif" w:cs="Lohit Hindi"/>
          <w:color w:val="000000"/>
          <w:kern w:val="3"/>
          <w:sz w:val="28"/>
          <w:szCs w:val="32"/>
          <w:lang w:val="en-US" w:eastAsia="zh-CN" w:bidi="hi-IN"/>
        </w:rPr>
        <w:t xml:space="preserve">   </w:t>
      </w:r>
    </w:p>
    <w:p w:rsidR="00AF1DC0" w:rsidRDefault="00DF52E7" w:rsidP="00DF52E7">
      <w:pPr>
        <w:pStyle w:val="Title"/>
        <w:rPr>
          <w:rFonts w:eastAsiaTheme="minorEastAsia"/>
        </w:rPr>
      </w:pPr>
      <w:r>
        <w:rPr>
          <w:rFonts w:eastAsiaTheme="minorEastAsia"/>
        </w:rPr>
        <w:t>Bibliography</w:t>
      </w:r>
    </w:p>
    <w:p w:rsidR="00DF52E7" w:rsidRPr="00DF52E7" w:rsidRDefault="00DF52E7" w:rsidP="00DF52E7">
      <w:pPr>
        <w:pStyle w:val="ListParagraph"/>
        <w:numPr>
          <w:ilvl w:val="0"/>
          <w:numId w:val="6"/>
        </w:numPr>
        <w:rPr>
          <w:rFonts w:ascii="Liberation Serif" w:eastAsia="WenQuanYi Micro Hei" w:hAnsi="Liberation Serif" w:cs="Lohit Hindi"/>
          <w:color w:val="000000"/>
          <w:kern w:val="3"/>
          <w:sz w:val="28"/>
          <w:szCs w:val="32"/>
          <w:lang w:val="en-US" w:eastAsia="zh-CN" w:bidi="hi-IN"/>
        </w:rPr>
      </w:pPr>
      <w:r w:rsidRPr="00DF52E7">
        <w:rPr>
          <w:rFonts w:ascii="Liberation Serif" w:eastAsia="WenQuanYi Micro Hei" w:hAnsi="Liberation Serif" w:cs="Lohit Hindi"/>
          <w:color w:val="000000"/>
          <w:kern w:val="3"/>
          <w:sz w:val="28"/>
          <w:szCs w:val="32"/>
          <w:lang w:val="en-US" w:eastAsia="zh-CN" w:bidi="hi-IN"/>
        </w:rPr>
        <w:t>en.wikipedia.org/wiki/PageRank</w:t>
      </w:r>
    </w:p>
    <w:p w:rsidR="00DF52E7" w:rsidRPr="00DF52E7" w:rsidRDefault="00DF52E7" w:rsidP="00DF52E7">
      <w:pPr>
        <w:pStyle w:val="ListParagraph"/>
        <w:numPr>
          <w:ilvl w:val="0"/>
          <w:numId w:val="6"/>
        </w:numPr>
        <w:rPr>
          <w:rFonts w:ascii="Liberation Serif" w:eastAsia="WenQuanYi Micro Hei" w:hAnsi="Liberation Serif" w:cs="Lohit Hindi"/>
          <w:color w:val="000000"/>
          <w:kern w:val="3"/>
          <w:sz w:val="28"/>
          <w:szCs w:val="32"/>
          <w:lang w:val="en-US" w:eastAsia="zh-CN" w:bidi="hi-IN"/>
        </w:rPr>
      </w:pPr>
      <w:r w:rsidRPr="00DF52E7">
        <w:rPr>
          <w:rFonts w:ascii="Liberation Serif" w:eastAsia="WenQuanYi Micro Hei" w:hAnsi="Liberation Serif" w:cs="Lohit Hindi"/>
          <w:color w:val="000000"/>
          <w:kern w:val="3"/>
          <w:sz w:val="28"/>
          <w:szCs w:val="32"/>
          <w:lang w:val="en-US" w:eastAsia="zh-CN" w:bidi="hi-IN"/>
        </w:rPr>
        <w:t>google.com/technology/pigeonrank.html</w:t>
      </w:r>
    </w:p>
    <w:p w:rsidR="00DF52E7" w:rsidRPr="00DF52E7" w:rsidRDefault="00DF52E7" w:rsidP="00DF52E7">
      <w:pPr>
        <w:pStyle w:val="ListParagraph"/>
        <w:numPr>
          <w:ilvl w:val="0"/>
          <w:numId w:val="6"/>
        </w:numPr>
        <w:rPr>
          <w:rFonts w:ascii="Liberation Serif" w:eastAsia="WenQuanYi Micro Hei" w:hAnsi="Liberation Serif" w:cs="Lohit Hindi"/>
          <w:color w:val="000000"/>
          <w:kern w:val="3"/>
          <w:sz w:val="28"/>
          <w:szCs w:val="32"/>
          <w:lang w:val="en-US" w:eastAsia="zh-CN" w:bidi="hi-IN"/>
        </w:rPr>
      </w:pPr>
      <w:r w:rsidRPr="00DF52E7">
        <w:rPr>
          <w:rFonts w:ascii="Liberation Serif" w:eastAsia="WenQuanYi Micro Hei" w:hAnsi="Liberation Serif" w:cs="Lohit Hindi"/>
          <w:color w:val="000000"/>
          <w:kern w:val="3"/>
          <w:sz w:val="28"/>
          <w:szCs w:val="32"/>
          <w:lang w:val="en-US" w:eastAsia="zh-CN" w:bidi="hi-IN"/>
        </w:rPr>
        <w:t>computer.howstuffworks.com/google-algorithm.htm</w:t>
      </w:r>
    </w:p>
    <w:p w:rsidR="003531C1" w:rsidRDefault="00DF52E7" w:rsidP="003531C1">
      <w:pPr>
        <w:pStyle w:val="ListParagraph"/>
        <w:numPr>
          <w:ilvl w:val="0"/>
          <w:numId w:val="6"/>
        </w:numPr>
        <w:rPr>
          <w:rFonts w:ascii="Liberation Serif" w:eastAsia="WenQuanYi Micro Hei" w:hAnsi="Liberation Serif" w:cs="Lohit Hindi"/>
          <w:color w:val="000000"/>
          <w:kern w:val="3"/>
          <w:sz w:val="28"/>
          <w:szCs w:val="32"/>
          <w:lang w:val="en-US" w:eastAsia="zh-CN" w:bidi="hi-IN"/>
        </w:rPr>
      </w:pPr>
      <w:r w:rsidRPr="00DF52E7">
        <w:rPr>
          <w:rFonts w:ascii="Liberation Serif" w:eastAsia="WenQuanYi Micro Hei" w:hAnsi="Liberation Serif" w:cs="Lohit Hindi"/>
          <w:color w:val="000000"/>
          <w:kern w:val="3"/>
          <w:sz w:val="28"/>
          <w:szCs w:val="32"/>
          <w:lang w:val="en-US" w:eastAsia="zh-CN" w:bidi="hi-IN"/>
        </w:rPr>
        <w:t>pr.efactory.de/e-pagerank-algorithm.shtml</w:t>
      </w:r>
    </w:p>
    <w:p w:rsidR="003531C1" w:rsidRPr="003531C1" w:rsidRDefault="003531C1" w:rsidP="003531C1">
      <w:pPr>
        <w:pStyle w:val="ListParagraph"/>
        <w:numPr>
          <w:ilvl w:val="0"/>
          <w:numId w:val="6"/>
        </w:numPr>
        <w:rPr>
          <w:rFonts w:ascii="Liberation Serif" w:eastAsia="WenQuanYi Micro Hei" w:hAnsi="Liberation Serif" w:cs="Lohit Hindi"/>
          <w:color w:val="000000"/>
          <w:kern w:val="3"/>
          <w:sz w:val="28"/>
          <w:szCs w:val="32"/>
          <w:lang w:val="en-US" w:eastAsia="zh-CN" w:bidi="hi-IN"/>
        </w:rPr>
      </w:pPr>
      <w:r w:rsidRPr="003531C1">
        <w:rPr>
          <w:rFonts w:ascii="Liberation Serif" w:eastAsia="WenQuanYi Micro Hei" w:hAnsi="Liberation Serif" w:cs="Lohit Hindi"/>
          <w:color w:val="000000"/>
          <w:kern w:val="3"/>
          <w:sz w:val="28"/>
          <w:szCs w:val="32"/>
          <w:lang w:val="en-US" w:eastAsia="zh-CN" w:bidi="hi-IN"/>
        </w:rPr>
        <w:t>http://infolab.stanford.edu/~backrub/google.html</w:t>
      </w:r>
    </w:p>
    <w:sectPr w:rsidR="003531C1" w:rsidRPr="003531C1" w:rsidSect="0017257F">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A5E" w:rsidRDefault="008E4A5E" w:rsidP="0017257F">
      <w:pPr>
        <w:spacing w:after="0" w:line="240" w:lineRule="auto"/>
      </w:pPr>
      <w:r>
        <w:separator/>
      </w:r>
    </w:p>
  </w:endnote>
  <w:endnote w:type="continuationSeparator" w:id="0">
    <w:p w:rsidR="008E4A5E" w:rsidRDefault="008E4A5E" w:rsidP="00172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2"/>
    <w:family w:val="auto"/>
    <w:pitch w:val="default"/>
  </w:font>
  <w:font w:name="OpenSymbol">
    <w:charset w:val="00"/>
    <w:family w:val="auto"/>
    <w:pitch w:val="default"/>
  </w:font>
  <w:font w:name="Century Gothic">
    <w:panose1 w:val="020B07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Verdana, Arial, Helvetica, sans">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A5E" w:rsidRDefault="008E4A5E" w:rsidP="0017257F">
      <w:pPr>
        <w:spacing w:after="0" w:line="240" w:lineRule="auto"/>
      </w:pPr>
      <w:r>
        <w:separator/>
      </w:r>
    </w:p>
  </w:footnote>
  <w:footnote w:type="continuationSeparator" w:id="0">
    <w:p w:rsidR="008E4A5E" w:rsidRDefault="008E4A5E" w:rsidP="001725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804961470"/>
      <w:docPartObj>
        <w:docPartGallery w:val="Page Numbers (Top of Page)"/>
        <w:docPartUnique/>
      </w:docPartObj>
    </w:sdtPr>
    <w:sdtEndPr>
      <w:rPr>
        <w:b/>
        <w:bCs/>
        <w:noProof/>
        <w:color w:val="auto"/>
        <w:spacing w:val="0"/>
      </w:rPr>
    </w:sdtEndPr>
    <w:sdtContent>
      <w:p w:rsidR="0017257F" w:rsidRPr="0017257F" w:rsidRDefault="0017257F" w:rsidP="0017257F">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407993" w:rsidRPr="00407993">
          <w:rPr>
            <w:b/>
            <w:bCs/>
            <w:noProof/>
          </w:rPr>
          <w:t>1</w:t>
        </w:r>
        <w:r>
          <w:rPr>
            <w:b/>
            <w:bCs/>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6A78"/>
    <w:multiLevelType w:val="hybridMultilevel"/>
    <w:tmpl w:val="B62E99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1821B6"/>
    <w:multiLevelType w:val="hybridMultilevel"/>
    <w:tmpl w:val="186669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4433A5"/>
    <w:multiLevelType w:val="multilevel"/>
    <w:tmpl w:val="15E68E8E"/>
    <w:lvl w:ilvl="0">
      <w:numFmt w:val="bullet"/>
      <w:lvlText w:val=""/>
      <w:lvlJc w:val="left"/>
      <w:pPr>
        <w:ind w:left="0" w:firstLine="0"/>
      </w:pPr>
      <w:rPr>
        <w:rFonts w:ascii="StarSymbol" w:eastAsia="OpenSymbol" w:hAnsi="StarSymbol" w:cs="OpenSymbol"/>
      </w:rPr>
    </w:lvl>
    <w:lvl w:ilvl="1">
      <w:numFmt w:val="bullet"/>
      <w:lvlText w:val=""/>
      <w:lvlJc w:val="left"/>
      <w:pPr>
        <w:ind w:left="0" w:firstLine="0"/>
      </w:pPr>
      <w:rPr>
        <w:rFonts w:ascii="StarSymbol" w:eastAsia="OpenSymbol" w:hAnsi="StarSymbol" w:cs="OpenSymbol"/>
      </w:rPr>
    </w:lvl>
    <w:lvl w:ilvl="2">
      <w:numFmt w:val="bullet"/>
      <w:lvlText w:val=""/>
      <w:lvlJc w:val="left"/>
      <w:pPr>
        <w:ind w:left="0" w:firstLine="0"/>
      </w:pPr>
      <w:rPr>
        <w:rFonts w:ascii="StarSymbol" w:eastAsia="OpenSymbol" w:hAnsi="StarSymbol" w:cs="OpenSymbol"/>
      </w:rPr>
    </w:lvl>
    <w:lvl w:ilvl="3">
      <w:numFmt w:val="bullet"/>
      <w:lvlText w:val=""/>
      <w:lvlJc w:val="left"/>
      <w:pPr>
        <w:ind w:left="0" w:firstLine="0"/>
      </w:pPr>
      <w:rPr>
        <w:rFonts w:ascii="StarSymbol" w:eastAsia="OpenSymbol" w:hAnsi="StarSymbol" w:cs="OpenSymbol"/>
      </w:rPr>
    </w:lvl>
    <w:lvl w:ilvl="4">
      <w:numFmt w:val="bullet"/>
      <w:lvlText w:val=""/>
      <w:lvlJc w:val="left"/>
      <w:pPr>
        <w:ind w:left="0" w:firstLine="0"/>
      </w:pPr>
      <w:rPr>
        <w:rFonts w:ascii="StarSymbol" w:eastAsia="OpenSymbol" w:hAnsi="StarSymbol" w:cs="OpenSymbol"/>
      </w:rPr>
    </w:lvl>
    <w:lvl w:ilvl="5">
      <w:numFmt w:val="bullet"/>
      <w:lvlText w:val=""/>
      <w:lvlJc w:val="left"/>
      <w:pPr>
        <w:ind w:left="0" w:firstLine="0"/>
      </w:pPr>
      <w:rPr>
        <w:rFonts w:ascii="StarSymbol" w:eastAsia="OpenSymbol" w:hAnsi="StarSymbol" w:cs="OpenSymbol"/>
      </w:rPr>
    </w:lvl>
    <w:lvl w:ilvl="6">
      <w:numFmt w:val="bullet"/>
      <w:lvlText w:val=""/>
      <w:lvlJc w:val="left"/>
      <w:pPr>
        <w:ind w:left="0" w:firstLine="0"/>
      </w:pPr>
      <w:rPr>
        <w:rFonts w:ascii="StarSymbol" w:eastAsia="OpenSymbol" w:hAnsi="StarSymbol" w:cs="OpenSymbol"/>
      </w:rPr>
    </w:lvl>
    <w:lvl w:ilvl="7">
      <w:numFmt w:val="bullet"/>
      <w:lvlText w:val=""/>
      <w:lvlJc w:val="left"/>
      <w:pPr>
        <w:ind w:left="0" w:firstLine="0"/>
      </w:pPr>
      <w:rPr>
        <w:rFonts w:ascii="StarSymbol" w:eastAsia="OpenSymbol" w:hAnsi="StarSymbol" w:cs="OpenSymbol"/>
      </w:rPr>
    </w:lvl>
    <w:lvl w:ilvl="8">
      <w:numFmt w:val="bullet"/>
      <w:lvlText w:val=""/>
      <w:lvlJc w:val="left"/>
      <w:pPr>
        <w:ind w:left="0" w:firstLine="0"/>
      </w:pPr>
      <w:rPr>
        <w:rFonts w:ascii="StarSymbol" w:eastAsia="OpenSymbol" w:hAnsi="StarSymbol" w:cs="OpenSymbol"/>
      </w:rPr>
    </w:lvl>
  </w:abstractNum>
  <w:abstractNum w:abstractNumId="3">
    <w:nsid w:val="24C852E1"/>
    <w:multiLevelType w:val="hybridMultilevel"/>
    <w:tmpl w:val="77F8F2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5248A1"/>
    <w:multiLevelType w:val="hybridMultilevel"/>
    <w:tmpl w:val="1DB2BC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90E732B"/>
    <w:multiLevelType w:val="hybridMultilevel"/>
    <w:tmpl w:val="382AEF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9741AE6"/>
    <w:multiLevelType w:val="hybridMultilevel"/>
    <w:tmpl w:val="483A63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57F"/>
    <w:rsid w:val="000113C3"/>
    <w:rsid w:val="000740D4"/>
    <w:rsid w:val="000920F7"/>
    <w:rsid w:val="00131D2D"/>
    <w:rsid w:val="0017257F"/>
    <w:rsid w:val="001C40C0"/>
    <w:rsid w:val="00283842"/>
    <w:rsid w:val="002B5E61"/>
    <w:rsid w:val="003531C1"/>
    <w:rsid w:val="003726B6"/>
    <w:rsid w:val="00381117"/>
    <w:rsid w:val="003B106F"/>
    <w:rsid w:val="003F4D87"/>
    <w:rsid w:val="00407993"/>
    <w:rsid w:val="00456390"/>
    <w:rsid w:val="004E6B17"/>
    <w:rsid w:val="0051331F"/>
    <w:rsid w:val="00516F74"/>
    <w:rsid w:val="0055415A"/>
    <w:rsid w:val="00581B22"/>
    <w:rsid w:val="005A3488"/>
    <w:rsid w:val="005C61CA"/>
    <w:rsid w:val="00615151"/>
    <w:rsid w:val="00673F6B"/>
    <w:rsid w:val="00710CEB"/>
    <w:rsid w:val="00716D4D"/>
    <w:rsid w:val="007572A8"/>
    <w:rsid w:val="00764DCE"/>
    <w:rsid w:val="00766C5A"/>
    <w:rsid w:val="007808FC"/>
    <w:rsid w:val="007821FC"/>
    <w:rsid w:val="007A1C29"/>
    <w:rsid w:val="00814BA2"/>
    <w:rsid w:val="008521C4"/>
    <w:rsid w:val="00856117"/>
    <w:rsid w:val="0088301D"/>
    <w:rsid w:val="008E4A5E"/>
    <w:rsid w:val="00925758"/>
    <w:rsid w:val="00946AA7"/>
    <w:rsid w:val="009A278F"/>
    <w:rsid w:val="009B759D"/>
    <w:rsid w:val="00A53A75"/>
    <w:rsid w:val="00AA3421"/>
    <w:rsid w:val="00AB3B8F"/>
    <w:rsid w:val="00AF1DC0"/>
    <w:rsid w:val="00B051E2"/>
    <w:rsid w:val="00B25ED1"/>
    <w:rsid w:val="00B87644"/>
    <w:rsid w:val="00BC5CF8"/>
    <w:rsid w:val="00BD3EDB"/>
    <w:rsid w:val="00BD5D6B"/>
    <w:rsid w:val="00C00683"/>
    <w:rsid w:val="00C0349B"/>
    <w:rsid w:val="00CA1BCD"/>
    <w:rsid w:val="00CC5F13"/>
    <w:rsid w:val="00DA08C6"/>
    <w:rsid w:val="00DF52E7"/>
    <w:rsid w:val="00E65A96"/>
    <w:rsid w:val="00F7770F"/>
    <w:rsid w:val="00F86627"/>
    <w:rsid w:val="00FA27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57F"/>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paragraph" w:styleId="Heading2">
    <w:name w:val="heading 2"/>
    <w:basedOn w:val="Normal"/>
    <w:next w:val="Normal"/>
    <w:link w:val="Heading2Char"/>
    <w:uiPriority w:val="9"/>
    <w:unhideWhenUsed/>
    <w:qFormat/>
    <w:rsid w:val="00925758"/>
    <w:pPr>
      <w:keepNext/>
      <w:keepLines/>
      <w:spacing w:before="200" w:after="0"/>
      <w:outlineLvl w:val="1"/>
    </w:pPr>
    <w:rPr>
      <w:rFonts w:asciiTheme="majorHAnsi" w:eastAsiaTheme="majorEastAsia" w:hAnsiTheme="majorHAnsi" w:cstheme="majorBidi"/>
      <w:b/>
      <w:bCs/>
      <w:color w:val="93A299" w:themeColor="accent1"/>
      <w:sz w:val="26"/>
      <w:szCs w:val="26"/>
    </w:rPr>
  </w:style>
  <w:style w:type="paragraph" w:styleId="Heading3">
    <w:name w:val="heading 3"/>
    <w:basedOn w:val="Normal"/>
    <w:next w:val="Normal"/>
    <w:link w:val="Heading3Char"/>
    <w:uiPriority w:val="9"/>
    <w:unhideWhenUsed/>
    <w:qFormat/>
    <w:rsid w:val="00925758"/>
    <w:pPr>
      <w:keepNext/>
      <w:keepLines/>
      <w:spacing w:before="200" w:after="0"/>
      <w:outlineLvl w:val="2"/>
    </w:pPr>
    <w:rPr>
      <w:rFonts w:asciiTheme="majorHAnsi" w:eastAsiaTheme="majorEastAsia" w:hAnsiTheme="majorHAnsi" w:cstheme="majorBidi"/>
      <w:b/>
      <w:bCs/>
      <w:color w:val="93A299" w:themeColor="accent1"/>
    </w:rPr>
  </w:style>
  <w:style w:type="paragraph" w:styleId="Heading4">
    <w:name w:val="heading 4"/>
    <w:basedOn w:val="Normal"/>
    <w:next w:val="Normal"/>
    <w:link w:val="Heading4Char"/>
    <w:uiPriority w:val="9"/>
    <w:unhideWhenUsed/>
    <w:qFormat/>
    <w:rsid w:val="00925758"/>
    <w:pPr>
      <w:keepNext/>
      <w:keepLines/>
      <w:spacing w:before="200" w:after="0"/>
      <w:outlineLvl w:val="3"/>
    </w:pPr>
    <w:rPr>
      <w:rFonts w:asciiTheme="majorHAnsi" w:eastAsiaTheme="majorEastAsia" w:hAnsiTheme="majorHAnsi" w:cstheme="majorBidi"/>
      <w:b/>
      <w:bCs/>
      <w:i/>
      <w:iCs/>
      <w:color w:val="93A29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25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257F"/>
    <w:rPr>
      <w:rFonts w:eastAsiaTheme="minorEastAsia"/>
      <w:lang w:val="en-US" w:eastAsia="ja-JP"/>
    </w:rPr>
  </w:style>
  <w:style w:type="paragraph" w:styleId="BalloonText">
    <w:name w:val="Balloon Text"/>
    <w:basedOn w:val="Normal"/>
    <w:link w:val="BalloonTextChar"/>
    <w:uiPriority w:val="99"/>
    <w:semiHidden/>
    <w:unhideWhenUsed/>
    <w:rsid w:val="00172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57F"/>
    <w:rPr>
      <w:rFonts w:ascii="Tahoma" w:hAnsi="Tahoma" w:cs="Tahoma"/>
      <w:sz w:val="16"/>
      <w:szCs w:val="16"/>
    </w:rPr>
  </w:style>
  <w:style w:type="paragraph" w:styleId="Header">
    <w:name w:val="header"/>
    <w:basedOn w:val="Normal"/>
    <w:link w:val="HeaderChar"/>
    <w:uiPriority w:val="99"/>
    <w:unhideWhenUsed/>
    <w:rsid w:val="00172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57F"/>
  </w:style>
  <w:style w:type="paragraph" w:styleId="Footer">
    <w:name w:val="footer"/>
    <w:basedOn w:val="Normal"/>
    <w:link w:val="FooterChar"/>
    <w:uiPriority w:val="99"/>
    <w:unhideWhenUsed/>
    <w:rsid w:val="00172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57F"/>
  </w:style>
  <w:style w:type="character" w:customStyle="1" w:styleId="Heading1Char">
    <w:name w:val="Heading 1 Char"/>
    <w:basedOn w:val="DefaultParagraphFont"/>
    <w:link w:val="Heading1"/>
    <w:uiPriority w:val="9"/>
    <w:rsid w:val="0017257F"/>
    <w:rPr>
      <w:rFonts w:asciiTheme="majorHAnsi" w:eastAsiaTheme="majorEastAsia" w:hAnsiTheme="majorHAnsi" w:cstheme="majorBidi"/>
      <w:b/>
      <w:bCs/>
      <w:color w:val="6B7C71" w:themeColor="accent1" w:themeShade="BF"/>
      <w:sz w:val="28"/>
      <w:szCs w:val="28"/>
    </w:rPr>
  </w:style>
  <w:style w:type="paragraph" w:styleId="Title">
    <w:name w:val="Title"/>
    <w:basedOn w:val="Normal"/>
    <w:next w:val="Normal"/>
    <w:link w:val="TitleChar"/>
    <w:uiPriority w:val="10"/>
    <w:qFormat/>
    <w:rsid w:val="0017257F"/>
    <w:pPr>
      <w:pBdr>
        <w:bottom w:val="single" w:sz="8" w:space="4" w:color="93A299" w:themeColor="accent1"/>
      </w:pBdr>
      <w:spacing w:after="300" w:line="240" w:lineRule="auto"/>
      <w:contextualSpacing/>
    </w:pPr>
    <w:rPr>
      <w:rFonts w:asciiTheme="majorHAnsi" w:eastAsiaTheme="majorEastAsia" w:hAnsiTheme="majorHAnsi" w:cstheme="majorBidi"/>
      <w:color w:val="40382D" w:themeColor="text2" w:themeShade="BF"/>
      <w:spacing w:val="5"/>
      <w:kern w:val="28"/>
      <w:sz w:val="52"/>
      <w:szCs w:val="52"/>
    </w:rPr>
  </w:style>
  <w:style w:type="character" w:customStyle="1" w:styleId="TitleChar">
    <w:name w:val="Title Char"/>
    <w:basedOn w:val="DefaultParagraphFont"/>
    <w:link w:val="Title"/>
    <w:uiPriority w:val="10"/>
    <w:rsid w:val="0017257F"/>
    <w:rPr>
      <w:rFonts w:asciiTheme="majorHAnsi" w:eastAsiaTheme="majorEastAsia" w:hAnsiTheme="majorHAnsi" w:cstheme="majorBidi"/>
      <w:color w:val="40382D" w:themeColor="text2" w:themeShade="BF"/>
      <w:spacing w:val="5"/>
      <w:kern w:val="28"/>
      <w:sz w:val="52"/>
      <w:szCs w:val="52"/>
    </w:rPr>
  </w:style>
  <w:style w:type="paragraph" w:customStyle="1" w:styleId="Standard">
    <w:name w:val="Standard"/>
    <w:rsid w:val="0017257F"/>
    <w:pPr>
      <w:widowControl w:val="0"/>
      <w:suppressAutoHyphens/>
      <w:autoSpaceDN w:val="0"/>
      <w:spacing w:after="0" w:line="240" w:lineRule="auto"/>
    </w:pPr>
    <w:rPr>
      <w:rFonts w:ascii="Liberation Serif" w:eastAsia="WenQuanYi Micro Hei" w:hAnsi="Liberation Serif" w:cs="Lohit Hindi"/>
      <w:kern w:val="3"/>
      <w:sz w:val="24"/>
      <w:szCs w:val="24"/>
      <w:lang w:val="en-US" w:eastAsia="zh-CN" w:bidi="hi-IN"/>
    </w:rPr>
  </w:style>
  <w:style w:type="character" w:styleId="PlaceholderText">
    <w:name w:val="Placeholder Text"/>
    <w:basedOn w:val="DefaultParagraphFont"/>
    <w:uiPriority w:val="99"/>
    <w:semiHidden/>
    <w:rsid w:val="000920F7"/>
    <w:rPr>
      <w:color w:val="808080"/>
    </w:rPr>
  </w:style>
  <w:style w:type="paragraph" w:styleId="ListParagraph">
    <w:name w:val="List Paragraph"/>
    <w:basedOn w:val="Normal"/>
    <w:uiPriority w:val="34"/>
    <w:qFormat/>
    <w:rsid w:val="000920F7"/>
    <w:pPr>
      <w:ind w:left="720"/>
      <w:contextualSpacing/>
    </w:pPr>
  </w:style>
  <w:style w:type="character" w:customStyle="1" w:styleId="StrongEmphasis">
    <w:name w:val="Strong Emphasis"/>
    <w:rsid w:val="001C40C0"/>
    <w:rPr>
      <w:b/>
      <w:bCs/>
    </w:rPr>
  </w:style>
  <w:style w:type="paragraph" w:customStyle="1" w:styleId="TableContents">
    <w:name w:val="Table Contents"/>
    <w:basedOn w:val="Standard"/>
    <w:rsid w:val="00AB3B8F"/>
    <w:pPr>
      <w:suppressLineNumbers/>
    </w:pPr>
  </w:style>
  <w:style w:type="table" w:styleId="TableGrid">
    <w:name w:val="Table Grid"/>
    <w:basedOn w:val="TableNormal"/>
    <w:uiPriority w:val="59"/>
    <w:rsid w:val="00AB3B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52E7"/>
    <w:rPr>
      <w:color w:val="CCCC00" w:themeColor="hyperlink"/>
      <w:u w:val="single"/>
    </w:rPr>
  </w:style>
  <w:style w:type="character" w:customStyle="1" w:styleId="Heading2Char">
    <w:name w:val="Heading 2 Char"/>
    <w:basedOn w:val="DefaultParagraphFont"/>
    <w:link w:val="Heading2"/>
    <w:uiPriority w:val="9"/>
    <w:rsid w:val="00925758"/>
    <w:rPr>
      <w:rFonts w:asciiTheme="majorHAnsi" w:eastAsiaTheme="majorEastAsia" w:hAnsiTheme="majorHAnsi" w:cstheme="majorBidi"/>
      <w:b/>
      <w:bCs/>
      <w:color w:val="93A299" w:themeColor="accent1"/>
      <w:sz w:val="26"/>
      <w:szCs w:val="26"/>
    </w:rPr>
  </w:style>
  <w:style w:type="character" w:customStyle="1" w:styleId="Heading3Char">
    <w:name w:val="Heading 3 Char"/>
    <w:basedOn w:val="DefaultParagraphFont"/>
    <w:link w:val="Heading3"/>
    <w:uiPriority w:val="9"/>
    <w:rsid w:val="00925758"/>
    <w:rPr>
      <w:rFonts w:asciiTheme="majorHAnsi" w:eastAsiaTheme="majorEastAsia" w:hAnsiTheme="majorHAnsi" w:cstheme="majorBidi"/>
      <w:b/>
      <w:bCs/>
      <w:color w:val="93A299" w:themeColor="accent1"/>
    </w:rPr>
  </w:style>
  <w:style w:type="character" w:customStyle="1" w:styleId="Heading4Char">
    <w:name w:val="Heading 4 Char"/>
    <w:basedOn w:val="DefaultParagraphFont"/>
    <w:link w:val="Heading4"/>
    <w:uiPriority w:val="9"/>
    <w:rsid w:val="00925758"/>
    <w:rPr>
      <w:rFonts w:asciiTheme="majorHAnsi" w:eastAsiaTheme="majorEastAsia" w:hAnsiTheme="majorHAnsi" w:cstheme="majorBidi"/>
      <w:b/>
      <w:bCs/>
      <w:i/>
      <w:iCs/>
      <w:color w:val="93A299"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57F"/>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paragraph" w:styleId="Heading2">
    <w:name w:val="heading 2"/>
    <w:basedOn w:val="Normal"/>
    <w:next w:val="Normal"/>
    <w:link w:val="Heading2Char"/>
    <w:uiPriority w:val="9"/>
    <w:unhideWhenUsed/>
    <w:qFormat/>
    <w:rsid w:val="00925758"/>
    <w:pPr>
      <w:keepNext/>
      <w:keepLines/>
      <w:spacing w:before="200" w:after="0"/>
      <w:outlineLvl w:val="1"/>
    </w:pPr>
    <w:rPr>
      <w:rFonts w:asciiTheme="majorHAnsi" w:eastAsiaTheme="majorEastAsia" w:hAnsiTheme="majorHAnsi" w:cstheme="majorBidi"/>
      <w:b/>
      <w:bCs/>
      <w:color w:val="93A299" w:themeColor="accent1"/>
      <w:sz w:val="26"/>
      <w:szCs w:val="26"/>
    </w:rPr>
  </w:style>
  <w:style w:type="paragraph" w:styleId="Heading3">
    <w:name w:val="heading 3"/>
    <w:basedOn w:val="Normal"/>
    <w:next w:val="Normal"/>
    <w:link w:val="Heading3Char"/>
    <w:uiPriority w:val="9"/>
    <w:unhideWhenUsed/>
    <w:qFormat/>
    <w:rsid w:val="00925758"/>
    <w:pPr>
      <w:keepNext/>
      <w:keepLines/>
      <w:spacing w:before="200" w:after="0"/>
      <w:outlineLvl w:val="2"/>
    </w:pPr>
    <w:rPr>
      <w:rFonts w:asciiTheme="majorHAnsi" w:eastAsiaTheme="majorEastAsia" w:hAnsiTheme="majorHAnsi" w:cstheme="majorBidi"/>
      <w:b/>
      <w:bCs/>
      <w:color w:val="93A299" w:themeColor="accent1"/>
    </w:rPr>
  </w:style>
  <w:style w:type="paragraph" w:styleId="Heading4">
    <w:name w:val="heading 4"/>
    <w:basedOn w:val="Normal"/>
    <w:next w:val="Normal"/>
    <w:link w:val="Heading4Char"/>
    <w:uiPriority w:val="9"/>
    <w:unhideWhenUsed/>
    <w:qFormat/>
    <w:rsid w:val="00925758"/>
    <w:pPr>
      <w:keepNext/>
      <w:keepLines/>
      <w:spacing w:before="200" w:after="0"/>
      <w:outlineLvl w:val="3"/>
    </w:pPr>
    <w:rPr>
      <w:rFonts w:asciiTheme="majorHAnsi" w:eastAsiaTheme="majorEastAsia" w:hAnsiTheme="majorHAnsi" w:cstheme="majorBidi"/>
      <w:b/>
      <w:bCs/>
      <w:i/>
      <w:iCs/>
      <w:color w:val="93A29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25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257F"/>
    <w:rPr>
      <w:rFonts w:eastAsiaTheme="minorEastAsia"/>
      <w:lang w:val="en-US" w:eastAsia="ja-JP"/>
    </w:rPr>
  </w:style>
  <w:style w:type="paragraph" w:styleId="BalloonText">
    <w:name w:val="Balloon Text"/>
    <w:basedOn w:val="Normal"/>
    <w:link w:val="BalloonTextChar"/>
    <w:uiPriority w:val="99"/>
    <w:semiHidden/>
    <w:unhideWhenUsed/>
    <w:rsid w:val="00172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57F"/>
    <w:rPr>
      <w:rFonts w:ascii="Tahoma" w:hAnsi="Tahoma" w:cs="Tahoma"/>
      <w:sz w:val="16"/>
      <w:szCs w:val="16"/>
    </w:rPr>
  </w:style>
  <w:style w:type="paragraph" w:styleId="Header">
    <w:name w:val="header"/>
    <w:basedOn w:val="Normal"/>
    <w:link w:val="HeaderChar"/>
    <w:uiPriority w:val="99"/>
    <w:unhideWhenUsed/>
    <w:rsid w:val="00172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57F"/>
  </w:style>
  <w:style w:type="paragraph" w:styleId="Footer">
    <w:name w:val="footer"/>
    <w:basedOn w:val="Normal"/>
    <w:link w:val="FooterChar"/>
    <w:uiPriority w:val="99"/>
    <w:unhideWhenUsed/>
    <w:rsid w:val="00172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57F"/>
  </w:style>
  <w:style w:type="character" w:customStyle="1" w:styleId="Heading1Char">
    <w:name w:val="Heading 1 Char"/>
    <w:basedOn w:val="DefaultParagraphFont"/>
    <w:link w:val="Heading1"/>
    <w:uiPriority w:val="9"/>
    <w:rsid w:val="0017257F"/>
    <w:rPr>
      <w:rFonts w:asciiTheme="majorHAnsi" w:eastAsiaTheme="majorEastAsia" w:hAnsiTheme="majorHAnsi" w:cstheme="majorBidi"/>
      <w:b/>
      <w:bCs/>
      <w:color w:val="6B7C71" w:themeColor="accent1" w:themeShade="BF"/>
      <w:sz w:val="28"/>
      <w:szCs w:val="28"/>
    </w:rPr>
  </w:style>
  <w:style w:type="paragraph" w:styleId="Title">
    <w:name w:val="Title"/>
    <w:basedOn w:val="Normal"/>
    <w:next w:val="Normal"/>
    <w:link w:val="TitleChar"/>
    <w:uiPriority w:val="10"/>
    <w:qFormat/>
    <w:rsid w:val="0017257F"/>
    <w:pPr>
      <w:pBdr>
        <w:bottom w:val="single" w:sz="8" w:space="4" w:color="93A299" w:themeColor="accent1"/>
      </w:pBdr>
      <w:spacing w:after="300" w:line="240" w:lineRule="auto"/>
      <w:contextualSpacing/>
    </w:pPr>
    <w:rPr>
      <w:rFonts w:asciiTheme="majorHAnsi" w:eastAsiaTheme="majorEastAsia" w:hAnsiTheme="majorHAnsi" w:cstheme="majorBidi"/>
      <w:color w:val="40382D" w:themeColor="text2" w:themeShade="BF"/>
      <w:spacing w:val="5"/>
      <w:kern w:val="28"/>
      <w:sz w:val="52"/>
      <w:szCs w:val="52"/>
    </w:rPr>
  </w:style>
  <w:style w:type="character" w:customStyle="1" w:styleId="TitleChar">
    <w:name w:val="Title Char"/>
    <w:basedOn w:val="DefaultParagraphFont"/>
    <w:link w:val="Title"/>
    <w:uiPriority w:val="10"/>
    <w:rsid w:val="0017257F"/>
    <w:rPr>
      <w:rFonts w:asciiTheme="majorHAnsi" w:eastAsiaTheme="majorEastAsia" w:hAnsiTheme="majorHAnsi" w:cstheme="majorBidi"/>
      <w:color w:val="40382D" w:themeColor="text2" w:themeShade="BF"/>
      <w:spacing w:val="5"/>
      <w:kern w:val="28"/>
      <w:sz w:val="52"/>
      <w:szCs w:val="52"/>
    </w:rPr>
  </w:style>
  <w:style w:type="paragraph" w:customStyle="1" w:styleId="Standard">
    <w:name w:val="Standard"/>
    <w:rsid w:val="0017257F"/>
    <w:pPr>
      <w:widowControl w:val="0"/>
      <w:suppressAutoHyphens/>
      <w:autoSpaceDN w:val="0"/>
      <w:spacing w:after="0" w:line="240" w:lineRule="auto"/>
    </w:pPr>
    <w:rPr>
      <w:rFonts w:ascii="Liberation Serif" w:eastAsia="WenQuanYi Micro Hei" w:hAnsi="Liberation Serif" w:cs="Lohit Hindi"/>
      <w:kern w:val="3"/>
      <w:sz w:val="24"/>
      <w:szCs w:val="24"/>
      <w:lang w:val="en-US" w:eastAsia="zh-CN" w:bidi="hi-IN"/>
    </w:rPr>
  </w:style>
  <w:style w:type="character" w:styleId="PlaceholderText">
    <w:name w:val="Placeholder Text"/>
    <w:basedOn w:val="DefaultParagraphFont"/>
    <w:uiPriority w:val="99"/>
    <w:semiHidden/>
    <w:rsid w:val="000920F7"/>
    <w:rPr>
      <w:color w:val="808080"/>
    </w:rPr>
  </w:style>
  <w:style w:type="paragraph" w:styleId="ListParagraph">
    <w:name w:val="List Paragraph"/>
    <w:basedOn w:val="Normal"/>
    <w:uiPriority w:val="34"/>
    <w:qFormat/>
    <w:rsid w:val="000920F7"/>
    <w:pPr>
      <w:ind w:left="720"/>
      <w:contextualSpacing/>
    </w:pPr>
  </w:style>
  <w:style w:type="character" w:customStyle="1" w:styleId="StrongEmphasis">
    <w:name w:val="Strong Emphasis"/>
    <w:rsid w:val="001C40C0"/>
    <w:rPr>
      <w:b/>
      <w:bCs/>
    </w:rPr>
  </w:style>
  <w:style w:type="paragraph" w:customStyle="1" w:styleId="TableContents">
    <w:name w:val="Table Contents"/>
    <w:basedOn w:val="Standard"/>
    <w:rsid w:val="00AB3B8F"/>
    <w:pPr>
      <w:suppressLineNumbers/>
    </w:pPr>
  </w:style>
  <w:style w:type="table" w:styleId="TableGrid">
    <w:name w:val="Table Grid"/>
    <w:basedOn w:val="TableNormal"/>
    <w:uiPriority w:val="59"/>
    <w:rsid w:val="00AB3B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52E7"/>
    <w:rPr>
      <w:color w:val="CCCC00" w:themeColor="hyperlink"/>
      <w:u w:val="single"/>
    </w:rPr>
  </w:style>
  <w:style w:type="character" w:customStyle="1" w:styleId="Heading2Char">
    <w:name w:val="Heading 2 Char"/>
    <w:basedOn w:val="DefaultParagraphFont"/>
    <w:link w:val="Heading2"/>
    <w:uiPriority w:val="9"/>
    <w:rsid w:val="00925758"/>
    <w:rPr>
      <w:rFonts w:asciiTheme="majorHAnsi" w:eastAsiaTheme="majorEastAsia" w:hAnsiTheme="majorHAnsi" w:cstheme="majorBidi"/>
      <w:b/>
      <w:bCs/>
      <w:color w:val="93A299" w:themeColor="accent1"/>
      <w:sz w:val="26"/>
      <w:szCs w:val="26"/>
    </w:rPr>
  </w:style>
  <w:style w:type="character" w:customStyle="1" w:styleId="Heading3Char">
    <w:name w:val="Heading 3 Char"/>
    <w:basedOn w:val="DefaultParagraphFont"/>
    <w:link w:val="Heading3"/>
    <w:uiPriority w:val="9"/>
    <w:rsid w:val="00925758"/>
    <w:rPr>
      <w:rFonts w:asciiTheme="majorHAnsi" w:eastAsiaTheme="majorEastAsia" w:hAnsiTheme="majorHAnsi" w:cstheme="majorBidi"/>
      <w:b/>
      <w:bCs/>
      <w:color w:val="93A299" w:themeColor="accent1"/>
    </w:rPr>
  </w:style>
  <w:style w:type="character" w:customStyle="1" w:styleId="Heading4Char">
    <w:name w:val="Heading 4 Char"/>
    <w:basedOn w:val="DefaultParagraphFont"/>
    <w:link w:val="Heading4"/>
    <w:uiPriority w:val="9"/>
    <w:rsid w:val="00925758"/>
    <w:rPr>
      <w:rFonts w:asciiTheme="majorHAnsi" w:eastAsiaTheme="majorEastAsia" w:hAnsiTheme="majorHAnsi" w:cstheme="majorBidi"/>
      <w:b/>
      <w:bCs/>
      <w:i/>
      <w:iCs/>
      <w:color w:val="93A29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BDE007459A4CD7AA80241ABE38F827"/>
        <w:category>
          <w:name w:val="General"/>
          <w:gallery w:val="placeholder"/>
        </w:category>
        <w:types>
          <w:type w:val="bbPlcHdr"/>
        </w:types>
        <w:behaviors>
          <w:behavior w:val="content"/>
        </w:behaviors>
        <w:guid w:val="{D8C08C1E-F56D-4CAF-8066-14334D8BD423}"/>
      </w:docPartPr>
      <w:docPartBody>
        <w:p w:rsidR="00802300" w:rsidRDefault="0080331A" w:rsidP="0080331A">
          <w:pPr>
            <w:pStyle w:val="DCBDE007459A4CD7AA80241ABE38F827"/>
          </w:pPr>
          <w:r>
            <w:rPr>
              <w:b/>
              <w:bCs/>
            </w:rPr>
            <w:t>[Type the author name]</w:t>
          </w:r>
        </w:p>
      </w:docPartBody>
    </w:docPart>
    <w:docPart>
      <w:docPartPr>
        <w:name w:val="65760AE9617E4E76B572E6FFAE9F5EA5"/>
        <w:category>
          <w:name w:val="General"/>
          <w:gallery w:val="placeholder"/>
        </w:category>
        <w:types>
          <w:type w:val="bbPlcHdr"/>
        </w:types>
        <w:behaviors>
          <w:behavior w:val="content"/>
        </w:behaviors>
        <w:guid w:val="{D1A1BB37-D42E-435C-BBA8-76FEAF1516C9}"/>
      </w:docPartPr>
      <w:docPartBody>
        <w:p w:rsidR="00D6732A" w:rsidRDefault="007F36AC" w:rsidP="007F36AC">
          <w:pPr>
            <w:pStyle w:val="65760AE9617E4E76B572E6FFAE9F5EA5"/>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2"/>
    <w:family w:val="auto"/>
    <w:pitch w:val="default"/>
  </w:font>
  <w:font w:name="OpenSymbol">
    <w:charset w:val="00"/>
    <w:family w:val="auto"/>
    <w:pitch w:val="default"/>
  </w:font>
  <w:font w:name="Century Gothic">
    <w:panose1 w:val="020B07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Verdana, Arial, Helvetica, san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31A"/>
    <w:rsid w:val="0044002C"/>
    <w:rsid w:val="00530350"/>
    <w:rsid w:val="00700864"/>
    <w:rsid w:val="007F36AC"/>
    <w:rsid w:val="00802300"/>
    <w:rsid w:val="0080331A"/>
    <w:rsid w:val="00D6732A"/>
    <w:rsid w:val="00E010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B82AD835C4C31968EA537BAD2F858">
    <w:name w:val="2B4B82AD835C4C31968EA537BAD2F858"/>
    <w:rsid w:val="0080331A"/>
  </w:style>
  <w:style w:type="paragraph" w:customStyle="1" w:styleId="B2E361D816744399A3392198485A2421">
    <w:name w:val="B2E361D816744399A3392198485A2421"/>
    <w:rsid w:val="0080331A"/>
  </w:style>
  <w:style w:type="paragraph" w:customStyle="1" w:styleId="CC138F14E46C40F7A6FAC3CCEF88F918">
    <w:name w:val="CC138F14E46C40F7A6FAC3CCEF88F918"/>
    <w:rsid w:val="0080331A"/>
  </w:style>
  <w:style w:type="paragraph" w:customStyle="1" w:styleId="948B070CA0B145A7A2D62876F30A2652">
    <w:name w:val="948B070CA0B145A7A2D62876F30A2652"/>
    <w:rsid w:val="0080331A"/>
  </w:style>
  <w:style w:type="paragraph" w:customStyle="1" w:styleId="2717D9D0395C4CC9B15AFA96C7012E48">
    <w:name w:val="2717D9D0395C4CC9B15AFA96C7012E48"/>
    <w:rsid w:val="0080331A"/>
  </w:style>
  <w:style w:type="paragraph" w:customStyle="1" w:styleId="67C3791C36B7462BAF0BFD52D4954F5D">
    <w:name w:val="67C3791C36B7462BAF0BFD52D4954F5D"/>
    <w:rsid w:val="0080331A"/>
  </w:style>
  <w:style w:type="paragraph" w:customStyle="1" w:styleId="21750780F8E7489CAF3F722077E8DA5B">
    <w:name w:val="21750780F8E7489CAF3F722077E8DA5B"/>
    <w:rsid w:val="0080331A"/>
  </w:style>
  <w:style w:type="character" w:styleId="PlaceholderText">
    <w:name w:val="Placeholder Text"/>
    <w:basedOn w:val="DefaultParagraphFont"/>
    <w:uiPriority w:val="99"/>
    <w:semiHidden/>
    <w:rsid w:val="0080331A"/>
    <w:rPr>
      <w:color w:val="808080"/>
    </w:rPr>
  </w:style>
  <w:style w:type="paragraph" w:customStyle="1" w:styleId="A45DAD482D9343EB8E909608CF5F63A5">
    <w:name w:val="A45DAD482D9343EB8E909608CF5F63A5"/>
    <w:rsid w:val="0080331A"/>
  </w:style>
  <w:style w:type="paragraph" w:customStyle="1" w:styleId="4FE27392AC2041DDBFE948900ACF2BED">
    <w:name w:val="4FE27392AC2041DDBFE948900ACF2BED"/>
    <w:rsid w:val="0080331A"/>
  </w:style>
  <w:style w:type="paragraph" w:customStyle="1" w:styleId="7A05830879B245459A57CE01DB24108A">
    <w:name w:val="7A05830879B245459A57CE01DB24108A"/>
    <w:rsid w:val="0080331A"/>
  </w:style>
  <w:style w:type="paragraph" w:customStyle="1" w:styleId="DCBDE007459A4CD7AA80241ABE38F827">
    <w:name w:val="DCBDE007459A4CD7AA80241ABE38F827"/>
    <w:rsid w:val="0080331A"/>
  </w:style>
  <w:style w:type="paragraph" w:customStyle="1" w:styleId="9B433C2405864D0E8147A1D162B6CD56">
    <w:name w:val="9B433C2405864D0E8147A1D162B6CD56"/>
    <w:rsid w:val="007F36AC"/>
  </w:style>
  <w:style w:type="paragraph" w:customStyle="1" w:styleId="65760AE9617E4E76B572E6FFAE9F5EA5">
    <w:name w:val="65760AE9617E4E76B572E6FFAE9F5EA5"/>
    <w:rsid w:val="007F36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B82AD835C4C31968EA537BAD2F858">
    <w:name w:val="2B4B82AD835C4C31968EA537BAD2F858"/>
    <w:rsid w:val="0080331A"/>
  </w:style>
  <w:style w:type="paragraph" w:customStyle="1" w:styleId="B2E361D816744399A3392198485A2421">
    <w:name w:val="B2E361D816744399A3392198485A2421"/>
    <w:rsid w:val="0080331A"/>
  </w:style>
  <w:style w:type="paragraph" w:customStyle="1" w:styleId="CC138F14E46C40F7A6FAC3CCEF88F918">
    <w:name w:val="CC138F14E46C40F7A6FAC3CCEF88F918"/>
    <w:rsid w:val="0080331A"/>
  </w:style>
  <w:style w:type="paragraph" w:customStyle="1" w:styleId="948B070CA0B145A7A2D62876F30A2652">
    <w:name w:val="948B070CA0B145A7A2D62876F30A2652"/>
    <w:rsid w:val="0080331A"/>
  </w:style>
  <w:style w:type="paragraph" w:customStyle="1" w:styleId="2717D9D0395C4CC9B15AFA96C7012E48">
    <w:name w:val="2717D9D0395C4CC9B15AFA96C7012E48"/>
    <w:rsid w:val="0080331A"/>
  </w:style>
  <w:style w:type="paragraph" w:customStyle="1" w:styleId="67C3791C36B7462BAF0BFD52D4954F5D">
    <w:name w:val="67C3791C36B7462BAF0BFD52D4954F5D"/>
    <w:rsid w:val="0080331A"/>
  </w:style>
  <w:style w:type="paragraph" w:customStyle="1" w:styleId="21750780F8E7489CAF3F722077E8DA5B">
    <w:name w:val="21750780F8E7489CAF3F722077E8DA5B"/>
    <w:rsid w:val="0080331A"/>
  </w:style>
  <w:style w:type="character" w:styleId="PlaceholderText">
    <w:name w:val="Placeholder Text"/>
    <w:basedOn w:val="DefaultParagraphFont"/>
    <w:uiPriority w:val="99"/>
    <w:semiHidden/>
    <w:rsid w:val="0080331A"/>
    <w:rPr>
      <w:color w:val="808080"/>
    </w:rPr>
  </w:style>
  <w:style w:type="paragraph" w:customStyle="1" w:styleId="A45DAD482D9343EB8E909608CF5F63A5">
    <w:name w:val="A45DAD482D9343EB8E909608CF5F63A5"/>
    <w:rsid w:val="0080331A"/>
  </w:style>
  <w:style w:type="paragraph" w:customStyle="1" w:styleId="4FE27392AC2041DDBFE948900ACF2BED">
    <w:name w:val="4FE27392AC2041DDBFE948900ACF2BED"/>
    <w:rsid w:val="0080331A"/>
  </w:style>
  <w:style w:type="paragraph" w:customStyle="1" w:styleId="7A05830879B245459A57CE01DB24108A">
    <w:name w:val="7A05830879B245459A57CE01DB24108A"/>
    <w:rsid w:val="0080331A"/>
  </w:style>
  <w:style w:type="paragraph" w:customStyle="1" w:styleId="DCBDE007459A4CD7AA80241ABE38F827">
    <w:name w:val="DCBDE007459A4CD7AA80241ABE38F827"/>
    <w:rsid w:val="0080331A"/>
  </w:style>
  <w:style w:type="paragraph" w:customStyle="1" w:styleId="9B433C2405864D0E8147A1D162B6CD56">
    <w:name w:val="9B433C2405864D0E8147A1D162B6CD56"/>
    <w:rsid w:val="007F36AC"/>
  </w:style>
  <w:style w:type="paragraph" w:customStyle="1" w:styleId="65760AE9617E4E76B572E6FFAE9F5EA5">
    <w:name w:val="65760AE9617E4E76B572E6FFAE9F5EA5"/>
    <w:rsid w:val="007F3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1A580-07DA-4A9B-94B8-00F90FDE6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7</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Google Page Ranking Algorithm</vt:lpstr>
    </vt:vector>
  </TitlesOfParts>
  <Company/>
  <LinksUpToDate>false</LinksUpToDate>
  <CharactersWithSpaces>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Page Ranking Algorithm</dc:title>
  <dc:creator>Shubham Upadhyay (P2010CS1036)</dc:creator>
  <cp:lastModifiedBy>Shubham</cp:lastModifiedBy>
  <cp:revision>49</cp:revision>
  <cp:lastPrinted>2012-10-28T11:59:00Z</cp:lastPrinted>
  <dcterms:created xsi:type="dcterms:W3CDTF">2012-10-27T16:13:00Z</dcterms:created>
  <dcterms:modified xsi:type="dcterms:W3CDTF">2012-10-28T12:03:00Z</dcterms:modified>
</cp:coreProperties>
</file>