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ADA6" w14:textId="77777777" w:rsidR="00335C27" w:rsidRDefault="00000000">
      <w:pPr>
        <w:keepNext/>
        <w:spacing w:after="40"/>
        <w:jc w:val="center"/>
      </w:pPr>
      <w:r>
        <w:rPr>
          <w:b/>
          <w:color w:val="1F4E79"/>
          <w:sz w:val="34"/>
        </w:rPr>
        <w:t>PlacementRadar</w:t>
      </w:r>
    </w:p>
    <w:p w14:paraId="4DEE9910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Job Intelligence and Outreach Automation for College Placement Cells</w:t>
      </w:r>
    </w:p>
    <w:p w14:paraId="5572D9E5" w14:textId="77777777" w:rsidR="00335C27" w:rsidRDefault="00000000">
      <w:pPr>
        <w:keepNext/>
        <w:spacing w:before="160" w:after="60"/>
      </w:pPr>
      <w:r>
        <w:rPr>
          <w:b/>
        </w:rPr>
        <w:t>Semester III Mini Project — First Draft</w:t>
      </w:r>
    </w:p>
    <w:p w14:paraId="321E134A" w14:textId="77777777" w:rsidR="00335C27" w:rsidRDefault="00000000">
      <w:pPr>
        <w:jc w:val="center"/>
      </w:pPr>
      <w:r>
        <w:rPr>
          <w:b/>
        </w:rPr>
        <w:t>Student:</w:t>
      </w:r>
      <w:r>
        <w:t xml:space="preserve"> Shubham Chavan</w:t>
      </w:r>
    </w:p>
    <w:p w14:paraId="46D6C357" w14:textId="77777777" w:rsidR="00335C27" w:rsidRDefault="00000000">
      <w:pPr>
        <w:jc w:val="center"/>
      </w:pPr>
      <w:r>
        <w:rPr>
          <w:b/>
        </w:rPr>
        <w:t>Institution:</w:t>
      </w:r>
      <w:r>
        <w:t xml:space="preserve"> K. J. Somaiya Institute of Management</w:t>
      </w:r>
    </w:p>
    <w:p w14:paraId="3810C90E" w14:textId="77777777" w:rsidR="00335C27" w:rsidRDefault="00000000">
      <w:pPr>
        <w:jc w:val="center"/>
      </w:pPr>
      <w:r>
        <w:rPr>
          <w:b/>
        </w:rPr>
        <w:t>Submission:</w:t>
      </w:r>
      <w:r>
        <w:t xml:space="preserve"> First Draft — 25th September 2026</w:t>
      </w:r>
    </w:p>
    <w:p w14:paraId="76FDFFDD" w14:textId="77777777" w:rsidR="00335C27" w:rsidRDefault="00000000">
      <w:pPr>
        <w:jc w:val="center"/>
      </w:pPr>
      <w:r>
        <w:rPr>
          <w:b/>
        </w:rPr>
        <w:t>Live Application:</w:t>
      </w:r>
      <w:r>
        <w:t xml:space="preserve"> https://placementradar.onrender.com</w:t>
      </w:r>
    </w:p>
    <w:p w14:paraId="094DC311" w14:textId="77777777" w:rsidR="00335C27" w:rsidRDefault="00000000">
      <w:pPr>
        <w:jc w:val="center"/>
      </w:pPr>
      <w:r>
        <w:rPr>
          <w:b/>
        </w:rPr>
        <w:t>Repository:</w:t>
      </w:r>
      <w:r>
        <w:t xml:space="preserve"> https://github.com/shubechavan/placementradar</w:t>
      </w:r>
    </w:p>
    <w:p w14:paraId="447B3803" w14:textId="47EDCBE8" w:rsidR="007759A6" w:rsidRDefault="007759A6" w:rsidP="007759A6">
      <w:r>
        <w:t xml:space="preserve">                                                               For testing:</w:t>
      </w:r>
      <w:r w:rsidRPr="007759A6">
        <w:rPr>
          <w:rFonts w:ascii="Courier New" w:hAnsi="Courier New" w:cs="Courier New"/>
          <w:color w:val="E8A020"/>
          <w:sz w:val="17"/>
          <w:szCs w:val="17"/>
        </w:rPr>
        <w:t xml:space="preserve"> </w:t>
      </w:r>
      <w:r>
        <w:rPr>
          <w:rFonts w:ascii="Courier New" w:hAnsi="Courier New" w:cs="Courier New"/>
          <w:color w:val="E8A020"/>
          <w:sz w:val="17"/>
          <w:szCs w:val="17"/>
        </w:rPr>
        <w:t>email:</w:t>
      </w:r>
      <w:r w:rsidRPr="007759A6">
        <w:t>test1@somaiya.edu</w:t>
      </w:r>
    </w:p>
    <w:p w14:paraId="0AE69A1E" w14:textId="5CE0B2BD" w:rsidR="007759A6" w:rsidRDefault="007759A6" w:rsidP="007759A6">
      <w:r>
        <w:t xml:space="preserve">                                                                                      Password:</w:t>
      </w:r>
      <w:r w:rsidR="008B1E5D" w:rsidRPr="008B1E5D">
        <w:t xml:space="preserve"> </w:t>
      </w:r>
      <w:r w:rsidR="008B1E5D" w:rsidRPr="008B1E5D">
        <w:t>12345678</w:t>
      </w:r>
      <w:r w:rsidR="008B1E5D">
        <w:tab/>
      </w:r>
    </w:p>
    <w:p w14:paraId="0741075F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64C470B8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1. Introduction</w:t>
      </w:r>
    </w:p>
    <w:p w14:paraId="5F253F4C" w14:textId="77777777" w:rsidR="00335C27" w:rsidRDefault="00000000">
      <w:r>
        <w:t>PlacementRadar is a full-stack web application that automates the campus placement</w:t>
      </w:r>
    </w:p>
    <w:p w14:paraId="32FA3B80" w14:textId="77777777" w:rsidR="00335C27" w:rsidRDefault="00000000">
      <w:r>
        <w:t>outreach pipeline — discovering job openings across recruitment portals, identifying and</w:t>
      </w:r>
    </w:p>
    <w:p w14:paraId="44C95EC3" w14:textId="77777777" w:rsidR="00335C27" w:rsidRDefault="00000000">
      <w:r>
        <w:t>verifying HR contact details for each company, scoring every contact by reliability, and</w:t>
      </w:r>
    </w:p>
    <w:p w14:paraId="7C4540B1" w14:textId="77777777" w:rsidR="00335C27" w:rsidRDefault="00000000">
      <w:r>
        <w:t>providing the placement committee with a shared CRM to manage outreach.</w:t>
      </w:r>
    </w:p>
    <w:p w14:paraId="07CFCF0C" w14:textId="77777777" w:rsidR="00335C27" w:rsidRDefault="00000000">
      <w:r>
        <w:t>Campus placement work is a sales funnel operated by student volunteers. A committee must</w:t>
      </w:r>
    </w:p>
    <w:p w14:paraId="4A46C5DE" w14:textId="77777777" w:rsidR="00335C27" w:rsidRDefault="00000000">
      <w:r>
        <w:t>find hiring companies, identify a contactable person at each, reach out, follow up, and</w:t>
      </w:r>
    </w:p>
    <w:p w14:paraId="1821AC91" w14:textId="77777777" w:rsidR="00335C27" w:rsidRDefault="00000000">
      <w:r>
        <w:t>maintain a shared record. Each step is typically manual, performed in spreadsheets, by</w:t>
      </w:r>
    </w:p>
    <w:p w14:paraId="5EE60520" w14:textId="77777777" w:rsidR="00335C27" w:rsidRDefault="00000000">
      <w:r>
        <w:t>students who also have coursework.</w:t>
      </w:r>
    </w:p>
    <w:p w14:paraId="395F7D49" w14:textId="77777777" w:rsidR="00335C27" w:rsidRDefault="00000000">
      <w:r>
        <w:t>This project treats that funnel as an engineering problem. The system runs at **zero</w:t>
      </w:r>
    </w:p>
    <w:p w14:paraId="1F561923" w14:textId="77777777" w:rsidR="00335C27" w:rsidRDefault="00000000">
      <w:r>
        <w:t>monthly infrastructure cost** on free tiers of Render, MongoDB Atlas and GitHub Actions —</w:t>
      </w:r>
    </w:p>
    <w:p w14:paraId="450F0F5C" w14:textId="77777777" w:rsidR="00335C27" w:rsidRDefault="00000000">
      <w:r>
        <w:t>a deliberate constraint, since a tool a student committee cannot afford to keep running</w:t>
      </w:r>
    </w:p>
    <w:p w14:paraId="6DCD0660" w14:textId="77777777" w:rsidR="00335C27" w:rsidRDefault="00000000">
      <w:r>
        <w:t>will not survive the academic year.</w:t>
      </w:r>
    </w:p>
    <w:p w14:paraId="6D7A756D" w14:textId="77777777" w:rsidR="00335C27" w:rsidRDefault="00000000">
      <w:r>
        <w:rPr>
          <w:b/>
        </w:rPr>
        <w:t>Current status:</w:t>
      </w:r>
      <w:r>
        <w:t xml:space="preserve"> the core pipeline is implemented end-to-end and deployed. This draft</w:t>
      </w:r>
    </w:p>
    <w:p w14:paraId="0DF7CDD0" w14:textId="77777777" w:rsidR="00335C27" w:rsidRDefault="00000000">
      <w:r>
        <w:t>reports what is built, what was measured, and what remains.</w:t>
      </w:r>
    </w:p>
    <w:p w14:paraId="769F57BC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59F5C9D2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2. Problem Statement</w:t>
      </w:r>
    </w:p>
    <w:p w14:paraId="454C6750" w14:textId="77777777" w:rsidR="00335C27" w:rsidRDefault="00000000">
      <w:r>
        <w:t>The placement workflow breaks at four points.</w:t>
      </w:r>
    </w:p>
    <w:p w14:paraId="1F2442BA" w14:textId="77777777" w:rsidR="00335C27" w:rsidRDefault="00000000">
      <w:r>
        <w:rPr>
          <w:b/>
        </w:rPr>
        <w:t>Job discovery is fragmented.</w:t>
      </w:r>
      <w:r>
        <w:t xml:space="preserve"> Relevant openings are scattered across Naukri,</w:t>
      </w:r>
    </w:p>
    <w:p w14:paraId="4D20AB2B" w14:textId="77777777" w:rsidR="00335C27" w:rsidRDefault="00000000">
      <w:r>
        <w:t>Internshala, LinkedIn, Indeed, Foundit, Shine, Apna and a long tail of startup boards. No</w:t>
      </w:r>
    </w:p>
    <w:p w14:paraId="7953630A" w14:textId="77777777" w:rsidR="00335C27" w:rsidRDefault="00000000">
      <w:r>
        <w:t>single portal covers the field.</w:t>
      </w:r>
    </w:p>
    <w:p w14:paraId="0F0B6F58" w14:textId="77777777" w:rsidR="00335C27" w:rsidRDefault="00000000">
      <w:r>
        <w:rPr>
          <w:b/>
        </w:rPr>
        <w:t>Finding the HR contact is the bottleneck.</w:t>
      </w:r>
      <w:r>
        <w:t xml:space="preserve"> Job listings rarely include a recruiter's</w:t>
      </w:r>
    </w:p>
    <w:p w14:paraId="44BB4E6C" w14:textId="77777777" w:rsidR="00335C27" w:rsidRDefault="00000000">
      <w:r>
        <w:t>email or phone. That information exists publicly, but locating it means manual search per</w:t>
      </w:r>
    </w:p>
    <w:p w14:paraId="60BC5BB3" w14:textId="77777777" w:rsidR="00335C27" w:rsidRDefault="00000000">
      <w:r>
        <w:t>company. At roughly five minutes each, 300 companies is 25 hours before a single email is</w:t>
      </w:r>
    </w:p>
    <w:p w14:paraId="3516D365" w14:textId="77777777" w:rsidR="00335C27" w:rsidRDefault="00000000">
      <w:r>
        <w:t>sent.</w:t>
      </w:r>
    </w:p>
    <w:p w14:paraId="47B89CB6" w14:textId="77777777" w:rsidR="00335C27" w:rsidRDefault="00000000">
      <w:r>
        <w:rPr>
          <w:b/>
        </w:rPr>
        <w:t>Contact data decays and is frequently mis-attributed.</w:t>
      </w:r>
      <w:r>
        <w:t xml:space="preserve"> Addresses bounce and numbers</w:t>
      </w:r>
    </w:p>
    <w:p w14:paraId="1060D5DA" w14:textId="77777777" w:rsidR="00335C27" w:rsidRDefault="00000000">
      <w:r>
        <w:lastRenderedPageBreak/>
        <w:t>disconnect. More seriously, a contact genuinely belonging to one employer is often filed</w:t>
      </w:r>
    </w:p>
    <w:p w14:paraId="6DF8B69A" w14:textId="77777777" w:rsidR="00335C27" w:rsidRDefault="00000000">
      <w:r>
        <w:t xml:space="preserve">under another. This project measured that error in its own corpus at </w:t>
      </w:r>
      <w:r>
        <w:rPr>
          <w:b/>
        </w:rPr>
        <w:t>23.5%</w:t>
      </w:r>
      <w:r>
        <w:t xml:space="preserve"> — an error</w:t>
      </w:r>
    </w:p>
    <w:p w14:paraId="79822ACD" w14:textId="77777777" w:rsidR="00335C27" w:rsidRDefault="00000000">
      <w:r>
        <w:t>invisible to any summary count, because the totals look identical either way.</w:t>
      </w:r>
    </w:p>
    <w:p w14:paraId="11B0FA3B" w14:textId="77777777" w:rsidR="00335C27" w:rsidRDefault="00000000">
      <w:r>
        <w:rPr>
          <w:b/>
        </w:rPr>
        <w:t>There is no shared institutional memory.</w:t>
      </w:r>
      <w:r>
        <w:t xml:space="preserve"> Without a common record, two members contact</w:t>
      </w:r>
    </w:p>
    <w:p w14:paraId="4D7C515F" w14:textId="77777777" w:rsidR="00335C27" w:rsidRDefault="00000000">
      <w:r>
        <w:t>the same company in the same week, follow-ups lapse, and when the committee changes hands</w:t>
      </w:r>
    </w:p>
    <w:p w14:paraId="354A7C3C" w14:textId="77777777" w:rsidR="00335C27" w:rsidRDefault="00000000">
      <w:r>
        <w:t>annually the relationship history leaves with it.</w:t>
      </w:r>
    </w:p>
    <w:p w14:paraId="058CD1A8" w14:textId="77777777" w:rsidR="00335C27" w:rsidRDefault="00000000">
      <w:r>
        <w:t xml:space="preserve">The underlying problem: the pipeline is </w:t>
      </w:r>
      <w:r>
        <w:rPr>
          <w:b/>
        </w:rPr>
        <w:t>manual, unverified, and unrecorded</w:t>
      </w:r>
      <w:r>
        <w:t xml:space="preserve"> — so effort</w:t>
      </w:r>
    </w:p>
    <w:p w14:paraId="0653D4EE" w14:textId="77777777" w:rsidR="00335C27" w:rsidRDefault="00000000">
      <w:r>
        <w:t>does not compound and quality cannot be measured.</w:t>
      </w:r>
    </w:p>
    <w:p w14:paraId="591C5918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2F92D51F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3. Objectives</w:t>
      </w:r>
    </w:p>
    <w:p w14:paraId="2F06D337" w14:textId="77777777" w:rsidR="00335C27" w:rsidRDefault="00000000">
      <w:pPr>
        <w:pStyle w:val="ListNumber"/>
        <w:spacing w:after="40"/>
      </w:pPr>
      <w:r>
        <w:t>Aggregate job openings from multiple portals into one deduplicated store.</w:t>
      </w:r>
    </w:p>
    <w:p w14:paraId="33E1AD5D" w14:textId="77777777" w:rsidR="00335C27" w:rsidRDefault="00000000">
      <w:pPr>
        <w:pStyle w:val="ListNumber"/>
        <w:spacing w:after="40"/>
      </w:pPr>
      <w:r>
        <w:t>Automatically discover HR contact details for each company.</w:t>
      </w:r>
    </w:p>
    <w:p w14:paraId="73C48E17" w14:textId="77777777" w:rsidR="00335C27" w:rsidRDefault="00000000">
      <w:pPr>
        <w:pStyle w:val="ListNumber"/>
        <w:spacing w:after="40"/>
      </w:pPr>
      <w:r>
        <w:rPr>
          <w:b/>
        </w:rPr>
        <w:t>Verify</w:t>
      </w:r>
      <w:r>
        <w:t xml:space="preserve"> contacts rather than merely collecting them — deliverability, validity, and</w:t>
      </w:r>
    </w:p>
    <w:p w14:paraId="568C093B" w14:textId="77777777" w:rsidR="00335C27" w:rsidRDefault="00000000">
      <w:r>
        <w:t>correct attribution to the right employer.</w:t>
      </w:r>
    </w:p>
    <w:p w14:paraId="554B0675" w14:textId="77777777" w:rsidR="00335C27" w:rsidRDefault="00000000">
      <w:pPr>
        <w:pStyle w:val="ListNumber"/>
        <w:spacing w:after="40"/>
      </w:pPr>
      <w:r>
        <w:t>Score contacts so committee effort is directed at the most reliable ones.</w:t>
      </w:r>
    </w:p>
    <w:p w14:paraId="3A43912B" w14:textId="77777777" w:rsidR="00335C27" w:rsidRDefault="00000000">
      <w:pPr>
        <w:pStyle w:val="ListNumber"/>
        <w:spacing w:after="40"/>
      </w:pPr>
      <w:r>
        <w:t>Provide a shared CRM giving accountability and institutional continuity.</w:t>
      </w:r>
    </w:p>
    <w:p w14:paraId="4D24F038" w14:textId="77777777" w:rsidR="00335C27" w:rsidRDefault="00000000">
      <w:pPr>
        <w:pStyle w:val="ListNumber"/>
        <w:spacing w:after="40"/>
      </w:pPr>
      <w:r>
        <w:t>Operate at zero infrastructure cost.</w:t>
      </w:r>
    </w:p>
    <w:p w14:paraId="1D2066C4" w14:textId="77777777" w:rsidR="00335C27" w:rsidRDefault="00000000">
      <w:pPr>
        <w:pStyle w:val="ListNumber"/>
        <w:spacing w:after="40"/>
      </w:pPr>
      <w:r>
        <w:rPr>
          <w:b/>
        </w:rPr>
        <w:t>Measure the system's own output quality</w:t>
      </w:r>
      <w:r>
        <w:t xml:space="preserve"> and report it honestly, including failures.</w:t>
      </w:r>
    </w:p>
    <w:p w14:paraId="7F133F8C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157A6558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4.2 The design principle</w:t>
      </w:r>
    </w:p>
    <w:p w14:paraId="138EA7A1" w14:textId="77777777" w:rsidR="00335C27" w:rsidRDefault="00000000">
      <w:r>
        <w:t>**Anything producing an identity or attribution decision gets a review queue, not a</w:t>
      </w:r>
    </w:p>
    <w:p w14:paraId="62C189FA" w14:textId="77777777" w:rsidR="00335C27" w:rsidRDefault="00000000">
      <w:r>
        <w:t>heuristic.**</w:t>
      </w:r>
    </w:p>
    <w:p w14:paraId="35D72864" w14:textId="77777777" w:rsidR="00335C27" w:rsidRDefault="00000000">
      <w:r>
        <w:t xml:space="preserve">Deciding whether </w:t>
      </w:r>
      <w:r>
        <w:rPr>
          <w:rFonts w:ascii="Consolas" w:hAnsi="Consolas"/>
        </w:rPr>
        <w:t>contact@simulab.in</w:t>
      </w:r>
      <w:r>
        <w:t xml:space="preserve"> belongs to </w:t>
      </w:r>
      <w:r>
        <w:rPr>
          <w:rFonts w:ascii="Consolas" w:hAnsi="Consolas"/>
        </w:rPr>
        <w:t>simulab.com</w:t>
      </w:r>
      <w:r>
        <w:t xml:space="preserve"> is not solvable by string</w:t>
      </w:r>
    </w:p>
    <w:p w14:paraId="1A3565BD" w14:textId="77777777" w:rsidR="00335C27" w:rsidRDefault="00000000">
      <w:r>
        <w:t xml:space="preserve">matching — </w:t>
      </w:r>
      <w:r>
        <w:rPr>
          <w:rFonts w:ascii="Consolas" w:hAnsi="Consolas"/>
        </w:rPr>
        <w:t>advice@rethink.org</w:t>
      </w:r>
      <w:r>
        <w:t xml:space="preserve"> and </w:t>
      </w:r>
      <w:r>
        <w:rPr>
          <w:rFonts w:ascii="Consolas" w:hAnsi="Consolas"/>
        </w:rPr>
        <w:t>rethink.com</w:t>
      </w:r>
      <w:r>
        <w:t xml:space="preserve"> are </w:t>
      </w:r>
      <w:r>
        <w:rPr>
          <w:i/>
        </w:rPr>
        <w:t>different organisations</w:t>
      </w:r>
      <w:r>
        <w:t xml:space="preserve"> with</w:t>
      </w:r>
    </w:p>
    <w:p w14:paraId="0D8CBC3C" w14:textId="77777777" w:rsidR="00335C27" w:rsidRDefault="00000000">
      <w:r>
        <w:t>identical surface similarity. Where the data cannot settle the question, the system</w:t>
      </w:r>
    </w:p>
    <w:p w14:paraId="6B1E0297" w14:textId="77777777" w:rsidR="00335C27" w:rsidRDefault="00000000">
      <w:r>
        <w:t>surfaces the decision to a human with the evidence attached rather than guessing and</w:t>
      </w:r>
    </w:p>
    <w:p w14:paraId="79564EEB" w14:textId="77777777" w:rsidR="00335C27" w:rsidRDefault="00000000">
      <w:r>
        <w:t>recording the guess as fact.</w:t>
      </w:r>
    </w:p>
    <w:p w14:paraId="7F1E7525" w14:textId="77777777" w:rsidR="00335C27" w:rsidRDefault="00000000">
      <w:r>
        <w:t>This is what makes the output safe to act on. A committee emailing a stranger on the</w:t>
      </w:r>
    </w:p>
    <w:p w14:paraId="4E80FC4F" w14:textId="77777777" w:rsidR="00335C27" w:rsidRDefault="00000000">
      <w:r>
        <w:t>system's recommendation is staking the institute's reputation on it.</w:t>
      </w:r>
    </w:p>
    <w:p w14:paraId="455C43E2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7FA4FF21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5. Methodology</w:t>
      </w:r>
    </w:p>
    <w:p w14:paraId="77DC8082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Stage 1 — Scrape</w:t>
      </w:r>
    </w:p>
    <w:p w14:paraId="613AEE3D" w14:textId="77777777" w:rsidR="00335C27" w:rsidRDefault="00000000">
      <w:r>
        <w:t>Sources run in parallel under a wall-clock budget. Each response passes a **response</w:t>
      </w:r>
    </w:p>
    <w:p w14:paraId="2CD29378" w14:textId="77777777" w:rsidR="00335C27" w:rsidRDefault="00000000">
      <w:r>
        <w:t>guard** that verifies the page actually answers the query, rather than trusting HTTP 200.</w:t>
      </w:r>
    </w:p>
    <w:p w14:paraId="25703F5B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Stage 2 — Identity resolution</w:t>
      </w:r>
    </w:p>
    <w:p w14:paraId="5E3B5AF3" w14:textId="77777777" w:rsidR="00335C27" w:rsidRDefault="00000000">
      <w:r>
        <w:t>A company name cannot identify a company — "Genesis" covers three different firms in this</w:t>
      </w:r>
    </w:p>
    <w:p w14:paraId="261D14C4" w14:textId="77777777" w:rsidR="00335C27" w:rsidRDefault="00000000">
      <w:r>
        <w:t>corpus. Each company is resolved to a domain, and the domain is accepted only when the</w:t>
      </w:r>
    </w:p>
    <w:p w14:paraId="44B259AD" w14:textId="77777777" w:rsidR="00335C27" w:rsidRDefault="00000000">
      <w:r>
        <w:t xml:space="preserve">page independently corroborates the company through its </w:t>
      </w:r>
      <w:r>
        <w:rPr>
          <w:rFonts w:ascii="Consolas" w:hAnsi="Consolas"/>
        </w:rPr>
        <w:t>&lt;title&gt;</w:t>
      </w:r>
      <w:r>
        <w:t xml:space="preserve">, </w:t>
      </w:r>
      <w:r>
        <w:rPr>
          <w:rFonts w:ascii="Consolas" w:hAnsi="Consolas"/>
        </w:rPr>
        <w:t>og:site_name</w:t>
      </w:r>
      <w:r>
        <w:t xml:space="preserve"> or</w:t>
      </w:r>
    </w:p>
    <w:p w14:paraId="09271DB7" w14:textId="77777777" w:rsidR="00335C27" w:rsidRDefault="00000000">
      <w:r>
        <w:t xml:space="preserve">footer copyright. </w:t>
      </w:r>
      <w:r>
        <w:rPr>
          <w:b/>
        </w:rPr>
        <w:t>Tautological evidence is rejected</w:t>
      </w:r>
      <w:r>
        <w:t xml:space="preserve"> (a page whose only "proof" is</w:t>
      </w:r>
    </w:p>
    <w:p w14:paraId="3CAB9D1E" w14:textId="77777777" w:rsidR="00335C27" w:rsidRDefault="00000000">
      <w:r>
        <w:lastRenderedPageBreak/>
        <w:t>echoing back the domain that was guessed from the name).</w:t>
      </w:r>
    </w:p>
    <w:p w14:paraId="1EB7651D" w14:textId="77777777" w:rsidR="00335C27" w:rsidRDefault="00000000">
      <w:r>
        <w:t xml:space="preserve">Documents are keyed </w:t>
      </w:r>
      <w:r>
        <w:rPr>
          <w:rFonts w:ascii="Consolas" w:hAnsi="Consolas"/>
        </w:rPr>
        <w:t>domain:&lt;domain&gt;</w:t>
      </w:r>
      <w:r>
        <w:t xml:space="preserve"> when confirmed, </w:t>
      </w:r>
      <w:r>
        <w:rPr>
          <w:rFonts w:ascii="Consolas" w:hAnsi="Consolas"/>
        </w:rPr>
        <w:t>key:&lt;company_key&gt;</w:t>
      </w:r>
      <w:r>
        <w:t xml:space="preserve"> otherwise.</w:t>
      </w:r>
    </w:p>
    <w:p w14:paraId="7CAEBB82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Stage 3 — Contact enrichment</w:t>
      </w:r>
    </w:p>
    <w:p w14:paraId="565C7059" w14:textId="77777777" w:rsidR="00335C27" w:rsidRDefault="00000000">
      <w:r>
        <w:t>For companies with a confirmed domain, the system crawls sitemaps and prioritises</w:t>
      </w:r>
    </w:p>
    <w:p w14:paraId="334EE591" w14:textId="77777777" w:rsidR="00335C27" w:rsidRDefault="00000000">
      <w:r>
        <w:t>contact-ish pages (contact, about, careers, team) by path segment, extracting emails and</w:t>
      </w:r>
    </w:p>
    <w:p w14:paraId="74C9C058" w14:textId="77777777" w:rsidR="00335C27" w:rsidRDefault="00000000">
      <w:r>
        <w:t>phone numbers with their source URL recorded.</w:t>
      </w:r>
    </w:p>
    <w:p w14:paraId="7AE4D38C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Stage 4 — Verification</w:t>
      </w:r>
    </w:p>
    <w:p w14:paraId="37948B22" w14:textId="77777777" w:rsidR="00335C27" w:rsidRDefault="00000000">
      <w:pPr>
        <w:pStyle w:val="ListBullet"/>
        <w:spacing w:after="40"/>
        <w:ind w:left="403"/>
      </w:pPr>
      <w:r>
        <w:rPr>
          <w:b/>
        </w:rPr>
        <w:t>Email:</w:t>
      </w:r>
      <w:r>
        <w:t xml:space="preserve"> RFC syntax validation, then a live </w:t>
      </w:r>
      <w:r>
        <w:rPr>
          <w:b/>
        </w:rPr>
        <w:t>DNS MX lookup</w:t>
      </w:r>
    </w:p>
    <w:p w14:paraId="58AA7922" w14:textId="77777777" w:rsidR="00335C27" w:rsidRDefault="00000000">
      <w:pPr>
        <w:pStyle w:val="ListBullet"/>
        <w:spacing w:after="40"/>
        <w:ind w:left="403"/>
      </w:pPr>
      <w:r>
        <w:rPr>
          <w:b/>
        </w:rPr>
        <w:t>Phone:</w:t>
      </w:r>
      <w:r>
        <w:t xml:space="preserve"> Google's libphonenumber for validity and line type</w:t>
      </w:r>
    </w:p>
    <w:p w14:paraId="1EF5E8C4" w14:textId="77777777" w:rsidR="00335C27" w:rsidRDefault="00000000">
      <w:pPr>
        <w:pStyle w:val="ListBullet"/>
        <w:spacing w:after="40"/>
        <w:ind w:left="403"/>
      </w:pPr>
      <w:r>
        <w:rPr>
          <w:b/>
        </w:rPr>
        <w:t>Attribution:</w:t>
      </w:r>
      <w:r>
        <w:t xml:space="preserve"> does the contact's domain match the company's confirmed domain?</w:t>
      </w:r>
    </w:p>
    <w:p w14:paraId="5AEF71C1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Stage 5 — Scoring and storage</w:t>
      </w:r>
    </w:p>
    <w:p w14:paraId="2EEBEF0D" w14:textId="77777777" w:rsidR="00335C27" w:rsidRDefault="00000000">
      <w:r>
        <w:t xml:space="preserve">Contacts are scored on independent evidence and stored </w:t>
      </w:r>
      <w:r>
        <w:rPr>
          <w:b/>
        </w:rPr>
        <w:t>append-only</w:t>
      </w:r>
      <w:r>
        <w:t>, deduplicated by</w:t>
      </w:r>
    </w:p>
    <w:p w14:paraId="2C3E9BD1" w14:textId="77777777" w:rsidR="00335C27" w:rsidRDefault="00000000">
      <w:r>
        <w:rPr>
          <w:rFonts w:ascii="Consolas" w:hAnsi="Consolas"/>
        </w:rPr>
        <w:t>(type, value)</w:t>
      </w:r>
      <w:r>
        <w:t>. Re-scraping can only grow the set. Contacts failing attribution are</w:t>
      </w:r>
    </w:p>
    <w:p w14:paraId="78EC6F73" w14:textId="77777777" w:rsidR="00335C27" w:rsidRDefault="00000000">
      <w:r>
        <w:rPr>
          <w:b/>
        </w:rPr>
        <w:t>quarantined, not deleted</w:t>
      </w:r>
      <w:r>
        <w:t>, so a false negative is recoverable.</w:t>
      </w:r>
    </w:p>
    <w:p w14:paraId="217C7668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3ED72F5A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6. Implementation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35C27" w14:paraId="7EA465C9" w14:textId="77777777">
        <w:trPr>
          <w:jc w:val="center"/>
        </w:trPr>
        <w:tc>
          <w:tcPr>
            <w:tcW w:w="4968" w:type="dxa"/>
            <w:shd w:val="clear" w:color="auto" w:fill="EDF2F7"/>
          </w:tcPr>
          <w:p w14:paraId="604052AE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w="4968" w:type="dxa"/>
            <w:shd w:val="clear" w:color="auto" w:fill="EDF2F7"/>
          </w:tcPr>
          <w:p w14:paraId="1EB0C5E3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Status</w:t>
            </w:r>
          </w:p>
        </w:tc>
      </w:tr>
      <w:tr w:rsidR="00335C27" w14:paraId="08C96E3F" w14:textId="77777777">
        <w:trPr>
          <w:jc w:val="center"/>
        </w:trPr>
        <w:tc>
          <w:tcPr>
            <w:tcW w:w="4968" w:type="dxa"/>
          </w:tcPr>
          <w:p w14:paraId="03E1C570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Multi-source job scraping (20+ portals)</w:t>
            </w:r>
          </w:p>
        </w:tc>
        <w:tc>
          <w:tcPr>
            <w:tcW w:w="4968" w:type="dxa"/>
          </w:tcPr>
          <w:p w14:paraId="075FFF15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172CCA9E" w14:textId="77777777">
        <w:trPr>
          <w:jc w:val="center"/>
        </w:trPr>
        <w:tc>
          <w:tcPr>
            <w:tcW w:w="4968" w:type="dxa"/>
          </w:tcPr>
          <w:p w14:paraId="32972168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Location-scoped discovery</w:t>
            </w:r>
          </w:p>
        </w:tc>
        <w:tc>
          <w:tcPr>
            <w:tcW w:w="4968" w:type="dxa"/>
          </w:tcPr>
          <w:p w14:paraId="6AE9674C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36A4A433" w14:textId="77777777">
        <w:trPr>
          <w:jc w:val="center"/>
        </w:trPr>
        <w:tc>
          <w:tcPr>
            <w:tcW w:w="4968" w:type="dxa"/>
          </w:tcPr>
          <w:p w14:paraId="2C65DA8E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Response guards (redirect + relevance)</w:t>
            </w:r>
          </w:p>
        </w:tc>
        <w:tc>
          <w:tcPr>
            <w:tcW w:w="4968" w:type="dxa"/>
          </w:tcPr>
          <w:p w14:paraId="5A7E342E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652874D0" w14:textId="77777777">
        <w:trPr>
          <w:jc w:val="center"/>
        </w:trPr>
        <w:tc>
          <w:tcPr>
            <w:tcW w:w="4968" w:type="dxa"/>
          </w:tcPr>
          <w:p w14:paraId="653C0A0C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Company identity resolution + corroboration gate</w:t>
            </w:r>
          </w:p>
        </w:tc>
        <w:tc>
          <w:tcPr>
            <w:tcW w:w="4968" w:type="dxa"/>
          </w:tcPr>
          <w:p w14:paraId="4B5A602D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2902FB6A" w14:textId="77777777">
        <w:trPr>
          <w:jc w:val="center"/>
        </w:trPr>
        <w:tc>
          <w:tcPr>
            <w:tcW w:w="4968" w:type="dxa"/>
          </w:tcPr>
          <w:p w14:paraId="5C1640ED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Human review queue</w:t>
            </w:r>
          </w:p>
        </w:tc>
        <w:tc>
          <w:tcPr>
            <w:tcW w:w="4968" w:type="dxa"/>
          </w:tcPr>
          <w:p w14:paraId="5CC5BD7B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7CB7FE0E" w14:textId="77777777">
        <w:trPr>
          <w:jc w:val="center"/>
        </w:trPr>
        <w:tc>
          <w:tcPr>
            <w:tcW w:w="4968" w:type="dxa"/>
          </w:tcPr>
          <w:p w14:paraId="7273E247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Sitemap-based contact discovery</w:t>
            </w:r>
          </w:p>
        </w:tc>
        <w:tc>
          <w:tcPr>
            <w:tcW w:w="4968" w:type="dxa"/>
          </w:tcPr>
          <w:p w14:paraId="62BCB6A7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4DF6E2EC" w14:textId="77777777">
        <w:trPr>
          <w:jc w:val="center"/>
        </w:trPr>
        <w:tc>
          <w:tcPr>
            <w:tcW w:w="4968" w:type="dxa"/>
          </w:tcPr>
          <w:p w14:paraId="399A53AD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Email MX verification</w:t>
            </w:r>
          </w:p>
        </w:tc>
        <w:tc>
          <w:tcPr>
            <w:tcW w:w="4968" w:type="dxa"/>
          </w:tcPr>
          <w:p w14:paraId="7088DF99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242ED5CC" w14:textId="77777777">
        <w:trPr>
          <w:jc w:val="center"/>
        </w:trPr>
        <w:tc>
          <w:tcPr>
            <w:tcW w:w="4968" w:type="dxa"/>
          </w:tcPr>
          <w:p w14:paraId="136C58C5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Phone validation (libphonenumber)</w:t>
            </w:r>
          </w:p>
        </w:tc>
        <w:tc>
          <w:tcPr>
            <w:tcW w:w="4968" w:type="dxa"/>
          </w:tcPr>
          <w:p w14:paraId="3E9639A9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4FCE851D" w14:textId="77777777">
        <w:trPr>
          <w:jc w:val="center"/>
        </w:trPr>
        <w:tc>
          <w:tcPr>
            <w:tcW w:w="4968" w:type="dxa"/>
          </w:tcPr>
          <w:p w14:paraId="33CCBEF0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Confidence scoring</w:t>
            </w:r>
          </w:p>
        </w:tc>
        <w:tc>
          <w:tcPr>
            <w:tcW w:w="4968" w:type="dxa"/>
          </w:tcPr>
          <w:p w14:paraId="50C5D022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 xml:space="preserve">✅ Implemented, </w:t>
            </w:r>
            <w:r>
              <w:rPr>
                <w:b/>
                <w:sz w:val="17"/>
              </w:rPr>
              <w:t>calibration pending</w:t>
            </w:r>
          </w:p>
        </w:tc>
      </w:tr>
      <w:tr w:rsidR="00335C27" w14:paraId="55EF4677" w14:textId="77777777">
        <w:trPr>
          <w:jc w:val="center"/>
        </w:trPr>
        <w:tc>
          <w:tcPr>
            <w:tcW w:w="4968" w:type="dxa"/>
          </w:tcPr>
          <w:p w14:paraId="40D57E6E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Append-only contact store</w:t>
            </w:r>
          </w:p>
        </w:tc>
        <w:tc>
          <w:tcPr>
            <w:tcW w:w="4968" w:type="dxa"/>
          </w:tcPr>
          <w:p w14:paraId="59601415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3063D50E" w14:textId="77777777">
        <w:trPr>
          <w:jc w:val="center"/>
        </w:trPr>
        <w:tc>
          <w:tcPr>
            <w:tcW w:w="4968" w:type="dxa"/>
          </w:tcPr>
          <w:p w14:paraId="576F1F17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Per-source instrumentation + health API</w:t>
            </w:r>
          </w:p>
        </w:tc>
        <w:tc>
          <w:tcPr>
            <w:tcW w:w="4968" w:type="dxa"/>
          </w:tcPr>
          <w:p w14:paraId="5D08A9B8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5F982524" w14:textId="77777777">
        <w:trPr>
          <w:jc w:val="center"/>
        </w:trPr>
        <w:tc>
          <w:tcPr>
            <w:tcW w:w="4968" w:type="dxa"/>
          </w:tcPr>
          <w:p w14:paraId="00F1526E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Team CRM (pipeline, activity log, leaderboard)</w:t>
            </w:r>
          </w:p>
        </w:tc>
        <w:tc>
          <w:tcPr>
            <w:tcW w:w="4968" w:type="dxa"/>
          </w:tcPr>
          <w:p w14:paraId="44F3FF5B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6E96C28E" w14:textId="77777777">
        <w:trPr>
          <w:jc w:val="center"/>
        </w:trPr>
        <w:tc>
          <w:tcPr>
            <w:tcW w:w="4968" w:type="dxa"/>
          </w:tcPr>
          <w:p w14:paraId="6AD5CEA3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Email outreach + automated follow-up</w:t>
            </w:r>
          </w:p>
        </w:tc>
        <w:tc>
          <w:tcPr>
            <w:tcW w:w="4968" w:type="dxa"/>
          </w:tcPr>
          <w:p w14:paraId="27652705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62E74CF2" w14:textId="77777777">
        <w:trPr>
          <w:jc w:val="center"/>
        </w:trPr>
        <w:tc>
          <w:tcPr>
            <w:tcW w:w="4968" w:type="dxa"/>
          </w:tcPr>
          <w:p w14:paraId="28B2B653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Security hardening (XSS, rate limiting, secrets)</w:t>
            </w:r>
          </w:p>
        </w:tc>
        <w:tc>
          <w:tcPr>
            <w:tcW w:w="4968" w:type="dxa"/>
          </w:tcPr>
          <w:p w14:paraId="6B0967FD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✅ Implemented</w:t>
            </w:r>
          </w:p>
        </w:tc>
      </w:tr>
      <w:tr w:rsidR="00335C27" w14:paraId="77263AD8" w14:textId="77777777">
        <w:trPr>
          <w:jc w:val="center"/>
        </w:trPr>
        <w:tc>
          <w:tcPr>
            <w:tcW w:w="4968" w:type="dxa"/>
          </w:tcPr>
          <w:p w14:paraId="5E7FB974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Threshold calibration from labelled data</w:t>
            </w:r>
          </w:p>
        </w:tc>
        <w:tc>
          <w:tcPr>
            <w:tcW w:w="4968" w:type="dxa"/>
          </w:tcPr>
          <w:p w14:paraId="64FA734D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⏳ In progress</w:t>
            </w:r>
          </w:p>
        </w:tc>
      </w:tr>
      <w:tr w:rsidR="00335C27" w14:paraId="46999D0E" w14:textId="77777777">
        <w:trPr>
          <w:jc w:val="center"/>
        </w:trPr>
        <w:tc>
          <w:tcPr>
            <w:tcW w:w="4968" w:type="dxa"/>
          </w:tcPr>
          <w:p w14:paraId="10AC6390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Contact attribution resolution</w:t>
            </w:r>
          </w:p>
        </w:tc>
        <w:tc>
          <w:tcPr>
            <w:tcW w:w="4968" w:type="dxa"/>
          </w:tcPr>
          <w:p w14:paraId="40743ECA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⏳ In progress</w:t>
            </w:r>
          </w:p>
        </w:tc>
      </w:tr>
      <w:tr w:rsidR="00335C27" w14:paraId="32BED79D" w14:textId="77777777">
        <w:trPr>
          <w:jc w:val="center"/>
        </w:trPr>
        <w:tc>
          <w:tcPr>
            <w:tcW w:w="4968" w:type="dxa"/>
          </w:tcPr>
          <w:p w14:paraId="0E2AFB7B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Analytics module for placement head</w:t>
            </w:r>
          </w:p>
        </w:tc>
        <w:tc>
          <w:tcPr>
            <w:tcW w:w="4968" w:type="dxa"/>
          </w:tcPr>
          <w:p w14:paraId="21FE458C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⏳ Planned</w:t>
            </w:r>
          </w:p>
        </w:tc>
      </w:tr>
    </w:tbl>
    <w:p w14:paraId="5E626E03" w14:textId="77777777" w:rsidR="00335C27" w:rsidRDefault="00335C27">
      <w:pPr>
        <w:spacing w:after="40"/>
      </w:pPr>
    </w:p>
    <w:p w14:paraId="012349FA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41D9A9FA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7. Results and Measurements</w:t>
      </w:r>
    </w:p>
    <w:p w14:paraId="565AB177" w14:textId="77777777" w:rsidR="00335C27" w:rsidRDefault="00000000">
      <w:r>
        <w:t>All figures are measured from the system's own corpus.</w:t>
      </w:r>
    </w:p>
    <w:p w14:paraId="7056F8C5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lastRenderedPageBreak/>
        <w:t>7.1 Contact store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35C27" w14:paraId="068C2EC6" w14:textId="77777777">
        <w:trPr>
          <w:jc w:val="center"/>
        </w:trPr>
        <w:tc>
          <w:tcPr>
            <w:tcW w:w="4968" w:type="dxa"/>
            <w:shd w:val="clear" w:color="auto" w:fill="EDF2F7"/>
          </w:tcPr>
          <w:p w14:paraId="539295E6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4968" w:type="dxa"/>
            <w:shd w:val="clear" w:color="auto" w:fill="EDF2F7"/>
          </w:tcPr>
          <w:p w14:paraId="398D8DF8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Value</w:t>
            </w:r>
          </w:p>
        </w:tc>
      </w:tr>
      <w:tr w:rsidR="00335C27" w14:paraId="042AEDF3" w14:textId="77777777">
        <w:trPr>
          <w:jc w:val="center"/>
        </w:trPr>
        <w:tc>
          <w:tcPr>
            <w:tcW w:w="4968" w:type="dxa"/>
          </w:tcPr>
          <w:p w14:paraId="4AEB26F0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Companies tracked</w:t>
            </w:r>
          </w:p>
        </w:tc>
        <w:tc>
          <w:tcPr>
            <w:tcW w:w="4968" w:type="dxa"/>
          </w:tcPr>
          <w:p w14:paraId="3A41AA31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314</w:t>
            </w:r>
          </w:p>
        </w:tc>
      </w:tr>
      <w:tr w:rsidR="00335C27" w14:paraId="7EE04E77" w14:textId="77777777">
        <w:trPr>
          <w:jc w:val="center"/>
        </w:trPr>
        <w:tc>
          <w:tcPr>
            <w:tcW w:w="4968" w:type="dxa"/>
          </w:tcPr>
          <w:p w14:paraId="7DF73613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Resolved to a confirmed domain</w:t>
            </w:r>
          </w:p>
        </w:tc>
        <w:tc>
          <w:tcPr>
            <w:tcW w:w="4968" w:type="dxa"/>
          </w:tcPr>
          <w:p w14:paraId="0FE27CF4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186 (59.2%)</w:t>
            </w:r>
          </w:p>
        </w:tc>
      </w:tr>
      <w:tr w:rsidR="00335C27" w14:paraId="375157CD" w14:textId="77777777">
        <w:trPr>
          <w:jc w:val="center"/>
        </w:trPr>
        <w:tc>
          <w:tcPr>
            <w:tcW w:w="4968" w:type="dxa"/>
          </w:tcPr>
          <w:p w14:paraId="7E2F2369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Total contacts</w:t>
            </w:r>
          </w:p>
        </w:tc>
        <w:tc>
          <w:tcPr>
            <w:tcW w:w="4968" w:type="dxa"/>
          </w:tcPr>
          <w:p w14:paraId="716E80D5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501</w:t>
            </w:r>
            <w:r>
              <w:rPr>
                <w:sz w:val="17"/>
              </w:rPr>
              <w:t xml:space="preserve"> (223 emails, 278 phones)</w:t>
            </w:r>
          </w:p>
        </w:tc>
      </w:tr>
      <w:tr w:rsidR="00335C27" w14:paraId="363371DF" w14:textId="77777777">
        <w:trPr>
          <w:jc w:val="center"/>
        </w:trPr>
        <w:tc>
          <w:tcPr>
            <w:tcW w:w="4968" w:type="dxa"/>
          </w:tcPr>
          <w:p w14:paraId="46A22705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Emails verified deliverable (MX)</w:t>
            </w:r>
          </w:p>
        </w:tc>
        <w:tc>
          <w:tcPr>
            <w:tcW w:w="4968" w:type="dxa"/>
          </w:tcPr>
          <w:p w14:paraId="55BFB299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220 / 223 (98.7%)</w:t>
            </w:r>
          </w:p>
        </w:tc>
      </w:tr>
      <w:tr w:rsidR="00335C27" w14:paraId="3598B401" w14:textId="77777777">
        <w:trPr>
          <w:jc w:val="center"/>
        </w:trPr>
        <w:tc>
          <w:tcPr>
            <w:tcW w:w="4968" w:type="dxa"/>
          </w:tcPr>
          <w:p w14:paraId="6EA44D21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Phones with recorded provenance</w:t>
            </w:r>
          </w:p>
        </w:tc>
        <w:tc>
          <w:tcPr>
            <w:tcW w:w="4968" w:type="dxa"/>
          </w:tcPr>
          <w:p w14:paraId="302FD204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278 / 278 (100%)</w:t>
            </w:r>
          </w:p>
        </w:tc>
      </w:tr>
      <w:tr w:rsidR="00335C27" w14:paraId="25E5ACED" w14:textId="77777777">
        <w:trPr>
          <w:jc w:val="center"/>
        </w:trPr>
        <w:tc>
          <w:tcPr>
            <w:tcW w:w="4968" w:type="dxa"/>
          </w:tcPr>
          <w:p w14:paraId="3E3E47F4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Contacts ranked usable for outreach</w:t>
            </w:r>
          </w:p>
        </w:tc>
        <w:tc>
          <w:tcPr>
            <w:tcW w:w="4968" w:type="dxa"/>
          </w:tcPr>
          <w:p w14:paraId="765B4151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407</w:t>
            </w:r>
          </w:p>
        </w:tc>
      </w:tr>
    </w:tbl>
    <w:p w14:paraId="7727B42B" w14:textId="77777777" w:rsidR="00335C27" w:rsidRDefault="00335C27">
      <w:pPr>
        <w:spacing w:after="40"/>
      </w:pPr>
    </w:p>
    <w:p w14:paraId="4937DF0A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7.2 Identity resolution improvement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35C27" w14:paraId="76719D97" w14:textId="77777777">
        <w:trPr>
          <w:jc w:val="center"/>
        </w:trPr>
        <w:tc>
          <w:tcPr>
            <w:tcW w:w="4968" w:type="dxa"/>
            <w:shd w:val="clear" w:color="auto" w:fill="EDF2F7"/>
          </w:tcPr>
          <w:p w14:paraId="7F746190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Stage</w:t>
            </w:r>
          </w:p>
        </w:tc>
        <w:tc>
          <w:tcPr>
            <w:tcW w:w="4968" w:type="dxa"/>
            <w:shd w:val="clear" w:color="auto" w:fill="EDF2F7"/>
          </w:tcPr>
          <w:p w14:paraId="2ECFD6D6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Companies with a usable domain</w:t>
            </w:r>
          </w:p>
        </w:tc>
      </w:tr>
      <w:tr w:rsidR="00335C27" w14:paraId="250492E3" w14:textId="77777777">
        <w:trPr>
          <w:jc w:val="center"/>
        </w:trPr>
        <w:tc>
          <w:tcPr>
            <w:tcW w:w="4968" w:type="dxa"/>
          </w:tcPr>
          <w:p w14:paraId="7FB79F7D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Baseline</w:t>
            </w:r>
          </w:p>
        </w:tc>
        <w:tc>
          <w:tcPr>
            <w:tcW w:w="4968" w:type="dxa"/>
          </w:tcPr>
          <w:p w14:paraId="426E8582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21.2%</w:t>
            </w:r>
          </w:p>
        </w:tc>
      </w:tr>
      <w:tr w:rsidR="00335C27" w14:paraId="10B48E07" w14:textId="77777777">
        <w:trPr>
          <w:jc w:val="center"/>
        </w:trPr>
        <w:tc>
          <w:tcPr>
            <w:tcW w:w="4968" w:type="dxa"/>
          </w:tcPr>
          <w:p w14:paraId="3B83CCF5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After automated resolution</w:t>
            </w:r>
          </w:p>
        </w:tc>
        <w:tc>
          <w:tcPr>
            <w:tcW w:w="4968" w:type="dxa"/>
          </w:tcPr>
          <w:p w14:paraId="4A5A9936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53.3%</w:t>
            </w:r>
          </w:p>
        </w:tc>
      </w:tr>
      <w:tr w:rsidR="00335C27" w14:paraId="4E49E884" w14:textId="77777777">
        <w:trPr>
          <w:jc w:val="center"/>
        </w:trPr>
        <w:tc>
          <w:tcPr>
            <w:tcW w:w="4968" w:type="dxa"/>
          </w:tcPr>
          <w:p w14:paraId="79B95B1C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After human review integration</w:t>
            </w:r>
          </w:p>
        </w:tc>
        <w:tc>
          <w:tcPr>
            <w:tcW w:w="4968" w:type="dxa"/>
          </w:tcPr>
          <w:p w14:paraId="56E946B1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61.4%</w:t>
            </w:r>
          </w:p>
        </w:tc>
      </w:tr>
    </w:tbl>
    <w:p w14:paraId="0469DF3B" w14:textId="77777777" w:rsidR="00335C27" w:rsidRDefault="00335C27">
      <w:pPr>
        <w:spacing w:after="40"/>
      </w:pPr>
    </w:p>
    <w:p w14:paraId="6CA594A7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7.3 Contact discovery</w:t>
      </w:r>
    </w:p>
    <w:p w14:paraId="2744A9AE" w14:textId="77777777" w:rsidR="00335C27" w:rsidRDefault="00000000">
      <w:r>
        <w:t xml:space="preserve">Sitemap-based crawling recovered contacts for </w:t>
      </w:r>
      <w:r>
        <w:rPr>
          <w:b/>
        </w:rPr>
        <w:t>51 of 120 (42.5%)</w:t>
      </w:r>
      <w:r>
        <w:t xml:space="preserve"> companies that</w:t>
      </w:r>
    </w:p>
    <w:p w14:paraId="102E37FA" w14:textId="77777777" w:rsidR="00335C27" w:rsidRDefault="00000000">
      <w:r>
        <w:t>previously had none. A second pass over companies never covered by the first scope</w:t>
      </w:r>
    </w:p>
    <w:p w14:paraId="58263B66" w14:textId="77777777" w:rsidR="00335C27" w:rsidRDefault="00000000">
      <w:r>
        <w:t>produced a further 22 phone numbers and 30 email addresses.</w:t>
      </w:r>
    </w:p>
    <w:p w14:paraId="4DC1A021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7.4 Location-scoped discovery</w:t>
      </w:r>
    </w:p>
    <w:p w14:paraId="1828F74B" w14:textId="77777777" w:rsidR="00335C27" w:rsidRDefault="00000000">
      <w:r>
        <w:t xml:space="preserve">A defect was found in which the </w:t>
      </w:r>
      <w:r>
        <w:rPr>
          <w:rFonts w:ascii="Consolas" w:hAnsi="Consolas"/>
        </w:rPr>
        <w:t>location</w:t>
      </w:r>
      <w:r>
        <w:t xml:space="preserve"> parameter was accepted by the scraper but never</w:t>
      </w:r>
    </w:p>
    <w:p w14:paraId="76A3C1E6" w14:textId="77777777" w:rsidR="00335C27" w:rsidRDefault="00000000">
      <w:r>
        <w:t xml:space="preserve">used in a request URL. The corpus contained </w:t>
      </w:r>
      <w:r>
        <w:rPr>
          <w:b/>
        </w:rPr>
        <w:t>3 Mumbai-based companies out of 314</w:t>
      </w:r>
      <w:r>
        <w:t>. After</w:t>
      </w:r>
    </w:p>
    <w:p w14:paraId="0352839A" w14:textId="77777777" w:rsidR="00335C27" w:rsidRDefault="00000000">
      <w:r>
        <w:t xml:space="preserve">the fix, a single location-scoped run returned </w:t>
      </w:r>
      <w:r>
        <w:rPr>
          <w:b/>
        </w:rPr>
        <w:t>153 distinct Mumbai companies</w:t>
      </w:r>
      <w:r>
        <w:t>.</w:t>
      </w:r>
    </w:p>
    <w:p w14:paraId="0F8F65EB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7.5 Source reliability</w:t>
      </w:r>
    </w:p>
    <w:p w14:paraId="0B4599FB" w14:textId="77777777" w:rsidR="00335C27" w:rsidRDefault="00000000">
      <w:r>
        <w:t xml:space="preserve">Per-source instrumentation distinguishes </w:t>
      </w:r>
      <w:r>
        <w:rPr>
          <w:i/>
        </w:rPr>
        <w:t>blocked</w:t>
      </w:r>
      <w:r>
        <w:t xml:space="preserve"> from </w:t>
      </w:r>
      <w:r>
        <w:rPr>
          <w:i/>
        </w:rPr>
        <w:t>found nothing</w:t>
      </w:r>
      <w:r>
        <w:t xml:space="preserve"> — previously</w:t>
      </w:r>
    </w:p>
    <w:p w14:paraId="0830DFBE" w14:textId="77777777" w:rsidR="00335C27" w:rsidRDefault="00000000">
      <w:r>
        <w:t>indistinguishable, since a swallowed exception and an empty result looked identical.</w:t>
      </w:r>
    </w:p>
    <w:p w14:paraId="56044048" w14:textId="77777777" w:rsidR="00335C27" w:rsidRDefault="00000000">
      <w:r>
        <w:t xml:space="preserve">Measurement showed </w:t>
      </w:r>
      <w:r>
        <w:rPr>
          <w:b/>
        </w:rPr>
        <w:t>5 of 10 contact sources returning zero</w:t>
      </w:r>
      <w:r>
        <w:t>: two served soft blocks at</w:t>
      </w:r>
    </w:p>
    <w:p w14:paraId="7C22F633" w14:textId="77777777" w:rsidR="00335C27" w:rsidRDefault="00000000">
      <w:r>
        <w:t>HTTP 200, three were hard-blocked (403 / 5xx).</w:t>
      </w:r>
    </w:p>
    <w:p w14:paraId="644BFFE1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52A45698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8. Key Findings</w:t>
      </w:r>
    </w:p>
    <w:p w14:paraId="059AE8BA" w14:textId="77777777" w:rsidR="00335C27" w:rsidRDefault="00000000">
      <w:r>
        <w:t>The most instructive results were methodological.</w:t>
      </w:r>
    </w:p>
    <w:p w14:paraId="22DEE371" w14:textId="77777777" w:rsidR="00335C27" w:rsidRDefault="00000000">
      <w:r>
        <w:rPr>
          <w:b/>
        </w:rPr>
        <w:t>Aggregate metrics concealed record-level errors.</w:t>
      </w:r>
      <w:r>
        <w:t xml:space="preserve"> Every summary statistic indicated the</w:t>
      </w:r>
    </w:p>
    <w:p w14:paraId="5BC81E8C" w14:textId="77777777" w:rsidR="00335C27" w:rsidRDefault="00000000">
      <w:r>
        <w:t>system was working. Reading individual records showed otherwise: two companies merged</w:t>
      </w:r>
    </w:p>
    <w:p w14:paraId="2748B90D" w14:textId="77777777" w:rsidR="00335C27" w:rsidRDefault="00000000">
      <w:r>
        <w:t>under one identity, contacts filed against the wrong employer, and a scraper returning an</w:t>
      </w:r>
    </w:p>
    <w:p w14:paraId="2BEFF98C" w14:textId="77777777" w:rsidR="00335C27" w:rsidRDefault="00000000">
      <w:r>
        <w:t xml:space="preserve">unrelated page at HTTP 200. </w:t>
      </w:r>
      <w:r>
        <w:rPr>
          <w:b/>
        </w:rPr>
        <w:t>None moved a total enough to notice.</w:t>
      </w:r>
    </w:p>
    <w:p w14:paraId="304530D3" w14:textId="77777777" w:rsidR="00335C27" w:rsidRDefault="00000000">
      <w:r>
        <w:rPr>
          <w:b/>
        </w:rPr>
        <w:t>HTTP 200 does not mean the server answered the question asked.</w:t>
      </w:r>
      <w:r>
        <w:t xml:space="preserve"> This occurred three</w:t>
      </w:r>
    </w:p>
    <w:p w14:paraId="696ED4A2" w14:textId="77777777" w:rsidR="00335C27" w:rsidRDefault="00000000">
      <w:r>
        <w:t>times in different forms — a directory serving a soft block with an empty body, a job</w:t>
      </w:r>
    </w:p>
    <w:p w14:paraId="5BE03DB7" w14:textId="77777777" w:rsidR="00335C27" w:rsidRDefault="00000000">
      <w:r>
        <w:t>board redirecting an unknown search term to a generic listing, and a parked domain</w:t>
      </w:r>
    </w:p>
    <w:p w14:paraId="44AC80C7" w14:textId="77777777" w:rsidR="00335C27" w:rsidRDefault="00000000">
      <w:r>
        <w:t>answering as though it were a company site. Status codes cannot detect this; content</w:t>
      </w:r>
    </w:p>
    <w:p w14:paraId="28D53054" w14:textId="77777777" w:rsidR="00335C27" w:rsidRDefault="00000000">
      <w:r>
        <w:t>verification can.</w:t>
      </w:r>
    </w:p>
    <w:p w14:paraId="15ABDEC9" w14:textId="77777777" w:rsidR="00335C27" w:rsidRDefault="00000000">
      <w:r>
        <w:rPr>
          <w:b/>
        </w:rPr>
        <w:lastRenderedPageBreak/>
        <w:t>A helper that predates a schema change is a latent bug.</w:t>
      </w:r>
      <w:r>
        <w:t xml:space="preserve"> A storage function written</w:t>
      </w:r>
    </w:p>
    <w:p w14:paraId="7D8E7771" w14:textId="77777777" w:rsidR="00335C27" w:rsidRDefault="00000000">
      <w:r>
        <w:t>before the identity scheme changed was reused against the new scheme and silently created</w:t>
      </w:r>
    </w:p>
    <w:p w14:paraId="5D89339E" w14:textId="77777777" w:rsidR="00335C27" w:rsidRDefault="00000000">
      <w:r>
        <w:t>51 malformed duplicate documents. The fix was structural: explicit assertions on every</w:t>
      </w:r>
    </w:p>
    <w:p w14:paraId="738E211E" w14:textId="77777777" w:rsidR="00335C27" w:rsidRDefault="00000000">
      <w:r>
        <w:t>write, and a post-write shape check.</w:t>
      </w:r>
    </w:p>
    <w:p w14:paraId="2E996B3E" w14:textId="77777777" w:rsidR="00335C27" w:rsidRDefault="00000000">
      <w:r>
        <w:rPr>
          <w:b/>
        </w:rPr>
        <w:t>Collection is the easy half; verification is the hard half.</w:t>
      </w:r>
      <w:r>
        <w:t xml:space="preserve"> Three separate attempts to</w:t>
      </w:r>
    </w:p>
    <w:p w14:paraId="4EB4005D" w14:textId="77777777" w:rsidR="00335C27" w:rsidRDefault="00000000">
      <w:r>
        <w:t>add new data sources were abandoned after measurement showed the assumption behind each</w:t>
      </w:r>
    </w:p>
    <w:p w14:paraId="6A7EDDA1" w14:textId="77777777" w:rsidR="00335C27" w:rsidRDefault="00000000">
      <w:r>
        <w:t>did not hold — ATS API penetration measured 1.6%, automated name extraction achieved 0%</w:t>
      </w:r>
    </w:p>
    <w:p w14:paraId="20094E45" w14:textId="77777777" w:rsidR="00335C27" w:rsidRDefault="00000000">
      <w:r>
        <w:t>precision, and a third-party OSINT tool failed on every source. Measuring before building</w:t>
      </w:r>
    </w:p>
    <w:p w14:paraId="200C6C4F" w14:textId="77777777" w:rsidR="00335C27" w:rsidRDefault="00000000">
      <w:r>
        <w:t>prevented three features that would not have worked.</w:t>
      </w:r>
    </w:p>
    <w:p w14:paraId="17A3D1DE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02B6E9D9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9. Social Cause</w:t>
      </w:r>
    </w:p>
    <w:p w14:paraId="3E35E626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Equalising access to placement opportunities</w:t>
      </w:r>
    </w:p>
    <w:p w14:paraId="34CB221D" w14:textId="77777777" w:rsidR="00335C27" w:rsidRDefault="00000000">
      <w:r>
        <w:t>Campus recruitment is structurally unequal, and the inequality is not primarily about</w:t>
      </w:r>
    </w:p>
    <w:p w14:paraId="6FE88900" w14:textId="77777777" w:rsidR="00335C27" w:rsidRDefault="00000000">
      <w:r>
        <w:t>student ability. Well-resourced institutions have salaried placement offices, decades of</w:t>
      </w:r>
    </w:p>
    <w:p w14:paraId="46DCB65E" w14:textId="77777777" w:rsidR="00335C27" w:rsidRDefault="00000000">
      <w:r>
        <w:t>accumulated corporate relationships, and recruiters who arrive unprompted. Tier-2 and</w:t>
      </w:r>
    </w:p>
    <w:p w14:paraId="1C4D073F" w14:textId="77777777" w:rsidR="00335C27" w:rsidRDefault="00000000">
      <w:r>
        <w:t>tier-3 colleges run placements on a volunteer student committee with a spreadsheet and no</w:t>
      </w:r>
    </w:p>
    <w:p w14:paraId="521BC038" w14:textId="77777777" w:rsidR="00335C27" w:rsidRDefault="00000000">
      <w:r>
        <w:t>inherited contact list.</w:t>
      </w:r>
    </w:p>
    <w:p w14:paraId="0DAA175D" w14:textId="77777777" w:rsidR="00335C27" w:rsidRDefault="00000000">
      <w:r>
        <w:t xml:space="preserve">The gap is one of </w:t>
      </w:r>
      <w:r>
        <w:rPr>
          <w:b/>
        </w:rPr>
        <w:t>reach, not merit</w:t>
      </w:r>
      <w:r>
        <w:t>. A capable student at an under-resourced institute</w:t>
      </w:r>
    </w:p>
    <w:p w14:paraId="514EF74B" w14:textId="77777777" w:rsidR="00335C27" w:rsidRDefault="00000000">
      <w:r>
        <w:t>is less likely to be placed not because they are less prepared, but because no one from</w:t>
      </w:r>
    </w:p>
    <w:p w14:paraId="5D71CE0A" w14:textId="77777777" w:rsidR="00335C27" w:rsidRDefault="00000000">
      <w:r>
        <w:t>their college contacted the company that would have hired them. The bottleneck is</w:t>
      </w:r>
    </w:p>
    <w:p w14:paraId="71FA2EA5" w14:textId="77777777" w:rsidR="00335C27" w:rsidRDefault="00000000">
      <w:r>
        <w:t>administrative capacity — which is what software can supply.</w:t>
      </w:r>
    </w:p>
    <w:p w14:paraId="25DC680E" w14:textId="77777777" w:rsidR="00335C27" w:rsidRDefault="00000000">
      <w:r>
        <w:rPr>
          <w:b/>
        </w:rPr>
        <w:t>How the project addresses it:</w:t>
      </w:r>
    </w:p>
    <w:p w14:paraId="13909B29" w14:textId="77777777" w:rsidR="00335C27" w:rsidRDefault="00000000">
      <w:pPr>
        <w:pStyle w:val="ListBullet"/>
        <w:spacing w:after="40"/>
        <w:ind w:left="403"/>
      </w:pPr>
      <w:r>
        <w:rPr>
          <w:b/>
        </w:rPr>
        <w:t>Replaces inherited relationships with discoverable ones</w:t>
      </w:r>
      <w:r>
        <w:t xml:space="preserve"> — a committee with no alumni</w:t>
      </w:r>
    </w:p>
    <w:p w14:paraId="2D9D1E9B" w14:textId="77777777" w:rsidR="00335C27" w:rsidRDefault="00000000">
      <w:r>
        <w:t>network can still find and reach hiring companies.</w:t>
      </w:r>
    </w:p>
    <w:p w14:paraId="7FABE850" w14:textId="77777777" w:rsidR="00335C27" w:rsidRDefault="00000000">
      <w:pPr>
        <w:pStyle w:val="ListBullet"/>
        <w:spacing w:after="40"/>
        <w:ind w:left="403"/>
      </w:pPr>
      <w:r>
        <w:rPr>
          <w:b/>
        </w:rPr>
        <w:t>Makes work survive committee turnover</w:t>
      </w:r>
      <w:r>
        <w:t xml:space="preserve"> — a shared CRM turns individual effort into an</w:t>
      </w:r>
    </w:p>
    <w:p w14:paraId="00FC3443" w14:textId="77777777" w:rsidR="00335C27" w:rsidRDefault="00000000">
      <w:r>
        <w:t>institutional asset the next cohort inherits.</w:t>
      </w:r>
    </w:p>
    <w:p w14:paraId="666D90BB" w14:textId="77777777" w:rsidR="00335C27" w:rsidRDefault="00000000">
      <w:pPr>
        <w:pStyle w:val="ListBullet"/>
        <w:spacing w:after="40"/>
        <w:ind w:left="403"/>
      </w:pPr>
      <w:r>
        <w:rPr>
          <w:b/>
        </w:rPr>
        <w:t>Costs nothing to run</w:t>
      </w:r>
      <w:r>
        <w:t xml:space="preserve"> — a social design decision, not only an engineering one. A tool</w:t>
      </w:r>
    </w:p>
    <w:p w14:paraId="14563E17" w14:textId="77777777" w:rsidR="00335C27" w:rsidRDefault="00000000">
      <w:r>
        <w:t>requiring a budget line excludes precisely the institutions that most need it.</w:t>
      </w:r>
    </w:p>
    <w:p w14:paraId="4B98A35D" w14:textId="77777777" w:rsidR="00335C27" w:rsidRDefault="00000000">
      <w:pPr>
        <w:pStyle w:val="ListBullet"/>
        <w:spacing w:after="40"/>
        <w:ind w:left="403"/>
      </w:pPr>
      <w:r>
        <w:rPr>
          <w:b/>
        </w:rPr>
        <w:t>Returns student time to studying</w:t>
      </w:r>
      <w:r>
        <w:t xml:space="preserve"> — automating the mechanical portion is a direct</w:t>
      </w:r>
    </w:p>
    <w:p w14:paraId="39C00AAA" w14:textId="77777777" w:rsidR="00335C27" w:rsidRDefault="00000000">
      <w:r>
        <w:t>transfer of time back to education.</w:t>
      </w:r>
    </w:p>
    <w:p w14:paraId="1765FA78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3E4697D9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10. AI Implementation</w:t>
      </w:r>
    </w:p>
    <w:p w14:paraId="353C39E6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10.1 Implemented — deterministic decision systems</w:t>
      </w:r>
    </w:p>
    <w:p w14:paraId="6285ECC4" w14:textId="77777777" w:rsidR="00335C27" w:rsidRDefault="00000000">
      <w:r>
        <w:t>The intelligence currently in the system is **algorithmic and rule-based rather than a</w:t>
      </w:r>
    </w:p>
    <w:p w14:paraId="46D90E98" w14:textId="77777777" w:rsidR="00335C27" w:rsidRDefault="00000000">
      <w:r>
        <w:t>trained model**, and for the identity and attribution decisions at its core this is a</w:t>
      </w:r>
    </w:p>
    <w:p w14:paraId="1011AC92" w14:textId="77777777" w:rsidR="00335C27" w:rsidRDefault="00000000">
      <w:r>
        <w:t xml:space="preserve">deliberate choice. These decisions must be </w:t>
      </w:r>
      <w:r>
        <w:rPr>
          <w:b/>
        </w:rPr>
        <w:t>auditable</w:t>
      </w:r>
      <w:r>
        <w:t>: when the system claims an email</w:t>
      </w:r>
    </w:p>
    <w:p w14:paraId="11161E3B" w14:textId="77777777" w:rsidR="00335C27" w:rsidRDefault="00000000">
      <w:r>
        <w:t>belongs to a company, a committee member must be able to inspect the evidence before</w:t>
      </w:r>
    </w:p>
    <w:p w14:paraId="189271F6" w14:textId="77777777" w:rsidR="00335C27" w:rsidRDefault="00000000">
      <w:r>
        <w:t>contacting a stranger. A deterministic rule can be inspected, tested and corrected; a</w:t>
      </w:r>
    </w:p>
    <w:p w14:paraId="452AAA81" w14:textId="77777777" w:rsidR="00335C27" w:rsidRDefault="00000000">
      <w:r>
        <w:lastRenderedPageBreak/>
        <w:t>model's confidence score cannot be argued with.</w:t>
      </w:r>
    </w:p>
    <w:p w14:paraId="10DC034A" w14:textId="77777777" w:rsidR="00335C27" w:rsidRDefault="00000000">
      <w:pPr>
        <w:pStyle w:val="ListBullet"/>
        <w:spacing w:after="40"/>
        <w:ind w:left="403"/>
      </w:pPr>
      <w:r>
        <w:rPr>
          <w:b/>
        </w:rPr>
        <w:t>Weighted confidence scoring</w:t>
      </w:r>
      <w:r>
        <w:t xml:space="preserve"> — a pure function combining own-domain match, MX</w:t>
      </w:r>
    </w:p>
    <w:p w14:paraId="6376DAFD" w14:textId="77777777" w:rsidR="00335C27" w:rsidRDefault="00000000">
      <w:r>
        <w:t>verification, named person, HR role and cross-company spread into a 0–1 score.</w:t>
      </w:r>
    </w:p>
    <w:p w14:paraId="61BC0316" w14:textId="77777777" w:rsidR="00335C27" w:rsidRDefault="00000000">
      <w:pPr>
        <w:pStyle w:val="ListBullet"/>
        <w:spacing w:after="40"/>
        <w:ind w:left="403"/>
      </w:pPr>
      <w:r>
        <w:rPr>
          <w:b/>
        </w:rPr>
        <w:t>Entity resolution with a corroboration gate</w:t>
      </w:r>
      <w:r>
        <w:t xml:space="preserve"> — a classic entity-resolution problem,</w:t>
      </w:r>
    </w:p>
    <w:p w14:paraId="04CF4168" w14:textId="77777777" w:rsidR="00335C27" w:rsidRDefault="00000000">
      <w:r>
        <w:t>solved with independent page evidence and explicit rejection of circular signals.</w:t>
      </w:r>
    </w:p>
    <w:p w14:paraId="1E0CE12A" w14:textId="77777777" w:rsidR="00335C27" w:rsidRDefault="00000000">
      <w:pPr>
        <w:pStyle w:val="ListBullet"/>
        <w:spacing w:after="40"/>
        <w:ind w:left="403"/>
      </w:pPr>
      <w:r>
        <w:rPr>
          <w:b/>
        </w:rPr>
        <w:t>Content-relevance verification</w:t>
      </w:r>
      <w:r>
        <w:t xml:space="preserve"> — statistical comparison of returned content against</w:t>
      </w:r>
    </w:p>
    <w:p w14:paraId="6F26CC71" w14:textId="77777777" w:rsidR="00335C27" w:rsidRDefault="00000000">
      <w:r>
        <w:t>the query, which caught a job board silently serving generic listings.</w:t>
      </w:r>
    </w:p>
    <w:p w14:paraId="3E7DF021" w14:textId="77777777" w:rsidR="00335C27" w:rsidRDefault="00000000">
      <w:pPr>
        <w:pStyle w:val="ListBullet"/>
        <w:spacing w:after="40"/>
        <w:ind w:left="403"/>
      </w:pPr>
      <w:r>
        <w:rPr>
          <w:b/>
        </w:rPr>
        <w:t>Classification</w:t>
      </w:r>
      <w:r>
        <w:t xml:space="preserve"> — technical vs non-technical roles, role-account detection, parked</w:t>
      </w:r>
    </w:p>
    <w:p w14:paraId="0071FD2E" w14:textId="77777777" w:rsidR="00335C27" w:rsidRDefault="00000000">
      <w:r>
        <w:t>page detection, backed by libphonenumber and DNS for ground truth.</w:t>
      </w:r>
    </w:p>
    <w:p w14:paraId="300A835C" w14:textId="77777777" w:rsidR="00335C27" w:rsidRDefault="00000000">
      <w:pPr>
        <w:keepNext/>
        <w:spacing w:before="180" w:after="60"/>
      </w:pPr>
      <w:r>
        <w:rPr>
          <w:b/>
          <w:color w:val="1F4E79"/>
          <w:sz w:val="21"/>
        </w:rPr>
        <w:t>10.2 Planned — where machine learning genuinely applies</w:t>
      </w:r>
    </w:p>
    <w:p w14:paraId="1E5E3C5D" w14:textId="77777777" w:rsidR="00335C27" w:rsidRDefault="00000000">
      <w:pPr>
        <w:pStyle w:val="ListBullet"/>
        <w:spacing w:after="40"/>
        <w:ind w:left="403"/>
      </w:pPr>
      <w:r>
        <w:rPr>
          <w:b/>
        </w:rPr>
        <w:t>Threshold derivation from labelled data.</w:t>
      </w:r>
      <w:r>
        <w:t xml:space="preserve"> Analysis showed the current weights are</w:t>
      </w:r>
    </w:p>
    <w:p w14:paraId="203E75E5" w14:textId="77777777" w:rsidR="00335C27" w:rsidRDefault="00000000">
      <w:r>
        <w:t>uncalibrated: identity resolution dominates the ranking roughly sevenfold over contact</w:t>
      </w:r>
    </w:p>
    <w:p w14:paraId="173D9392" w14:textId="77777777" w:rsidR="00335C27" w:rsidRDefault="00000000">
      <w:r>
        <w:t>quality. The correct fix is supervised — label a stratified sample, compute precision at</w:t>
      </w:r>
    </w:p>
    <w:p w14:paraId="3052FACE" w14:textId="77777777" w:rsidR="00335C27" w:rsidRDefault="00000000">
      <w:r>
        <w:t>each cutoff, derive the threshold from measured outcomes. A labelling sheet of 103</w:t>
      </w:r>
    </w:p>
    <w:p w14:paraId="7A6C79DA" w14:textId="77777777" w:rsidR="00335C27" w:rsidRDefault="00000000">
      <w:r>
        <w:t>stratified samples has been prepared.</w:t>
      </w:r>
    </w:p>
    <w:p w14:paraId="2E8B8D8E" w14:textId="77777777" w:rsidR="00335C27" w:rsidRDefault="00000000">
      <w:pPr>
        <w:pStyle w:val="ListBullet"/>
        <w:spacing w:after="40"/>
        <w:ind w:left="403"/>
      </w:pPr>
      <w:r>
        <w:rPr>
          <w:b/>
        </w:rPr>
        <w:t>LLM-assisted attribution review.</w:t>
      </w:r>
      <w:r>
        <w:t xml:space="preserve"> Deciding whether </w:t>
      </w:r>
      <w:r>
        <w:rPr>
          <w:rFonts w:ascii="Consolas" w:hAnsi="Consolas"/>
        </w:rPr>
        <w:t>signify.com</w:t>
      </w:r>
      <w:r>
        <w:t xml:space="preserve"> legitimately serves</w:t>
      </w:r>
    </w:p>
    <w:p w14:paraId="3AC24B4A" w14:textId="77777777" w:rsidR="00335C27" w:rsidRDefault="00000000">
      <w:r>
        <w:rPr>
          <w:rFonts w:ascii="Consolas" w:hAnsi="Consolas"/>
        </w:rPr>
        <w:t>philips.com</w:t>
      </w:r>
      <w:r>
        <w:t xml:space="preserve"> requires world knowledge (Signify is the former Philips Lighting) that no</w:t>
      </w:r>
    </w:p>
    <w:p w14:paraId="4ACF3365" w14:textId="77777777" w:rsidR="00335C27" w:rsidRDefault="00000000">
      <w:r>
        <w:t>string metric encodes.</w:t>
      </w:r>
    </w:p>
    <w:p w14:paraId="09F3778C" w14:textId="77777777" w:rsidR="00335C27" w:rsidRDefault="00000000">
      <w:pPr>
        <w:pStyle w:val="ListBullet"/>
        <w:spacing w:after="40"/>
        <w:ind w:left="403"/>
      </w:pPr>
      <w:r>
        <w:rPr>
          <w:b/>
        </w:rPr>
        <w:t>Semantic role matching</w:t>
      </w:r>
      <w:r>
        <w:t xml:space="preserve"> using embeddings, to replace keyword classification.</w:t>
      </w:r>
    </w:p>
    <w:p w14:paraId="5C3DDEC5" w14:textId="77777777" w:rsidR="00335C27" w:rsidRDefault="00000000">
      <w:pPr>
        <w:pStyle w:val="ListBullet"/>
        <w:spacing w:after="40"/>
        <w:ind w:left="403"/>
      </w:pPr>
      <w:r>
        <w:rPr>
          <w:b/>
        </w:rPr>
        <w:t>Reply classification</w:t>
      </w:r>
      <w:r>
        <w:t xml:space="preserve"> to drive follow-up automatically.</w:t>
      </w:r>
    </w:p>
    <w:p w14:paraId="4C980C26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0016ECD1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11. Work Remaining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35C27" w14:paraId="48295578" w14:textId="77777777">
        <w:trPr>
          <w:jc w:val="center"/>
        </w:trPr>
        <w:tc>
          <w:tcPr>
            <w:tcW w:w="4968" w:type="dxa"/>
            <w:shd w:val="clear" w:color="auto" w:fill="EDF2F7"/>
          </w:tcPr>
          <w:p w14:paraId="0A87CDB1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w="4968" w:type="dxa"/>
            <w:shd w:val="clear" w:color="auto" w:fill="EDF2F7"/>
          </w:tcPr>
          <w:p w14:paraId="16EAC8E2" w14:textId="77777777" w:rsidR="00335C27" w:rsidRDefault="00000000">
            <w:pPr>
              <w:spacing w:before="20" w:after="20"/>
            </w:pPr>
            <w:r>
              <w:rPr>
                <w:b/>
                <w:sz w:val="17"/>
              </w:rPr>
              <w:t>Target milestone</w:t>
            </w:r>
          </w:p>
        </w:tc>
      </w:tr>
      <w:tr w:rsidR="00335C27" w14:paraId="44A9E314" w14:textId="77777777">
        <w:trPr>
          <w:jc w:val="center"/>
        </w:trPr>
        <w:tc>
          <w:tcPr>
            <w:tcW w:w="4968" w:type="dxa"/>
          </w:tcPr>
          <w:p w14:paraId="74C0BC4B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Confidence threshold calibration from the labelled sample</w:t>
            </w:r>
          </w:p>
        </w:tc>
        <w:tc>
          <w:tcPr>
            <w:tcW w:w="4968" w:type="dxa"/>
          </w:tcPr>
          <w:p w14:paraId="21047FDC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Second draft (16 Oct)</w:t>
            </w:r>
          </w:p>
        </w:tc>
      </w:tr>
      <w:tr w:rsidR="00335C27" w14:paraId="4B166B8E" w14:textId="77777777">
        <w:trPr>
          <w:jc w:val="center"/>
        </w:trPr>
        <w:tc>
          <w:tcPr>
            <w:tcW w:w="4968" w:type="dxa"/>
          </w:tcPr>
          <w:p w14:paraId="44794D08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Resolution of 43 outstanding contact-attribution cases</w:t>
            </w:r>
          </w:p>
        </w:tc>
        <w:tc>
          <w:tcPr>
            <w:tcW w:w="4968" w:type="dxa"/>
          </w:tcPr>
          <w:p w14:paraId="7C8D12C8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Second draft</w:t>
            </w:r>
          </w:p>
        </w:tc>
      </w:tr>
      <w:tr w:rsidR="00335C27" w14:paraId="0D783AD7" w14:textId="77777777">
        <w:trPr>
          <w:jc w:val="center"/>
        </w:trPr>
        <w:tc>
          <w:tcPr>
            <w:tcW w:w="4968" w:type="dxa"/>
          </w:tcPr>
          <w:p w14:paraId="36290BD1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Domain resolution for 128 companies requiring human lookup</w:t>
            </w:r>
          </w:p>
        </w:tc>
        <w:tc>
          <w:tcPr>
            <w:tcW w:w="4968" w:type="dxa"/>
          </w:tcPr>
          <w:p w14:paraId="5FB7139C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Second draft</w:t>
            </w:r>
          </w:p>
        </w:tc>
      </w:tr>
      <w:tr w:rsidR="00335C27" w14:paraId="116F1FB2" w14:textId="77777777">
        <w:trPr>
          <w:jc w:val="center"/>
        </w:trPr>
        <w:tc>
          <w:tcPr>
            <w:tcW w:w="4968" w:type="dxa"/>
          </w:tcPr>
          <w:p w14:paraId="5876048C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Mumbai-scoped enrichment pipeline (discovery complete; enrichment pending)</w:t>
            </w:r>
          </w:p>
        </w:tc>
        <w:tc>
          <w:tcPr>
            <w:tcW w:w="4968" w:type="dxa"/>
          </w:tcPr>
          <w:p w14:paraId="429962C6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Second draft</w:t>
            </w:r>
          </w:p>
        </w:tc>
      </w:tr>
      <w:tr w:rsidR="00335C27" w14:paraId="663D723E" w14:textId="77777777">
        <w:trPr>
          <w:jc w:val="center"/>
        </w:trPr>
        <w:tc>
          <w:tcPr>
            <w:tcW w:w="4968" w:type="dxa"/>
          </w:tcPr>
          <w:p w14:paraId="6F1FBA5D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Analytics module for the placement head</w:t>
            </w:r>
          </w:p>
        </w:tc>
        <w:tc>
          <w:tcPr>
            <w:tcW w:w="4968" w:type="dxa"/>
          </w:tcPr>
          <w:p w14:paraId="2F3D85A9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Final (22 Oct)</w:t>
            </w:r>
          </w:p>
        </w:tc>
      </w:tr>
      <w:tr w:rsidR="00335C27" w14:paraId="2BC17255" w14:textId="77777777">
        <w:trPr>
          <w:jc w:val="center"/>
        </w:trPr>
        <w:tc>
          <w:tcPr>
            <w:tcW w:w="4968" w:type="dxa"/>
          </w:tcPr>
          <w:p w14:paraId="5E54AA29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Complete evaluation metrics and documentation</w:t>
            </w:r>
          </w:p>
        </w:tc>
        <w:tc>
          <w:tcPr>
            <w:tcW w:w="4968" w:type="dxa"/>
          </w:tcPr>
          <w:p w14:paraId="7110C779" w14:textId="77777777" w:rsidR="00335C27" w:rsidRDefault="00000000">
            <w:pPr>
              <w:spacing w:before="20" w:after="20"/>
            </w:pPr>
            <w:r>
              <w:rPr>
                <w:sz w:val="17"/>
              </w:rPr>
              <w:t>Final (22 Oct)</w:t>
            </w:r>
          </w:p>
        </w:tc>
      </w:tr>
    </w:tbl>
    <w:p w14:paraId="374BE6A5" w14:textId="77777777" w:rsidR="00335C27" w:rsidRDefault="00335C27">
      <w:pPr>
        <w:spacing w:after="40"/>
      </w:pPr>
    </w:p>
    <w:p w14:paraId="75DC1185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16990365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12. Technologies Used</w:t>
      </w:r>
    </w:p>
    <w:p w14:paraId="0723F8B6" w14:textId="77777777" w:rsidR="00335C27" w:rsidRDefault="00000000">
      <w:r>
        <w:rPr>
          <w:b/>
        </w:rPr>
        <w:t>Backend:</w:t>
      </w:r>
      <w:r>
        <w:t xml:space="preserve"> Python 3.13, Flask, PyMongo, BeautifulSoup4 + lxml, Requests,</w:t>
      </w:r>
    </w:p>
    <w:p w14:paraId="0A090861" w14:textId="77777777" w:rsidR="00335C27" w:rsidRDefault="00000000">
      <w:r>
        <w:t>concurrent.futures</w:t>
      </w:r>
    </w:p>
    <w:p w14:paraId="179335CD" w14:textId="77777777" w:rsidR="00335C27" w:rsidRDefault="00000000">
      <w:r>
        <w:rPr>
          <w:b/>
        </w:rPr>
        <w:t>Data &amp; Validation:</w:t>
      </w:r>
      <w:r>
        <w:t xml:space="preserve"> MongoDB Atlas, libphonenumber (</w:t>
      </w:r>
      <w:r>
        <w:rPr>
          <w:rFonts w:ascii="Consolas" w:hAnsi="Consolas"/>
        </w:rPr>
        <w:t>phonenumbers</w:t>
      </w:r>
      <w:r>
        <w:t>), email-validator,</w:t>
      </w:r>
    </w:p>
    <w:p w14:paraId="0583B4AB" w14:textId="77777777" w:rsidR="00335C27" w:rsidRDefault="00000000">
      <w:r>
        <w:t>dnspython, pandas</w:t>
      </w:r>
    </w:p>
    <w:p w14:paraId="28B6CAA1" w14:textId="77777777" w:rsidR="00335C27" w:rsidRDefault="00000000">
      <w:r>
        <w:rPr>
          <w:b/>
        </w:rPr>
        <w:t>Frontend:</w:t>
      </w:r>
      <w:r>
        <w:t xml:space="preserve"> HTML5 / CSS3 / Vanilla JavaScript (no framework dependency), Chart.js,</w:t>
      </w:r>
    </w:p>
    <w:p w14:paraId="07885969" w14:textId="77777777" w:rsidR="00335C27" w:rsidRDefault="00000000">
      <w:r>
        <w:t>drag-and-drop Kanban</w:t>
      </w:r>
    </w:p>
    <w:p w14:paraId="14DAB93C" w14:textId="77777777" w:rsidR="00335C27" w:rsidRDefault="00000000">
      <w:r>
        <w:rPr>
          <w:b/>
        </w:rPr>
        <w:t>Security:</w:t>
      </w:r>
      <w:r>
        <w:t xml:space="preserve"> Werkzeug PBKDF2, signed session cookies, sliding-window rate limiting,</w:t>
      </w:r>
    </w:p>
    <w:p w14:paraId="2600ED18" w14:textId="77777777" w:rsidR="00335C27" w:rsidRDefault="00000000">
      <w:r>
        <w:lastRenderedPageBreak/>
        <w:t>environment-only secret storage</w:t>
      </w:r>
    </w:p>
    <w:p w14:paraId="0C947156" w14:textId="77777777" w:rsidR="00335C27" w:rsidRDefault="00000000">
      <w:r>
        <w:rPr>
          <w:b/>
        </w:rPr>
        <w:t>DevOps:</w:t>
      </w:r>
      <w:r>
        <w:t xml:space="preserve"> Docker, GitHub Actions (CI/CD </w:t>
      </w:r>
      <w:r>
        <w:rPr>
          <w:i/>
        </w:rPr>
        <w:t>and</w:t>
      </w:r>
      <w:r>
        <w:t xml:space="preserve"> as a free distributed scraping worker),</w:t>
      </w:r>
    </w:p>
    <w:p w14:paraId="35CCABE3" w14:textId="77777777" w:rsidR="00335C27" w:rsidRDefault="00000000">
      <w:r>
        <w:t>Render, Gmail SMTP</w:t>
      </w:r>
    </w:p>
    <w:p w14:paraId="07EAED6C" w14:textId="77777777" w:rsidR="00335C27" w:rsidRDefault="00000000">
      <w:r>
        <w:rPr>
          <w:b/>
        </w:rPr>
        <w:t>Engineering practices:</w:t>
      </w:r>
      <w:r>
        <w:t xml:space="preserve"> benchmark harness with isolated HTTP cache, database write</w:t>
      </w:r>
    </w:p>
    <w:p w14:paraId="5AA3066C" w14:textId="77777777" w:rsidR="00335C27" w:rsidRDefault="00000000">
      <w:r>
        <w:t>guards with restore points, append-only storage, rebuild-over-mutate corrections,</w:t>
      </w:r>
    </w:p>
    <w:p w14:paraId="3B3A544C" w14:textId="77777777" w:rsidR="00335C27" w:rsidRDefault="00000000">
      <w:r>
        <w:t>per-source instrumentation</w:t>
      </w:r>
    </w:p>
    <w:p w14:paraId="47C0B323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46A52326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13. Future Scope</w:t>
      </w:r>
    </w:p>
    <w:p w14:paraId="4842560D" w14:textId="77777777" w:rsidR="00335C27" w:rsidRDefault="00000000">
      <w:r>
        <w:rPr>
          <w:b/>
        </w:rPr>
        <w:t>Near term:</w:t>
      </w:r>
      <w:r>
        <w:t xml:space="preserve"> complete threshold calibration; resolve outstanding attributions; finish</w:t>
      </w:r>
    </w:p>
    <w:p w14:paraId="33EC041E" w14:textId="77777777" w:rsidR="00335C27" w:rsidRDefault="00000000">
      <w:r>
        <w:t>human domain resolution for the remaining companies.</w:t>
      </w:r>
    </w:p>
    <w:p w14:paraId="0066D31C" w14:textId="77777777" w:rsidR="00335C27" w:rsidRDefault="00000000">
      <w:r>
        <w:rPr>
          <w:b/>
        </w:rPr>
        <w:t>Medium term:</w:t>
      </w:r>
      <w:r>
        <w:t xml:space="preserve"> student-facing portal with profile-matched opportunities; resume-to-role</w:t>
      </w:r>
    </w:p>
    <w:p w14:paraId="03BD9558" w14:textId="77777777" w:rsidR="00335C27" w:rsidRDefault="00000000">
      <w:r>
        <w:t>matching using embeddings; analytics for the placement head; WhatsApp Business API</w:t>
      </w:r>
    </w:p>
    <w:p w14:paraId="1B16FEFB" w14:textId="77777777" w:rsidR="00335C27" w:rsidRDefault="00000000">
      <w:r>
        <w:t>integration.</w:t>
      </w:r>
    </w:p>
    <w:p w14:paraId="5C4092E6" w14:textId="77777777" w:rsidR="00335C27" w:rsidRDefault="00000000">
      <w:r>
        <w:rPr>
          <w:b/>
        </w:rPr>
        <w:t>Long term:</w:t>
      </w:r>
      <w:r>
        <w:t xml:space="preserve"> multi-institution deployment with isolated tenant data; an opt-in **shared</w:t>
      </w:r>
    </w:p>
    <w:p w14:paraId="34505F8E" w14:textId="77777777" w:rsidR="00335C27" w:rsidRDefault="00000000">
      <w:r>
        <w:t>verified-contact commons** where participating institutions contribute verification</w:t>
      </w:r>
    </w:p>
    <w:p w14:paraId="0A6E8C3A" w14:textId="77777777" w:rsidR="00335C27" w:rsidRDefault="00000000">
      <w:r>
        <w:t>outcomes, so data quality improves for everyone as more colleges join — a network effect</w:t>
      </w:r>
    </w:p>
    <w:p w14:paraId="4E06450B" w14:textId="77777777" w:rsidR="00335C27" w:rsidRDefault="00000000">
      <w:r>
        <w:t>that favours smaller institutions most; an alumni-network graph surfacing which companies</w:t>
      </w:r>
    </w:p>
    <w:p w14:paraId="619384C5" w14:textId="77777777" w:rsidR="00335C27" w:rsidRDefault="00000000">
      <w:r>
        <w:t>employ the institute's alumni.</w:t>
      </w:r>
    </w:p>
    <w:p w14:paraId="7359683C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4800AA80" w14:textId="77777777" w:rsidR="00335C27" w:rsidRDefault="00000000">
      <w:pPr>
        <w:keepNext/>
        <w:spacing w:before="260" w:after="100"/>
      </w:pPr>
      <w:r>
        <w:rPr>
          <w:b/>
          <w:color w:val="1F4E79"/>
          <w:sz w:val="25"/>
        </w:rPr>
        <w:t>14. Conclusion</w:t>
      </w:r>
    </w:p>
    <w:p w14:paraId="5C99CF22" w14:textId="77777777" w:rsidR="00335C27" w:rsidRDefault="00000000">
      <w:r>
        <w:t>PlacementRadar began as an automation exercise and became a demonstration that in data</w:t>
      </w:r>
    </w:p>
    <w:p w14:paraId="13AC3501" w14:textId="77777777" w:rsidR="00335C27" w:rsidRDefault="00000000">
      <w:r>
        <w:t xml:space="preserve">pipelines, </w:t>
      </w:r>
      <w:r>
        <w:rPr>
          <w:b/>
        </w:rPr>
        <w:t>collection is the easy half and verification is the hard half.</w:t>
      </w:r>
    </w:p>
    <w:p w14:paraId="507A1F2F" w14:textId="77777777" w:rsidR="00335C27" w:rsidRDefault="00000000">
      <w:r>
        <w:t>The system discovers jobs across 20+ portals, maintains a company contact store with</w:t>
      </w:r>
    </w:p>
    <w:p w14:paraId="780B3446" w14:textId="77777777" w:rsidR="00335C27" w:rsidRDefault="00000000">
      <w:r>
        <w:t>domain-first identity resolution, verifies email deliverability, scores contacts on</w:t>
      </w:r>
    </w:p>
    <w:p w14:paraId="60E15857" w14:textId="77777777" w:rsidR="00335C27" w:rsidRDefault="00000000">
      <w:r>
        <w:t>independent evidence, and gives a placement committee a shared CRM with accountability —</w:t>
      </w:r>
    </w:p>
    <w:p w14:paraId="4006E5A3" w14:textId="77777777" w:rsidR="00335C27" w:rsidRDefault="00000000">
      <w:r>
        <w:t>at zero infrastructure cost.</w:t>
      </w:r>
    </w:p>
    <w:p w14:paraId="63A4647F" w14:textId="77777777" w:rsidR="00335C27" w:rsidRDefault="00000000">
      <w:r>
        <w:t>The most valuable outcome has been methodological. Aggregate metrics consistently</w:t>
      </w:r>
    </w:p>
    <w:p w14:paraId="34B04483" w14:textId="77777777" w:rsidR="00335C27" w:rsidRDefault="00000000">
      <w:r>
        <w:t>indicated success while individual records were wrong, and every significant defect was</w:t>
      </w:r>
    </w:p>
    <w:p w14:paraId="69413067" w14:textId="77777777" w:rsidR="00335C27" w:rsidRDefault="00000000">
      <w:r>
        <w:t>found by reading records rather than summaries. Correcting them required building</w:t>
      </w:r>
    </w:p>
    <w:p w14:paraId="04EABEF5" w14:textId="77777777" w:rsidR="00335C27" w:rsidRDefault="00000000">
      <w:r>
        <w:t>verification into the pipeline rather than adding it afterwards — corroboration gates,</w:t>
      </w:r>
    </w:p>
    <w:p w14:paraId="3CAC60D2" w14:textId="77777777" w:rsidR="00335C27" w:rsidRDefault="00000000">
      <w:r>
        <w:t>relevance assertions, quarantine over deletion, and review queues wherever the data could</w:t>
      </w:r>
    </w:p>
    <w:p w14:paraId="3C0B2B63" w14:textId="77777777" w:rsidR="00335C27" w:rsidRDefault="00000000">
      <w:r>
        <w:t>not settle a question.</w:t>
      </w:r>
    </w:p>
    <w:p w14:paraId="138C394D" w14:textId="77777777" w:rsidR="00335C27" w:rsidRDefault="00000000">
      <w:r>
        <w:t>A contact list that is 80% correct is not 80% as useful as a correct one. It is actively</w:t>
      </w:r>
    </w:p>
    <w:p w14:paraId="057F0BA1" w14:textId="77777777" w:rsidR="00335C27" w:rsidRDefault="00000000">
      <w:r>
        <w:t>harmful, because there is no way to tell which 80%. That principle is what the remaining</w:t>
      </w:r>
    </w:p>
    <w:p w14:paraId="75EDCBFE" w14:textId="77777777" w:rsidR="00335C27" w:rsidRDefault="00000000">
      <w:r>
        <w:t>work is directed at.</w:t>
      </w:r>
    </w:p>
    <w:p w14:paraId="3EB7CB6E" w14:textId="77777777" w:rsidR="00335C27" w:rsidRDefault="00335C27">
      <w:pPr>
        <w:pBdr>
          <w:bottom w:val="single" w:sz="6" w:space="1" w:color="BFBFBF"/>
        </w:pBdr>
        <w:spacing w:before="120" w:after="120"/>
      </w:pPr>
    </w:p>
    <w:p w14:paraId="6C115A52" w14:textId="77777777" w:rsidR="005843EA" w:rsidRDefault="005843EA"/>
    <w:p w14:paraId="32B226D6" w14:textId="77777777" w:rsidR="008B1E5D" w:rsidRDefault="008B1E5D"/>
    <w:p w14:paraId="54556E84" w14:textId="39970946" w:rsidR="008B1E5D" w:rsidRDefault="008B1E5D">
      <w:r>
        <w:lastRenderedPageBreak/>
        <w:t>Screenshots:</w:t>
      </w:r>
    </w:p>
    <w:p w14:paraId="56C5B69F" w14:textId="76932AB4" w:rsidR="008B1E5D" w:rsidRDefault="008B1E5D">
      <w:r>
        <w:t xml:space="preserve"> </w:t>
      </w:r>
      <w:r w:rsidRPr="008B1E5D">
        <w:drawing>
          <wp:inline distT="0" distB="0" distL="0" distR="0" wp14:anchorId="06DA42F1" wp14:editId="504214CB">
            <wp:extent cx="6309360" cy="4370705"/>
            <wp:effectExtent l="0" t="0" r="0" b="0"/>
            <wp:docPr id="63524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9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3BB3" w14:textId="77777777" w:rsidR="008B1E5D" w:rsidRDefault="008B1E5D"/>
    <w:p w14:paraId="4E7F1D30" w14:textId="77777777" w:rsidR="008B1E5D" w:rsidRDefault="008B1E5D"/>
    <w:p w14:paraId="0A7CDF58" w14:textId="77777777" w:rsidR="008B1E5D" w:rsidRDefault="008B1E5D"/>
    <w:p w14:paraId="1A8EE1F3" w14:textId="38790951" w:rsidR="008B1E5D" w:rsidRDefault="008B1E5D">
      <w:r w:rsidRPr="008B1E5D">
        <w:drawing>
          <wp:inline distT="0" distB="0" distL="0" distR="0" wp14:anchorId="16672DBD" wp14:editId="4062A198">
            <wp:extent cx="6309360" cy="2950210"/>
            <wp:effectExtent l="0" t="0" r="0" b="2540"/>
            <wp:docPr id="191284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49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840E" w14:textId="77777777" w:rsidR="008B1E5D" w:rsidRDefault="008B1E5D"/>
    <w:p w14:paraId="3C8D359E" w14:textId="77777777" w:rsidR="008B1E5D" w:rsidRDefault="008B1E5D"/>
    <w:p w14:paraId="3850AA40" w14:textId="566CA4D2" w:rsidR="008B1E5D" w:rsidRDefault="008B1E5D">
      <w:r w:rsidRPr="008B1E5D">
        <w:drawing>
          <wp:inline distT="0" distB="0" distL="0" distR="0" wp14:anchorId="20FBF245" wp14:editId="6DFAFE49">
            <wp:extent cx="6309360" cy="2992755"/>
            <wp:effectExtent l="0" t="0" r="0" b="0"/>
            <wp:docPr id="53848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8207" w14:textId="77777777" w:rsidR="008B1E5D" w:rsidRDefault="008B1E5D"/>
    <w:p w14:paraId="5B186FF5" w14:textId="343E7FDB" w:rsidR="008B1E5D" w:rsidRDefault="008B1E5D">
      <w:r w:rsidRPr="008B1E5D">
        <w:drawing>
          <wp:inline distT="0" distB="0" distL="0" distR="0" wp14:anchorId="5CBBCBEC" wp14:editId="7CF25185">
            <wp:extent cx="6309360" cy="3000375"/>
            <wp:effectExtent l="0" t="0" r="0" b="9525"/>
            <wp:docPr id="1083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4B50" w14:textId="7207B9DB" w:rsidR="008B1E5D" w:rsidRDefault="008B1E5D">
      <w:r w:rsidRPr="008B1E5D">
        <w:lastRenderedPageBreak/>
        <w:drawing>
          <wp:inline distT="0" distB="0" distL="0" distR="0" wp14:anchorId="2D720317" wp14:editId="7A1F2BB9">
            <wp:extent cx="6309360" cy="2917190"/>
            <wp:effectExtent l="0" t="0" r="0" b="0"/>
            <wp:docPr id="9608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52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E6A5" w14:textId="77777777" w:rsidR="008B1E5D" w:rsidRDefault="008B1E5D"/>
    <w:p w14:paraId="003C3433" w14:textId="77777777" w:rsidR="005843EA" w:rsidRDefault="005843EA"/>
    <w:sectPr w:rsidR="005843E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017250">
    <w:abstractNumId w:val="8"/>
  </w:num>
  <w:num w:numId="2" w16cid:durableId="811287505">
    <w:abstractNumId w:val="6"/>
  </w:num>
  <w:num w:numId="3" w16cid:durableId="721052829">
    <w:abstractNumId w:val="5"/>
  </w:num>
  <w:num w:numId="4" w16cid:durableId="609699819">
    <w:abstractNumId w:val="4"/>
  </w:num>
  <w:num w:numId="5" w16cid:durableId="1241017668">
    <w:abstractNumId w:val="7"/>
  </w:num>
  <w:num w:numId="6" w16cid:durableId="405541239">
    <w:abstractNumId w:val="3"/>
  </w:num>
  <w:num w:numId="7" w16cid:durableId="1939560024">
    <w:abstractNumId w:val="2"/>
  </w:num>
  <w:num w:numId="8" w16cid:durableId="1510409475">
    <w:abstractNumId w:val="1"/>
  </w:num>
  <w:num w:numId="9" w16cid:durableId="133137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C27"/>
    <w:rsid w:val="005843EA"/>
    <w:rsid w:val="007759A6"/>
    <w:rsid w:val="008260EB"/>
    <w:rsid w:val="008B1E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6DC71"/>
  <w14:defaultImageDpi w14:val="300"/>
  <w15:docId w15:val="{1E0FFC23-FAAD-40A9-8D9B-3488F9A5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eastAsia="Calibri" w:hAnsi="Calibri"/>
      <w:color w:val="1A1A1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5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2324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Chavan</cp:lastModifiedBy>
  <cp:revision>3</cp:revision>
  <dcterms:created xsi:type="dcterms:W3CDTF">2013-12-23T23:15:00Z</dcterms:created>
  <dcterms:modified xsi:type="dcterms:W3CDTF">2026-09-25T17:32:00Z</dcterms:modified>
  <cp:category/>
</cp:coreProperties>
</file>