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227" w:rsidRPr="00F86F6D" w:rsidRDefault="005A1227" w:rsidP="00DA735C">
      <w:pPr>
        <w:jc w:val="both"/>
        <w:rPr>
          <w:b/>
          <w:bCs/>
          <w:sz w:val="28"/>
          <w:szCs w:val="28"/>
        </w:rPr>
      </w:pPr>
      <w:r w:rsidRPr="00F86F6D">
        <w:rPr>
          <w:b/>
          <w:bCs/>
          <w:sz w:val="28"/>
          <w:szCs w:val="28"/>
        </w:rPr>
        <w:t>The experimental procedures involving human subjects described in this work were approved under UTD IRB # 12-29 by the Institutional Review Board at the University of Texas at Dallas, Richardson, Texas, USA.</w:t>
      </w:r>
    </w:p>
    <w:p w:rsidR="005A1227" w:rsidRPr="00F86F6D" w:rsidRDefault="005A1227" w:rsidP="0066326B">
      <w:pPr>
        <w:rPr>
          <w:sz w:val="24"/>
          <w:szCs w:val="24"/>
        </w:rPr>
      </w:pPr>
      <w:r w:rsidRPr="00F86F6D">
        <w:rPr>
          <w:b/>
          <w:bCs/>
          <w:sz w:val="24"/>
          <w:szCs w:val="24"/>
        </w:rPr>
        <w:t>The Dataset consists of 7 trials for 20 subjects:</w:t>
      </w:r>
    </w:p>
    <w:p w:rsidR="005A1227" w:rsidRPr="00F86F6D" w:rsidRDefault="005A1227" w:rsidP="0066326B">
      <w:pPr>
        <w:jc w:val="both"/>
        <w:rPr>
          <w:sz w:val="24"/>
          <w:szCs w:val="24"/>
        </w:rPr>
      </w:pPr>
      <w:r w:rsidRPr="00F86F6D">
        <w:rPr>
          <w:sz w:val="24"/>
          <w:szCs w:val="24"/>
        </w:rPr>
        <w:t>1.</w:t>
      </w:r>
      <w:r w:rsidRPr="00F86F6D">
        <w:rPr>
          <w:sz w:val="24"/>
          <w:szCs w:val="24"/>
        </w:rPr>
        <w:tab/>
      </w:r>
      <w:r w:rsidRPr="00F86F6D">
        <w:rPr>
          <w:sz w:val="24"/>
          <w:szCs w:val="24"/>
          <w:u w:val="single"/>
        </w:rPr>
        <w:t>First Relaxation</w:t>
      </w:r>
      <w:r w:rsidRPr="00F86F6D">
        <w:rPr>
          <w:sz w:val="24"/>
          <w:szCs w:val="24"/>
        </w:rPr>
        <w:t>: five minutes</w:t>
      </w:r>
    </w:p>
    <w:p w:rsidR="005A1227" w:rsidRPr="00F86F6D" w:rsidRDefault="005A1227" w:rsidP="0066326B">
      <w:pPr>
        <w:ind w:left="720" w:hanging="720"/>
        <w:jc w:val="both"/>
        <w:rPr>
          <w:sz w:val="24"/>
          <w:szCs w:val="24"/>
        </w:rPr>
      </w:pPr>
      <w:r w:rsidRPr="00F86F6D">
        <w:rPr>
          <w:sz w:val="24"/>
          <w:szCs w:val="24"/>
        </w:rPr>
        <w:t>2.</w:t>
      </w:r>
      <w:r w:rsidRPr="00F86F6D">
        <w:rPr>
          <w:sz w:val="24"/>
          <w:szCs w:val="24"/>
        </w:rPr>
        <w:tab/>
      </w:r>
      <w:r w:rsidRPr="00F86F6D">
        <w:rPr>
          <w:sz w:val="24"/>
          <w:szCs w:val="24"/>
          <w:u w:val="single"/>
        </w:rPr>
        <w:t>Physical Stress</w:t>
      </w:r>
      <w:r w:rsidRPr="00F86F6D">
        <w:rPr>
          <w:sz w:val="24"/>
          <w:szCs w:val="24"/>
        </w:rPr>
        <w:t>: Stand for one minute, walk on a treadmill at one mile per hour for two minutes, then walk/jog on the treadmill at three miles per hour for two minutes.</w:t>
      </w:r>
    </w:p>
    <w:p w:rsidR="005A1227" w:rsidRPr="00F86F6D" w:rsidRDefault="005A1227" w:rsidP="0066326B">
      <w:pPr>
        <w:jc w:val="both"/>
        <w:rPr>
          <w:sz w:val="24"/>
          <w:szCs w:val="24"/>
        </w:rPr>
      </w:pPr>
      <w:r w:rsidRPr="00F86F6D">
        <w:rPr>
          <w:sz w:val="24"/>
          <w:szCs w:val="24"/>
        </w:rPr>
        <w:t>3.</w:t>
      </w:r>
      <w:r w:rsidRPr="00F86F6D">
        <w:rPr>
          <w:sz w:val="24"/>
          <w:szCs w:val="24"/>
        </w:rPr>
        <w:tab/>
      </w:r>
      <w:r w:rsidRPr="00F86F6D">
        <w:rPr>
          <w:sz w:val="24"/>
          <w:szCs w:val="24"/>
          <w:u w:val="single"/>
        </w:rPr>
        <w:t>Second Relaxation</w:t>
      </w:r>
      <w:r w:rsidRPr="00F86F6D">
        <w:rPr>
          <w:sz w:val="24"/>
          <w:szCs w:val="24"/>
        </w:rPr>
        <w:t>: five minutes.</w:t>
      </w:r>
    </w:p>
    <w:p w:rsidR="00F96E09" w:rsidRPr="00F86F6D" w:rsidRDefault="00F96E09" w:rsidP="00F96E09">
      <w:pPr>
        <w:ind w:left="720" w:hanging="720"/>
        <w:jc w:val="both"/>
        <w:rPr>
          <w:color w:val="FF0000"/>
          <w:sz w:val="24"/>
          <w:szCs w:val="24"/>
        </w:rPr>
      </w:pPr>
      <w:r w:rsidRPr="00F86F6D">
        <w:rPr>
          <w:sz w:val="24"/>
          <w:szCs w:val="24"/>
        </w:rPr>
        <w:t xml:space="preserve">4.1   </w:t>
      </w:r>
      <w:r w:rsidRPr="00F86F6D">
        <w:rPr>
          <w:sz w:val="24"/>
          <w:szCs w:val="24"/>
          <w:u w:val="single"/>
        </w:rPr>
        <w:t>Mini-emotional stress</w:t>
      </w:r>
      <w:r w:rsidR="00854B7C" w:rsidRPr="00F86F6D">
        <w:rPr>
          <w:sz w:val="24"/>
          <w:szCs w:val="24"/>
          <w:u w:val="single"/>
        </w:rPr>
        <w:t>*</w:t>
      </w:r>
      <w:r w:rsidRPr="00F86F6D">
        <w:rPr>
          <w:sz w:val="24"/>
          <w:szCs w:val="24"/>
        </w:rPr>
        <w:t xml:space="preserve">: 40 seconds (Note: This portion of the data, which was collected right before the cognitive stress task, is not explained in the paper.) During </w:t>
      </w:r>
      <w:proofErr w:type="gramStart"/>
      <w:r w:rsidRPr="00F86F6D">
        <w:rPr>
          <w:sz w:val="24"/>
          <w:szCs w:val="24"/>
        </w:rPr>
        <w:t>this</w:t>
      </w:r>
      <w:proofErr w:type="gramEnd"/>
      <w:r w:rsidRPr="00F86F6D">
        <w:rPr>
          <w:sz w:val="24"/>
          <w:szCs w:val="24"/>
        </w:rPr>
        <w:t xml:space="preserve"> 40 seconds, the instructions for the math portion of the cognitive stress (to count backwards by sevens, beginning with 2485, for three minutes) were read to the volunteer.</w:t>
      </w:r>
      <w:r w:rsidRPr="00F86F6D">
        <w:rPr>
          <w:color w:val="FF0000"/>
          <w:sz w:val="24"/>
          <w:szCs w:val="24"/>
        </w:rPr>
        <w:t xml:space="preserve"> </w:t>
      </w:r>
    </w:p>
    <w:p w:rsidR="005A1227" w:rsidRPr="00F86F6D" w:rsidRDefault="005A1227" w:rsidP="0066326B">
      <w:pPr>
        <w:ind w:left="720" w:hanging="720"/>
        <w:jc w:val="both"/>
        <w:rPr>
          <w:sz w:val="24"/>
          <w:szCs w:val="24"/>
        </w:rPr>
      </w:pPr>
      <w:r w:rsidRPr="00F86F6D">
        <w:rPr>
          <w:sz w:val="24"/>
          <w:szCs w:val="24"/>
        </w:rPr>
        <w:t>4.</w:t>
      </w:r>
      <w:r w:rsidR="00F96E09" w:rsidRPr="00F86F6D">
        <w:rPr>
          <w:sz w:val="24"/>
          <w:szCs w:val="24"/>
        </w:rPr>
        <w:t>2</w:t>
      </w:r>
      <w:r w:rsidRPr="00F86F6D">
        <w:rPr>
          <w:sz w:val="24"/>
          <w:szCs w:val="24"/>
        </w:rPr>
        <w:tab/>
      </w:r>
      <w:r w:rsidRPr="00F86F6D">
        <w:rPr>
          <w:sz w:val="24"/>
          <w:szCs w:val="24"/>
          <w:u w:val="single"/>
        </w:rPr>
        <w:t>Cognitive Stress</w:t>
      </w:r>
      <w:r w:rsidRPr="00F86F6D">
        <w:rPr>
          <w:sz w:val="24"/>
          <w:szCs w:val="24"/>
        </w:rPr>
        <w:t xml:space="preserve">: Count backwards by sevens, beginning with 2485, for three minutes. Next, perform the Stroop test for two minutes. The volunteer was alerted to errors by a buzzer. The Stroop test consisted of reading the names of colors written in a different color ink, </w:t>
      </w:r>
      <w:proofErr w:type="gramStart"/>
      <w:r w:rsidRPr="00F86F6D">
        <w:rPr>
          <w:sz w:val="24"/>
          <w:szCs w:val="24"/>
        </w:rPr>
        <w:t>then</w:t>
      </w:r>
      <w:proofErr w:type="gramEnd"/>
      <w:r w:rsidRPr="00F86F6D">
        <w:rPr>
          <w:sz w:val="24"/>
          <w:szCs w:val="24"/>
        </w:rPr>
        <w:t xml:space="preserve"> saying what color the ink was. </w:t>
      </w:r>
    </w:p>
    <w:p w:rsidR="005A1227" w:rsidRPr="00F86F6D" w:rsidRDefault="005A1227" w:rsidP="0066326B">
      <w:pPr>
        <w:jc w:val="both"/>
        <w:rPr>
          <w:sz w:val="24"/>
          <w:szCs w:val="24"/>
        </w:rPr>
      </w:pPr>
      <w:r w:rsidRPr="00F86F6D">
        <w:rPr>
          <w:sz w:val="24"/>
          <w:szCs w:val="24"/>
        </w:rPr>
        <w:t>5.</w:t>
      </w:r>
      <w:r w:rsidRPr="00F86F6D">
        <w:rPr>
          <w:sz w:val="24"/>
          <w:szCs w:val="24"/>
        </w:rPr>
        <w:tab/>
      </w:r>
      <w:r w:rsidRPr="00F86F6D">
        <w:rPr>
          <w:sz w:val="24"/>
          <w:szCs w:val="24"/>
          <w:u w:val="single"/>
        </w:rPr>
        <w:t>Third Relaxation</w:t>
      </w:r>
      <w:r w:rsidRPr="00F86F6D">
        <w:rPr>
          <w:sz w:val="24"/>
          <w:szCs w:val="24"/>
        </w:rPr>
        <w:t>: five minutes.</w:t>
      </w:r>
    </w:p>
    <w:p w:rsidR="005A1227" w:rsidRPr="00F86F6D" w:rsidRDefault="005A1227" w:rsidP="0066326B">
      <w:pPr>
        <w:ind w:left="720" w:hanging="720"/>
        <w:jc w:val="both"/>
        <w:rPr>
          <w:sz w:val="24"/>
          <w:szCs w:val="24"/>
        </w:rPr>
      </w:pPr>
      <w:r w:rsidRPr="00F86F6D">
        <w:rPr>
          <w:sz w:val="24"/>
          <w:szCs w:val="24"/>
        </w:rPr>
        <w:t>6.</w:t>
      </w:r>
      <w:r w:rsidRPr="00F86F6D">
        <w:rPr>
          <w:sz w:val="24"/>
          <w:szCs w:val="24"/>
        </w:rPr>
        <w:tab/>
      </w:r>
      <w:r w:rsidRPr="00F86F6D">
        <w:rPr>
          <w:sz w:val="24"/>
          <w:szCs w:val="24"/>
          <w:u w:val="single"/>
        </w:rPr>
        <w:t>Emotional Stress</w:t>
      </w:r>
      <w:r w:rsidRPr="00F86F6D">
        <w:rPr>
          <w:sz w:val="24"/>
          <w:szCs w:val="24"/>
        </w:rPr>
        <w:t>: The volunteer was told he/she would be shown a five minute clip from a horror movie in one minute. After the minute of anticipation, a clip from a zombie apocalypse movie, The Horde was shown.</w:t>
      </w:r>
    </w:p>
    <w:p w:rsidR="005A1227" w:rsidRPr="00F86F6D" w:rsidRDefault="005A1227" w:rsidP="0066326B">
      <w:pPr>
        <w:jc w:val="both"/>
        <w:rPr>
          <w:sz w:val="24"/>
          <w:szCs w:val="24"/>
        </w:rPr>
      </w:pPr>
      <w:r w:rsidRPr="00F86F6D">
        <w:rPr>
          <w:sz w:val="24"/>
          <w:szCs w:val="24"/>
        </w:rPr>
        <w:t>7.</w:t>
      </w:r>
      <w:r w:rsidRPr="00F86F6D">
        <w:rPr>
          <w:sz w:val="24"/>
          <w:szCs w:val="24"/>
        </w:rPr>
        <w:tab/>
      </w:r>
      <w:r w:rsidRPr="00F86F6D">
        <w:rPr>
          <w:sz w:val="24"/>
          <w:szCs w:val="24"/>
          <w:u w:val="single"/>
        </w:rPr>
        <w:t>Forth Relaxation</w:t>
      </w:r>
      <w:r w:rsidRPr="00F86F6D">
        <w:rPr>
          <w:sz w:val="24"/>
          <w:szCs w:val="24"/>
        </w:rPr>
        <w:t>: five minutes.</w:t>
      </w:r>
    </w:p>
    <w:p w:rsidR="005A1227" w:rsidRPr="00F86F6D" w:rsidRDefault="005A1227" w:rsidP="005A1227">
      <w:pPr>
        <w:rPr>
          <w:sz w:val="24"/>
          <w:szCs w:val="24"/>
        </w:rPr>
      </w:pPr>
    </w:p>
    <w:p w:rsidR="005A1227" w:rsidRPr="00F86F6D" w:rsidRDefault="0066326B" w:rsidP="005A1227">
      <w:pPr>
        <w:rPr>
          <w:sz w:val="24"/>
          <w:szCs w:val="24"/>
        </w:rPr>
      </w:pPr>
      <w:r w:rsidRPr="00F86F6D">
        <w:rPr>
          <w:b/>
          <w:bCs/>
          <w:sz w:val="24"/>
          <w:szCs w:val="24"/>
        </w:rPr>
        <w:t>Dataset Format:</w:t>
      </w:r>
    </w:p>
    <w:p w:rsidR="005A1227" w:rsidRPr="00F86F6D" w:rsidRDefault="005A1227" w:rsidP="0066326B">
      <w:pPr>
        <w:rPr>
          <w:sz w:val="24"/>
          <w:szCs w:val="24"/>
        </w:rPr>
      </w:pPr>
      <w:r w:rsidRPr="00F86F6D">
        <w:rPr>
          <w:sz w:val="24"/>
          <w:szCs w:val="24"/>
        </w:rPr>
        <w:t>There are two .c</w:t>
      </w:r>
      <w:r w:rsidR="0066326B" w:rsidRPr="00F86F6D">
        <w:rPr>
          <w:sz w:val="24"/>
          <w:szCs w:val="24"/>
        </w:rPr>
        <w:t>sv format files in each folder:</w:t>
      </w:r>
    </w:p>
    <w:p w:rsidR="005A1227" w:rsidRPr="00F86F6D" w:rsidRDefault="005A1227" w:rsidP="0066326B">
      <w:pPr>
        <w:pStyle w:val="ListParagraph"/>
        <w:numPr>
          <w:ilvl w:val="0"/>
          <w:numId w:val="1"/>
        </w:numPr>
        <w:rPr>
          <w:sz w:val="24"/>
          <w:szCs w:val="24"/>
        </w:rPr>
      </w:pPr>
      <w:r w:rsidRPr="00F86F6D">
        <w:rPr>
          <w:sz w:val="24"/>
          <w:szCs w:val="24"/>
        </w:rPr>
        <w:t xml:space="preserve">SubjectNumAccTempEDA.csv: including 3-D Accelerometer, </w:t>
      </w:r>
      <w:r w:rsidR="0066326B" w:rsidRPr="00F86F6D">
        <w:rPr>
          <w:sz w:val="24"/>
          <w:szCs w:val="24"/>
        </w:rPr>
        <w:t>Temperature</w:t>
      </w:r>
      <w:r w:rsidRPr="00F86F6D">
        <w:rPr>
          <w:sz w:val="24"/>
          <w:szCs w:val="24"/>
        </w:rPr>
        <w:t>, and EDA (Fs=8Hz).</w:t>
      </w:r>
    </w:p>
    <w:p w:rsidR="005A1227" w:rsidRDefault="005A1227" w:rsidP="0066326B">
      <w:pPr>
        <w:pStyle w:val="ListParagraph"/>
        <w:numPr>
          <w:ilvl w:val="0"/>
          <w:numId w:val="1"/>
        </w:numPr>
        <w:rPr>
          <w:sz w:val="24"/>
          <w:szCs w:val="24"/>
        </w:rPr>
      </w:pPr>
      <w:r w:rsidRPr="00F86F6D">
        <w:rPr>
          <w:sz w:val="24"/>
          <w:szCs w:val="24"/>
        </w:rPr>
        <w:t>SubjectNumSpO2HR.csv: including SpO2 and HR (Fs=1Hz).</w:t>
      </w:r>
    </w:p>
    <w:p w:rsidR="005D5749" w:rsidRPr="00F86F6D" w:rsidRDefault="005D5749" w:rsidP="005D5749">
      <w:pPr>
        <w:pStyle w:val="ListParagraph"/>
        <w:rPr>
          <w:sz w:val="24"/>
          <w:szCs w:val="24"/>
        </w:rPr>
      </w:pPr>
    </w:p>
    <w:p w:rsidR="005A1227" w:rsidRPr="005D5749" w:rsidRDefault="00854B7C" w:rsidP="005D5749">
      <w:pPr>
        <w:jc w:val="both"/>
        <w:rPr>
          <w:color w:val="FF0000"/>
          <w:sz w:val="24"/>
          <w:szCs w:val="24"/>
        </w:rPr>
      </w:pPr>
      <w:r w:rsidRPr="00F86F6D">
        <w:rPr>
          <w:color w:val="FF0000"/>
          <w:sz w:val="24"/>
          <w:szCs w:val="24"/>
        </w:rPr>
        <w:t>*Note: We had not originally intended to count the reading of the instructions to count backwards as an emotional stress. After all, instructions were given for each of the tasks. Unlike the other instruction sets, however, this one created a stress response in many of the volunteers that was obvious to the test administrator as the test was being given.</w:t>
      </w:r>
      <w:bookmarkStart w:id="0" w:name="_GoBack"/>
      <w:bookmarkEnd w:id="0"/>
    </w:p>
    <w:p w:rsidR="005A1227" w:rsidRPr="00F86F6D" w:rsidRDefault="005A1227" w:rsidP="005A1227">
      <w:pPr>
        <w:pStyle w:val="Caption"/>
        <w:keepNext/>
        <w:jc w:val="center"/>
        <w:rPr>
          <w:i w:val="0"/>
          <w:iCs w:val="0"/>
          <w:color w:val="auto"/>
          <w:sz w:val="24"/>
          <w:szCs w:val="24"/>
        </w:rPr>
      </w:pPr>
      <w:r w:rsidRPr="00F86F6D">
        <w:rPr>
          <w:i w:val="0"/>
          <w:iCs w:val="0"/>
          <w:color w:val="auto"/>
          <w:sz w:val="24"/>
          <w:szCs w:val="24"/>
        </w:rPr>
        <w:lastRenderedPageBreak/>
        <w:t>Subjects’ Information</w:t>
      </w:r>
    </w:p>
    <w:tbl>
      <w:tblPr>
        <w:tblStyle w:val="TableGrid"/>
        <w:tblW w:w="0" w:type="auto"/>
        <w:tblLook w:val="04A0" w:firstRow="1" w:lastRow="0" w:firstColumn="1" w:lastColumn="0" w:noHBand="0" w:noVBand="1"/>
      </w:tblPr>
      <w:tblGrid>
        <w:gridCol w:w="1742"/>
        <w:gridCol w:w="1742"/>
        <w:gridCol w:w="1742"/>
        <w:gridCol w:w="1742"/>
        <w:gridCol w:w="1742"/>
      </w:tblGrid>
      <w:tr w:rsidR="005A1227" w:rsidRPr="00F86F6D" w:rsidTr="0066326B">
        <w:trPr>
          <w:trHeight w:val="458"/>
        </w:trPr>
        <w:tc>
          <w:tcPr>
            <w:tcW w:w="1742" w:type="dxa"/>
          </w:tcPr>
          <w:p w:rsidR="005A1227" w:rsidRPr="00F86F6D" w:rsidRDefault="005A1227" w:rsidP="0066326B">
            <w:pPr>
              <w:jc w:val="center"/>
              <w:rPr>
                <w:b/>
                <w:bCs/>
                <w:sz w:val="24"/>
                <w:szCs w:val="24"/>
              </w:rPr>
            </w:pPr>
            <w:r w:rsidRPr="00F86F6D">
              <w:rPr>
                <w:b/>
                <w:bCs/>
                <w:sz w:val="24"/>
                <w:szCs w:val="24"/>
              </w:rPr>
              <w:t>Subject ID</w:t>
            </w:r>
          </w:p>
        </w:tc>
        <w:tc>
          <w:tcPr>
            <w:tcW w:w="1742" w:type="dxa"/>
          </w:tcPr>
          <w:p w:rsidR="005A1227" w:rsidRPr="00F86F6D" w:rsidRDefault="005A1227" w:rsidP="0066326B">
            <w:pPr>
              <w:jc w:val="center"/>
              <w:rPr>
                <w:b/>
                <w:bCs/>
                <w:sz w:val="24"/>
                <w:szCs w:val="24"/>
              </w:rPr>
            </w:pPr>
            <w:r w:rsidRPr="00F86F6D">
              <w:rPr>
                <w:b/>
                <w:bCs/>
                <w:sz w:val="24"/>
                <w:szCs w:val="24"/>
              </w:rPr>
              <w:t>Age</w:t>
            </w:r>
          </w:p>
        </w:tc>
        <w:tc>
          <w:tcPr>
            <w:tcW w:w="1742" w:type="dxa"/>
          </w:tcPr>
          <w:p w:rsidR="005A1227" w:rsidRPr="00F86F6D" w:rsidRDefault="005A1227" w:rsidP="0066326B">
            <w:pPr>
              <w:jc w:val="center"/>
              <w:rPr>
                <w:b/>
                <w:bCs/>
                <w:sz w:val="24"/>
                <w:szCs w:val="24"/>
              </w:rPr>
            </w:pPr>
            <w:r w:rsidRPr="00F86F6D">
              <w:rPr>
                <w:b/>
                <w:bCs/>
                <w:sz w:val="24"/>
                <w:szCs w:val="24"/>
              </w:rPr>
              <w:t>Gender</w:t>
            </w:r>
          </w:p>
        </w:tc>
        <w:tc>
          <w:tcPr>
            <w:tcW w:w="1742" w:type="dxa"/>
          </w:tcPr>
          <w:p w:rsidR="005A1227" w:rsidRPr="00F86F6D" w:rsidRDefault="005A1227" w:rsidP="0066326B">
            <w:pPr>
              <w:jc w:val="center"/>
              <w:rPr>
                <w:b/>
                <w:bCs/>
                <w:sz w:val="24"/>
                <w:szCs w:val="24"/>
              </w:rPr>
            </w:pPr>
            <w:r w:rsidRPr="00F86F6D">
              <w:rPr>
                <w:b/>
                <w:bCs/>
                <w:sz w:val="24"/>
                <w:szCs w:val="24"/>
              </w:rPr>
              <w:t>Height [cm]</w:t>
            </w:r>
          </w:p>
        </w:tc>
        <w:tc>
          <w:tcPr>
            <w:tcW w:w="1742" w:type="dxa"/>
          </w:tcPr>
          <w:p w:rsidR="005A1227" w:rsidRPr="00F86F6D" w:rsidRDefault="005A1227" w:rsidP="0066326B">
            <w:pPr>
              <w:jc w:val="center"/>
              <w:rPr>
                <w:b/>
                <w:bCs/>
                <w:sz w:val="24"/>
                <w:szCs w:val="24"/>
              </w:rPr>
            </w:pPr>
            <w:r w:rsidRPr="00F86F6D">
              <w:rPr>
                <w:b/>
                <w:bCs/>
                <w:sz w:val="24"/>
                <w:szCs w:val="24"/>
              </w:rPr>
              <w:t>Weight [kg]</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w:t>
            </w:r>
          </w:p>
        </w:tc>
        <w:tc>
          <w:tcPr>
            <w:tcW w:w="1742" w:type="dxa"/>
          </w:tcPr>
          <w:p w:rsidR="005A1227" w:rsidRPr="00F86F6D" w:rsidRDefault="005A1227" w:rsidP="0066326B">
            <w:pPr>
              <w:jc w:val="center"/>
              <w:rPr>
                <w:sz w:val="24"/>
                <w:szCs w:val="24"/>
              </w:rPr>
            </w:pPr>
            <w:r w:rsidRPr="00F86F6D">
              <w:rPr>
                <w:sz w:val="24"/>
                <w:szCs w:val="24"/>
              </w:rPr>
              <w:t>30</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177</w:t>
            </w:r>
          </w:p>
        </w:tc>
        <w:tc>
          <w:tcPr>
            <w:tcW w:w="1742" w:type="dxa"/>
          </w:tcPr>
          <w:p w:rsidR="005A1227" w:rsidRPr="00F86F6D" w:rsidRDefault="005A1227" w:rsidP="0066326B">
            <w:pPr>
              <w:jc w:val="center"/>
              <w:rPr>
                <w:sz w:val="24"/>
                <w:szCs w:val="24"/>
              </w:rPr>
            </w:pPr>
            <w:r w:rsidRPr="00F86F6D">
              <w:rPr>
                <w:sz w:val="24"/>
                <w:szCs w:val="24"/>
              </w:rPr>
              <w:t>94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2</w:t>
            </w:r>
          </w:p>
        </w:tc>
        <w:tc>
          <w:tcPr>
            <w:tcW w:w="1742" w:type="dxa"/>
          </w:tcPr>
          <w:p w:rsidR="005A1227" w:rsidRPr="00F86F6D" w:rsidRDefault="005A1227" w:rsidP="0066326B">
            <w:pPr>
              <w:jc w:val="center"/>
              <w:rPr>
                <w:sz w:val="24"/>
                <w:szCs w:val="24"/>
              </w:rPr>
            </w:pPr>
            <w:r w:rsidRPr="00F86F6D">
              <w:rPr>
                <w:sz w:val="24"/>
                <w:szCs w:val="24"/>
              </w:rPr>
              <w:t>28</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172</w:t>
            </w:r>
          </w:p>
        </w:tc>
        <w:tc>
          <w:tcPr>
            <w:tcW w:w="1742" w:type="dxa"/>
          </w:tcPr>
          <w:p w:rsidR="005A1227" w:rsidRPr="00F86F6D" w:rsidRDefault="005A1227" w:rsidP="0066326B">
            <w:pPr>
              <w:jc w:val="center"/>
              <w:rPr>
                <w:sz w:val="24"/>
                <w:szCs w:val="24"/>
              </w:rPr>
            </w:pPr>
            <w:r w:rsidRPr="00F86F6D">
              <w:rPr>
                <w:sz w:val="24"/>
                <w:szCs w:val="24"/>
              </w:rPr>
              <w:t>68</w:t>
            </w:r>
          </w:p>
        </w:tc>
      </w:tr>
      <w:tr w:rsidR="005A1227" w:rsidRPr="00F86F6D" w:rsidTr="0066326B">
        <w:trPr>
          <w:trHeight w:val="441"/>
        </w:trPr>
        <w:tc>
          <w:tcPr>
            <w:tcW w:w="1742" w:type="dxa"/>
          </w:tcPr>
          <w:p w:rsidR="005A1227" w:rsidRPr="00F86F6D" w:rsidRDefault="005A1227" w:rsidP="0066326B">
            <w:pPr>
              <w:jc w:val="center"/>
              <w:rPr>
                <w:sz w:val="24"/>
                <w:szCs w:val="24"/>
              </w:rPr>
            </w:pPr>
            <w:r w:rsidRPr="00F86F6D">
              <w:rPr>
                <w:sz w:val="24"/>
                <w:szCs w:val="24"/>
              </w:rPr>
              <w:t>3</w:t>
            </w:r>
          </w:p>
        </w:tc>
        <w:tc>
          <w:tcPr>
            <w:tcW w:w="1742" w:type="dxa"/>
          </w:tcPr>
          <w:p w:rsidR="005A1227" w:rsidRPr="00F86F6D" w:rsidRDefault="005A1227" w:rsidP="0066326B">
            <w:pPr>
              <w:jc w:val="center"/>
              <w:rPr>
                <w:sz w:val="24"/>
                <w:szCs w:val="24"/>
              </w:rPr>
            </w:pPr>
            <w:r w:rsidRPr="00F86F6D">
              <w:rPr>
                <w:sz w:val="24"/>
                <w:szCs w:val="24"/>
              </w:rPr>
              <w:t>28</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177</w:t>
            </w:r>
          </w:p>
        </w:tc>
        <w:tc>
          <w:tcPr>
            <w:tcW w:w="1742" w:type="dxa"/>
          </w:tcPr>
          <w:p w:rsidR="005A1227" w:rsidRPr="00F86F6D" w:rsidRDefault="005A1227" w:rsidP="0066326B">
            <w:pPr>
              <w:jc w:val="center"/>
              <w:rPr>
                <w:sz w:val="24"/>
                <w:szCs w:val="24"/>
              </w:rPr>
            </w:pPr>
            <w:r w:rsidRPr="00F86F6D">
              <w:rPr>
                <w:sz w:val="24"/>
                <w:szCs w:val="24"/>
              </w:rPr>
              <w:t>91</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4</w:t>
            </w:r>
          </w:p>
        </w:tc>
        <w:tc>
          <w:tcPr>
            <w:tcW w:w="1742" w:type="dxa"/>
          </w:tcPr>
          <w:p w:rsidR="005A1227" w:rsidRPr="00F86F6D" w:rsidRDefault="005A1227" w:rsidP="0066326B">
            <w:pPr>
              <w:jc w:val="center"/>
              <w:rPr>
                <w:sz w:val="24"/>
                <w:szCs w:val="24"/>
              </w:rPr>
            </w:pPr>
            <w:r w:rsidRPr="00F86F6D">
              <w:rPr>
                <w:sz w:val="24"/>
                <w:szCs w:val="24"/>
              </w:rPr>
              <w:t>22</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167</w:t>
            </w:r>
          </w:p>
        </w:tc>
        <w:tc>
          <w:tcPr>
            <w:tcW w:w="1742" w:type="dxa"/>
          </w:tcPr>
          <w:p w:rsidR="005A1227" w:rsidRPr="00F86F6D" w:rsidRDefault="005A1227" w:rsidP="0066326B">
            <w:pPr>
              <w:jc w:val="center"/>
              <w:rPr>
                <w:sz w:val="24"/>
                <w:szCs w:val="24"/>
              </w:rPr>
            </w:pPr>
            <w:r w:rsidRPr="00F86F6D">
              <w:rPr>
                <w:sz w:val="24"/>
                <w:szCs w:val="24"/>
              </w:rPr>
              <w:t>58</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5</w:t>
            </w:r>
          </w:p>
        </w:tc>
        <w:tc>
          <w:tcPr>
            <w:tcW w:w="1742" w:type="dxa"/>
          </w:tcPr>
          <w:p w:rsidR="005A1227" w:rsidRPr="00F86F6D" w:rsidRDefault="005A1227" w:rsidP="0066326B">
            <w:pPr>
              <w:jc w:val="center"/>
              <w:rPr>
                <w:sz w:val="24"/>
                <w:szCs w:val="24"/>
              </w:rPr>
            </w:pPr>
            <w:r w:rsidRPr="00F86F6D">
              <w:rPr>
                <w:sz w:val="24"/>
                <w:szCs w:val="24"/>
              </w:rPr>
              <w:t>30</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182</w:t>
            </w:r>
          </w:p>
        </w:tc>
        <w:tc>
          <w:tcPr>
            <w:tcW w:w="1742" w:type="dxa"/>
          </w:tcPr>
          <w:p w:rsidR="005A1227" w:rsidRPr="00F86F6D" w:rsidRDefault="005A1227" w:rsidP="0066326B">
            <w:pPr>
              <w:jc w:val="center"/>
              <w:rPr>
                <w:sz w:val="24"/>
                <w:szCs w:val="24"/>
              </w:rPr>
            </w:pPr>
            <w:r w:rsidRPr="00F86F6D">
              <w:rPr>
                <w:sz w:val="24"/>
                <w:szCs w:val="24"/>
              </w:rPr>
              <w:t>82</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6</w:t>
            </w:r>
          </w:p>
        </w:tc>
        <w:tc>
          <w:tcPr>
            <w:tcW w:w="1742" w:type="dxa"/>
          </w:tcPr>
          <w:p w:rsidR="005A1227" w:rsidRPr="00F86F6D" w:rsidRDefault="005A1227" w:rsidP="0066326B">
            <w:pPr>
              <w:jc w:val="center"/>
              <w:rPr>
                <w:sz w:val="24"/>
                <w:szCs w:val="24"/>
              </w:rPr>
            </w:pPr>
            <w:r w:rsidRPr="00F86F6D">
              <w:rPr>
                <w:sz w:val="24"/>
                <w:szCs w:val="24"/>
              </w:rPr>
              <w:t>30</w:t>
            </w:r>
          </w:p>
        </w:tc>
        <w:tc>
          <w:tcPr>
            <w:tcW w:w="1742" w:type="dxa"/>
          </w:tcPr>
          <w:p w:rsidR="005A1227" w:rsidRPr="00F86F6D" w:rsidRDefault="005A1227" w:rsidP="0066326B">
            <w:pPr>
              <w:jc w:val="center"/>
              <w:rPr>
                <w:sz w:val="24"/>
                <w:szCs w:val="24"/>
              </w:rPr>
            </w:pPr>
            <w:r w:rsidRPr="00F86F6D">
              <w:rPr>
                <w:sz w:val="24"/>
                <w:szCs w:val="24"/>
              </w:rPr>
              <w:t>F</w:t>
            </w:r>
          </w:p>
        </w:tc>
        <w:tc>
          <w:tcPr>
            <w:tcW w:w="1742" w:type="dxa"/>
          </w:tcPr>
          <w:p w:rsidR="005A1227" w:rsidRPr="00F86F6D" w:rsidRDefault="005A1227" w:rsidP="0066326B">
            <w:pPr>
              <w:jc w:val="center"/>
              <w:rPr>
                <w:sz w:val="24"/>
                <w:szCs w:val="24"/>
              </w:rPr>
            </w:pPr>
            <w:r w:rsidRPr="00F86F6D">
              <w:rPr>
                <w:sz w:val="24"/>
                <w:szCs w:val="24"/>
              </w:rPr>
              <w:t>167</w:t>
            </w:r>
          </w:p>
        </w:tc>
        <w:tc>
          <w:tcPr>
            <w:tcW w:w="1742" w:type="dxa"/>
          </w:tcPr>
          <w:p w:rsidR="005A1227" w:rsidRPr="00F86F6D" w:rsidRDefault="005A1227" w:rsidP="0066326B">
            <w:pPr>
              <w:jc w:val="center"/>
              <w:rPr>
                <w:sz w:val="24"/>
                <w:szCs w:val="24"/>
              </w:rPr>
            </w:pPr>
            <w:r w:rsidRPr="00F86F6D">
              <w:rPr>
                <w:sz w:val="24"/>
                <w:szCs w:val="24"/>
              </w:rPr>
              <w:t>58</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7</w:t>
            </w:r>
          </w:p>
        </w:tc>
        <w:tc>
          <w:tcPr>
            <w:tcW w:w="1742" w:type="dxa"/>
          </w:tcPr>
          <w:p w:rsidR="005A1227" w:rsidRPr="00F86F6D" w:rsidRDefault="005A1227" w:rsidP="0066326B">
            <w:pPr>
              <w:jc w:val="center"/>
              <w:rPr>
                <w:sz w:val="24"/>
                <w:szCs w:val="24"/>
              </w:rPr>
            </w:pPr>
            <w:r w:rsidRPr="00F86F6D">
              <w:rPr>
                <w:sz w:val="24"/>
                <w:szCs w:val="24"/>
              </w:rPr>
              <w:t>33</w:t>
            </w:r>
          </w:p>
        </w:tc>
        <w:tc>
          <w:tcPr>
            <w:tcW w:w="1742" w:type="dxa"/>
          </w:tcPr>
          <w:p w:rsidR="005A1227" w:rsidRPr="00F86F6D" w:rsidRDefault="005A1227" w:rsidP="0066326B">
            <w:pPr>
              <w:jc w:val="center"/>
              <w:rPr>
                <w:sz w:val="24"/>
                <w:szCs w:val="24"/>
              </w:rPr>
            </w:pPr>
            <w:r w:rsidRPr="00F86F6D">
              <w:rPr>
                <w:sz w:val="24"/>
                <w:szCs w:val="24"/>
              </w:rPr>
              <w:t>F</w:t>
            </w:r>
          </w:p>
        </w:tc>
        <w:tc>
          <w:tcPr>
            <w:tcW w:w="1742" w:type="dxa"/>
          </w:tcPr>
          <w:p w:rsidR="005A1227" w:rsidRPr="00F86F6D" w:rsidRDefault="005A1227" w:rsidP="0066326B">
            <w:pPr>
              <w:jc w:val="center"/>
              <w:rPr>
                <w:sz w:val="24"/>
                <w:szCs w:val="24"/>
              </w:rPr>
            </w:pPr>
            <w:r w:rsidRPr="00F86F6D">
              <w:rPr>
                <w:sz w:val="24"/>
                <w:szCs w:val="24"/>
              </w:rPr>
              <w:t>157</w:t>
            </w:r>
          </w:p>
        </w:tc>
        <w:tc>
          <w:tcPr>
            <w:tcW w:w="1742" w:type="dxa"/>
          </w:tcPr>
          <w:p w:rsidR="005A1227" w:rsidRPr="00F86F6D" w:rsidRDefault="005A1227" w:rsidP="0066326B">
            <w:pPr>
              <w:jc w:val="center"/>
              <w:rPr>
                <w:sz w:val="24"/>
                <w:szCs w:val="24"/>
              </w:rPr>
            </w:pPr>
            <w:r w:rsidRPr="00F86F6D">
              <w:rPr>
                <w:sz w:val="24"/>
                <w:szCs w:val="24"/>
              </w:rPr>
              <w:t>90</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8</w:t>
            </w:r>
          </w:p>
        </w:tc>
        <w:tc>
          <w:tcPr>
            <w:tcW w:w="1742" w:type="dxa"/>
          </w:tcPr>
          <w:p w:rsidR="005A1227" w:rsidRPr="00F86F6D" w:rsidRDefault="005A1227" w:rsidP="0066326B">
            <w:pPr>
              <w:jc w:val="center"/>
              <w:rPr>
                <w:sz w:val="24"/>
                <w:szCs w:val="24"/>
              </w:rPr>
            </w:pPr>
            <w:r w:rsidRPr="00F86F6D">
              <w:rPr>
                <w:sz w:val="24"/>
                <w:szCs w:val="24"/>
              </w:rPr>
              <w:t>27</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182</w:t>
            </w:r>
          </w:p>
        </w:tc>
        <w:tc>
          <w:tcPr>
            <w:tcW w:w="1742" w:type="dxa"/>
          </w:tcPr>
          <w:p w:rsidR="005A1227" w:rsidRPr="00F86F6D" w:rsidRDefault="005A1227" w:rsidP="0066326B">
            <w:pPr>
              <w:jc w:val="center"/>
              <w:rPr>
                <w:sz w:val="24"/>
                <w:szCs w:val="24"/>
              </w:rPr>
            </w:pPr>
            <w:r w:rsidRPr="00F86F6D">
              <w:rPr>
                <w:sz w:val="24"/>
                <w:szCs w:val="24"/>
              </w:rPr>
              <w:t>64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9</w:t>
            </w:r>
          </w:p>
        </w:tc>
        <w:tc>
          <w:tcPr>
            <w:tcW w:w="1742" w:type="dxa"/>
          </w:tcPr>
          <w:p w:rsidR="005A1227" w:rsidRPr="00F86F6D" w:rsidRDefault="005A1227" w:rsidP="0066326B">
            <w:pPr>
              <w:jc w:val="center"/>
              <w:rPr>
                <w:sz w:val="24"/>
                <w:szCs w:val="24"/>
              </w:rPr>
            </w:pPr>
            <w:r w:rsidRPr="00F86F6D">
              <w:rPr>
                <w:sz w:val="24"/>
                <w:szCs w:val="24"/>
              </w:rPr>
              <w:t>25</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177</w:t>
            </w:r>
          </w:p>
        </w:tc>
        <w:tc>
          <w:tcPr>
            <w:tcW w:w="1742" w:type="dxa"/>
          </w:tcPr>
          <w:p w:rsidR="005A1227" w:rsidRPr="00F86F6D" w:rsidRDefault="005A1227" w:rsidP="0066326B">
            <w:pPr>
              <w:jc w:val="center"/>
              <w:rPr>
                <w:sz w:val="24"/>
                <w:szCs w:val="24"/>
              </w:rPr>
            </w:pPr>
            <w:r w:rsidRPr="00F86F6D">
              <w:rPr>
                <w:sz w:val="24"/>
                <w:szCs w:val="24"/>
              </w:rPr>
              <w:t>68</w:t>
            </w:r>
          </w:p>
        </w:tc>
      </w:tr>
      <w:tr w:rsidR="005A1227" w:rsidRPr="00F86F6D" w:rsidTr="0066326B">
        <w:trPr>
          <w:trHeight w:val="441"/>
        </w:trPr>
        <w:tc>
          <w:tcPr>
            <w:tcW w:w="1742" w:type="dxa"/>
          </w:tcPr>
          <w:p w:rsidR="005A1227" w:rsidRPr="00F86F6D" w:rsidRDefault="005A1227" w:rsidP="0066326B">
            <w:pPr>
              <w:jc w:val="center"/>
              <w:rPr>
                <w:sz w:val="24"/>
                <w:szCs w:val="24"/>
              </w:rPr>
            </w:pPr>
            <w:r w:rsidRPr="00F86F6D">
              <w:rPr>
                <w:sz w:val="24"/>
                <w:szCs w:val="24"/>
              </w:rPr>
              <w:t>10</w:t>
            </w:r>
          </w:p>
        </w:tc>
        <w:tc>
          <w:tcPr>
            <w:tcW w:w="1742" w:type="dxa"/>
          </w:tcPr>
          <w:p w:rsidR="005A1227" w:rsidRPr="00F86F6D" w:rsidRDefault="005A1227" w:rsidP="0066326B">
            <w:pPr>
              <w:jc w:val="center"/>
              <w:rPr>
                <w:sz w:val="24"/>
                <w:szCs w:val="24"/>
              </w:rPr>
            </w:pPr>
            <w:r w:rsidRPr="00F86F6D">
              <w:rPr>
                <w:sz w:val="24"/>
                <w:szCs w:val="24"/>
              </w:rPr>
              <w:t>23</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180</w:t>
            </w:r>
          </w:p>
        </w:tc>
        <w:tc>
          <w:tcPr>
            <w:tcW w:w="1742" w:type="dxa"/>
          </w:tcPr>
          <w:p w:rsidR="005A1227" w:rsidRPr="00F86F6D" w:rsidRDefault="005A1227" w:rsidP="0066326B">
            <w:pPr>
              <w:jc w:val="center"/>
              <w:rPr>
                <w:sz w:val="24"/>
                <w:szCs w:val="24"/>
              </w:rPr>
            </w:pPr>
            <w:r w:rsidRPr="00F86F6D">
              <w:rPr>
                <w:sz w:val="24"/>
                <w:szCs w:val="24"/>
              </w:rPr>
              <w:t>64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11</w:t>
            </w:r>
          </w:p>
        </w:tc>
        <w:tc>
          <w:tcPr>
            <w:tcW w:w="1742" w:type="dxa"/>
          </w:tcPr>
          <w:p w:rsidR="005A1227" w:rsidRPr="00F86F6D" w:rsidRDefault="005A1227" w:rsidP="0066326B">
            <w:pPr>
              <w:jc w:val="center"/>
              <w:rPr>
                <w:sz w:val="24"/>
                <w:szCs w:val="24"/>
              </w:rPr>
            </w:pPr>
            <w:r w:rsidRPr="00F86F6D">
              <w:rPr>
                <w:sz w:val="24"/>
                <w:szCs w:val="24"/>
              </w:rPr>
              <w:t>26</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170</w:t>
            </w:r>
          </w:p>
        </w:tc>
        <w:tc>
          <w:tcPr>
            <w:tcW w:w="1742" w:type="dxa"/>
          </w:tcPr>
          <w:p w:rsidR="005A1227" w:rsidRPr="00F86F6D" w:rsidRDefault="005A1227" w:rsidP="0066326B">
            <w:pPr>
              <w:jc w:val="center"/>
              <w:rPr>
                <w:sz w:val="24"/>
                <w:szCs w:val="24"/>
              </w:rPr>
            </w:pPr>
            <w:r w:rsidRPr="00F86F6D">
              <w:rPr>
                <w:sz w:val="24"/>
                <w:szCs w:val="24"/>
              </w:rPr>
              <w:t>71</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12</w:t>
            </w:r>
          </w:p>
        </w:tc>
        <w:tc>
          <w:tcPr>
            <w:tcW w:w="1742" w:type="dxa"/>
          </w:tcPr>
          <w:p w:rsidR="005A1227" w:rsidRPr="00F86F6D" w:rsidRDefault="005A1227" w:rsidP="0066326B">
            <w:pPr>
              <w:jc w:val="center"/>
              <w:rPr>
                <w:sz w:val="24"/>
                <w:szCs w:val="24"/>
              </w:rPr>
            </w:pPr>
            <w:r w:rsidRPr="00F86F6D">
              <w:rPr>
                <w:sz w:val="24"/>
                <w:szCs w:val="24"/>
              </w:rPr>
              <w:t>32</w:t>
            </w:r>
          </w:p>
        </w:tc>
        <w:tc>
          <w:tcPr>
            <w:tcW w:w="1742" w:type="dxa"/>
          </w:tcPr>
          <w:p w:rsidR="005A1227" w:rsidRPr="00F86F6D" w:rsidRDefault="005A1227" w:rsidP="0066326B">
            <w:pPr>
              <w:jc w:val="center"/>
              <w:rPr>
                <w:sz w:val="24"/>
                <w:szCs w:val="24"/>
              </w:rPr>
            </w:pPr>
            <w:r w:rsidRPr="00F86F6D">
              <w:rPr>
                <w:sz w:val="24"/>
                <w:szCs w:val="24"/>
              </w:rPr>
              <w:t>F</w:t>
            </w:r>
          </w:p>
        </w:tc>
        <w:tc>
          <w:tcPr>
            <w:tcW w:w="1742" w:type="dxa"/>
          </w:tcPr>
          <w:p w:rsidR="005A1227" w:rsidRPr="00F86F6D" w:rsidRDefault="005A1227" w:rsidP="0066326B">
            <w:pPr>
              <w:jc w:val="center"/>
              <w:rPr>
                <w:sz w:val="24"/>
                <w:szCs w:val="24"/>
              </w:rPr>
            </w:pPr>
            <w:r w:rsidRPr="00F86F6D">
              <w:rPr>
                <w:sz w:val="24"/>
                <w:szCs w:val="24"/>
              </w:rPr>
              <w:t>162</w:t>
            </w:r>
          </w:p>
        </w:tc>
        <w:tc>
          <w:tcPr>
            <w:tcW w:w="1742" w:type="dxa"/>
          </w:tcPr>
          <w:p w:rsidR="005A1227" w:rsidRPr="00F86F6D" w:rsidRDefault="005A1227" w:rsidP="0066326B">
            <w:pPr>
              <w:jc w:val="center"/>
              <w:rPr>
                <w:sz w:val="24"/>
                <w:szCs w:val="24"/>
              </w:rPr>
            </w:pPr>
            <w:r w:rsidRPr="00F86F6D">
              <w:rPr>
                <w:sz w:val="24"/>
                <w:szCs w:val="24"/>
              </w:rPr>
              <w:t>53</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13</w:t>
            </w:r>
          </w:p>
        </w:tc>
        <w:tc>
          <w:tcPr>
            <w:tcW w:w="1742" w:type="dxa"/>
          </w:tcPr>
          <w:p w:rsidR="005A1227" w:rsidRPr="00F86F6D" w:rsidRDefault="005A1227" w:rsidP="0066326B">
            <w:pPr>
              <w:jc w:val="center"/>
              <w:rPr>
                <w:sz w:val="24"/>
                <w:szCs w:val="24"/>
              </w:rPr>
            </w:pPr>
            <w:r w:rsidRPr="00F86F6D">
              <w:rPr>
                <w:sz w:val="24"/>
                <w:szCs w:val="24"/>
              </w:rPr>
              <w:t>29</w:t>
            </w:r>
          </w:p>
        </w:tc>
        <w:tc>
          <w:tcPr>
            <w:tcW w:w="1742" w:type="dxa"/>
          </w:tcPr>
          <w:p w:rsidR="005A1227" w:rsidRPr="00F86F6D" w:rsidRDefault="005A1227" w:rsidP="0066326B">
            <w:pPr>
              <w:jc w:val="center"/>
              <w:rPr>
                <w:sz w:val="24"/>
                <w:szCs w:val="24"/>
              </w:rPr>
            </w:pPr>
            <w:r w:rsidRPr="00F86F6D">
              <w:rPr>
                <w:sz w:val="24"/>
                <w:szCs w:val="24"/>
              </w:rPr>
              <w:t>F</w:t>
            </w:r>
          </w:p>
        </w:tc>
        <w:tc>
          <w:tcPr>
            <w:tcW w:w="1742" w:type="dxa"/>
          </w:tcPr>
          <w:p w:rsidR="005A1227" w:rsidRPr="00F86F6D" w:rsidRDefault="005A1227" w:rsidP="0066326B">
            <w:pPr>
              <w:jc w:val="center"/>
              <w:rPr>
                <w:sz w:val="24"/>
                <w:szCs w:val="24"/>
              </w:rPr>
            </w:pPr>
            <w:r w:rsidRPr="00F86F6D">
              <w:rPr>
                <w:sz w:val="24"/>
                <w:szCs w:val="24"/>
              </w:rPr>
              <w:t>167</w:t>
            </w:r>
          </w:p>
        </w:tc>
        <w:tc>
          <w:tcPr>
            <w:tcW w:w="1742" w:type="dxa"/>
          </w:tcPr>
          <w:p w:rsidR="005A1227" w:rsidRPr="00F86F6D" w:rsidRDefault="005A1227" w:rsidP="0066326B">
            <w:pPr>
              <w:jc w:val="center"/>
              <w:rPr>
                <w:sz w:val="24"/>
                <w:szCs w:val="24"/>
              </w:rPr>
            </w:pPr>
            <w:r w:rsidRPr="00F86F6D">
              <w:rPr>
                <w:sz w:val="24"/>
                <w:szCs w:val="24"/>
              </w:rPr>
              <w:t>64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14</w:t>
            </w:r>
          </w:p>
        </w:tc>
        <w:tc>
          <w:tcPr>
            <w:tcW w:w="1742" w:type="dxa"/>
          </w:tcPr>
          <w:p w:rsidR="005A1227" w:rsidRPr="00F86F6D" w:rsidRDefault="005A1227" w:rsidP="0066326B">
            <w:pPr>
              <w:jc w:val="center"/>
              <w:rPr>
                <w:sz w:val="24"/>
                <w:szCs w:val="24"/>
              </w:rPr>
            </w:pPr>
            <w:r w:rsidRPr="00F86F6D">
              <w:rPr>
                <w:sz w:val="24"/>
                <w:szCs w:val="24"/>
              </w:rPr>
              <w:t>19</w:t>
            </w:r>
          </w:p>
        </w:tc>
        <w:tc>
          <w:tcPr>
            <w:tcW w:w="1742" w:type="dxa"/>
          </w:tcPr>
          <w:p w:rsidR="005A1227" w:rsidRPr="00F86F6D" w:rsidRDefault="005A1227" w:rsidP="0066326B">
            <w:pPr>
              <w:jc w:val="center"/>
              <w:rPr>
                <w:sz w:val="24"/>
                <w:szCs w:val="24"/>
              </w:rPr>
            </w:pPr>
            <w:r w:rsidRPr="00F86F6D">
              <w:rPr>
                <w:sz w:val="24"/>
                <w:szCs w:val="24"/>
              </w:rPr>
              <w:t>F</w:t>
            </w:r>
          </w:p>
        </w:tc>
        <w:tc>
          <w:tcPr>
            <w:tcW w:w="1742" w:type="dxa"/>
          </w:tcPr>
          <w:p w:rsidR="005A1227" w:rsidRPr="00F86F6D" w:rsidRDefault="005A1227" w:rsidP="0066326B">
            <w:pPr>
              <w:jc w:val="center"/>
              <w:rPr>
                <w:sz w:val="24"/>
                <w:szCs w:val="24"/>
              </w:rPr>
            </w:pPr>
            <w:r w:rsidRPr="00F86F6D">
              <w:rPr>
                <w:sz w:val="24"/>
                <w:szCs w:val="24"/>
              </w:rPr>
              <w:t>160</w:t>
            </w:r>
          </w:p>
        </w:tc>
        <w:tc>
          <w:tcPr>
            <w:tcW w:w="1742" w:type="dxa"/>
          </w:tcPr>
          <w:p w:rsidR="005A1227" w:rsidRPr="00F86F6D" w:rsidRDefault="005A1227" w:rsidP="0066326B">
            <w:pPr>
              <w:jc w:val="center"/>
              <w:rPr>
                <w:sz w:val="24"/>
                <w:szCs w:val="24"/>
              </w:rPr>
            </w:pPr>
            <w:r w:rsidRPr="00F86F6D">
              <w:rPr>
                <w:sz w:val="24"/>
                <w:szCs w:val="24"/>
              </w:rPr>
              <w:t>50</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15</w:t>
            </w:r>
          </w:p>
        </w:tc>
        <w:tc>
          <w:tcPr>
            <w:tcW w:w="1742" w:type="dxa"/>
          </w:tcPr>
          <w:p w:rsidR="005A1227" w:rsidRPr="00F86F6D" w:rsidRDefault="005A1227" w:rsidP="0066326B">
            <w:pPr>
              <w:jc w:val="center"/>
              <w:rPr>
                <w:sz w:val="24"/>
                <w:szCs w:val="24"/>
              </w:rPr>
            </w:pPr>
            <w:r w:rsidRPr="00F86F6D">
              <w:rPr>
                <w:sz w:val="24"/>
                <w:szCs w:val="24"/>
              </w:rPr>
              <w:t>23</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165</w:t>
            </w:r>
          </w:p>
        </w:tc>
        <w:tc>
          <w:tcPr>
            <w:tcW w:w="1742" w:type="dxa"/>
          </w:tcPr>
          <w:p w:rsidR="005A1227" w:rsidRPr="00F86F6D" w:rsidRDefault="005A1227" w:rsidP="0066326B">
            <w:pPr>
              <w:jc w:val="center"/>
              <w:rPr>
                <w:sz w:val="24"/>
                <w:szCs w:val="24"/>
              </w:rPr>
            </w:pPr>
            <w:r w:rsidRPr="00F86F6D">
              <w:rPr>
                <w:sz w:val="24"/>
                <w:szCs w:val="24"/>
              </w:rPr>
              <w:t>64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16</w:t>
            </w:r>
          </w:p>
        </w:tc>
        <w:tc>
          <w:tcPr>
            <w:tcW w:w="1742" w:type="dxa"/>
          </w:tcPr>
          <w:p w:rsidR="005A1227" w:rsidRPr="00F86F6D" w:rsidRDefault="005A1227" w:rsidP="0066326B">
            <w:pPr>
              <w:jc w:val="center"/>
              <w:rPr>
                <w:sz w:val="24"/>
                <w:szCs w:val="24"/>
              </w:rPr>
            </w:pPr>
            <w:r w:rsidRPr="00F86F6D">
              <w:rPr>
                <w:sz w:val="24"/>
                <w:szCs w:val="24"/>
              </w:rPr>
              <w:t>24</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180</w:t>
            </w:r>
          </w:p>
        </w:tc>
        <w:tc>
          <w:tcPr>
            <w:tcW w:w="1742" w:type="dxa"/>
          </w:tcPr>
          <w:p w:rsidR="005A1227" w:rsidRPr="00F86F6D" w:rsidRDefault="005A1227" w:rsidP="0066326B">
            <w:pPr>
              <w:jc w:val="center"/>
              <w:rPr>
                <w:sz w:val="24"/>
                <w:szCs w:val="24"/>
              </w:rPr>
            </w:pPr>
            <w:r w:rsidRPr="00F86F6D">
              <w:rPr>
                <w:sz w:val="24"/>
                <w:szCs w:val="24"/>
              </w:rPr>
              <w:t>54</w:t>
            </w:r>
          </w:p>
        </w:tc>
      </w:tr>
      <w:tr w:rsidR="005A1227" w:rsidRPr="00F86F6D" w:rsidTr="0066326B">
        <w:trPr>
          <w:trHeight w:val="441"/>
        </w:trPr>
        <w:tc>
          <w:tcPr>
            <w:tcW w:w="1742" w:type="dxa"/>
          </w:tcPr>
          <w:p w:rsidR="005A1227" w:rsidRPr="00F86F6D" w:rsidRDefault="005A1227" w:rsidP="0066326B">
            <w:pPr>
              <w:jc w:val="center"/>
              <w:rPr>
                <w:sz w:val="24"/>
                <w:szCs w:val="24"/>
              </w:rPr>
            </w:pPr>
            <w:r w:rsidRPr="00F86F6D">
              <w:rPr>
                <w:sz w:val="24"/>
                <w:szCs w:val="24"/>
              </w:rPr>
              <w:t>17</w:t>
            </w:r>
          </w:p>
        </w:tc>
        <w:tc>
          <w:tcPr>
            <w:tcW w:w="1742" w:type="dxa"/>
          </w:tcPr>
          <w:p w:rsidR="005A1227" w:rsidRPr="00F86F6D" w:rsidRDefault="005A1227" w:rsidP="0066326B">
            <w:pPr>
              <w:jc w:val="center"/>
              <w:rPr>
                <w:sz w:val="24"/>
                <w:szCs w:val="24"/>
              </w:rPr>
            </w:pPr>
            <w:r w:rsidRPr="00F86F6D">
              <w:rPr>
                <w:sz w:val="24"/>
                <w:szCs w:val="24"/>
              </w:rPr>
              <w:t>23</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167</w:t>
            </w:r>
          </w:p>
        </w:tc>
        <w:tc>
          <w:tcPr>
            <w:tcW w:w="1742" w:type="dxa"/>
          </w:tcPr>
          <w:p w:rsidR="005A1227" w:rsidRPr="00F86F6D" w:rsidRDefault="005A1227" w:rsidP="0066326B">
            <w:pPr>
              <w:jc w:val="center"/>
              <w:rPr>
                <w:sz w:val="24"/>
                <w:szCs w:val="24"/>
              </w:rPr>
            </w:pPr>
            <w:r w:rsidRPr="00F86F6D">
              <w:rPr>
                <w:sz w:val="24"/>
                <w:szCs w:val="24"/>
              </w:rPr>
              <w:t>57</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18</w:t>
            </w:r>
          </w:p>
        </w:tc>
        <w:tc>
          <w:tcPr>
            <w:tcW w:w="1742" w:type="dxa"/>
          </w:tcPr>
          <w:p w:rsidR="005A1227" w:rsidRPr="00F86F6D" w:rsidRDefault="005A1227" w:rsidP="0066326B">
            <w:pPr>
              <w:jc w:val="center"/>
              <w:rPr>
                <w:sz w:val="24"/>
                <w:szCs w:val="24"/>
              </w:rPr>
            </w:pPr>
            <w:r w:rsidRPr="00F86F6D">
              <w:rPr>
                <w:sz w:val="24"/>
                <w:szCs w:val="24"/>
              </w:rPr>
              <w:t>23</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177</w:t>
            </w:r>
          </w:p>
        </w:tc>
        <w:tc>
          <w:tcPr>
            <w:tcW w:w="1742" w:type="dxa"/>
          </w:tcPr>
          <w:p w:rsidR="005A1227" w:rsidRPr="00F86F6D" w:rsidRDefault="005A1227" w:rsidP="0066326B">
            <w:pPr>
              <w:jc w:val="center"/>
              <w:rPr>
                <w:sz w:val="24"/>
                <w:szCs w:val="24"/>
              </w:rPr>
            </w:pPr>
            <w:r w:rsidRPr="00F86F6D">
              <w:rPr>
                <w:sz w:val="24"/>
                <w:szCs w:val="24"/>
              </w:rPr>
              <w:t>64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19</w:t>
            </w:r>
          </w:p>
        </w:tc>
        <w:tc>
          <w:tcPr>
            <w:tcW w:w="1742" w:type="dxa"/>
          </w:tcPr>
          <w:p w:rsidR="005A1227" w:rsidRPr="00F86F6D" w:rsidRDefault="005A1227" w:rsidP="0066326B">
            <w:pPr>
              <w:jc w:val="center"/>
              <w:rPr>
                <w:sz w:val="24"/>
                <w:szCs w:val="24"/>
              </w:rPr>
            </w:pPr>
            <w:r w:rsidRPr="00F86F6D">
              <w:rPr>
                <w:sz w:val="24"/>
                <w:szCs w:val="24"/>
              </w:rPr>
              <w:t>22</w:t>
            </w:r>
          </w:p>
        </w:tc>
        <w:tc>
          <w:tcPr>
            <w:tcW w:w="1742" w:type="dxa"/>
          </w:tcPr>
          <w:p w:rsidR="005A1227" w:rsidRPr="00F86F6D" w:rsidRDefault="005A1227" w:rsidP="0066326B">
            <w:pPr>
              <w:jc w:val="center"/>
              <w:rPr>
                <w:sz w:val="24"/>
                <w:szCs w:val="24"/>
              </w:rPr>
            </w:pPr>
            <w:r w:rsidRPr="00F86F6D">
              <w:rPr>
                <w:sz w:val="24"/>
                <w:szCs w:val="24"/>
              </w:rPr>
              <w:t>M</w:t>
            </w:r>
          </w:p>
        </w:tc>
        <w:tc>
          <w:tcPr>
            <w:tcW w:w="1742" w:type="dxa"/>
          </w:tcPr>
          <w:p w:rsidR="005A1227" w:rsidRPr="00F86F6D" w:rsidRDefault="005A1227" w:rsidP="0066326B">
            <w:pPr>
              <w:jc w:val="center"/>
              <w:rPr>
                <w:sz w:val="24"/>
                <w:szCs w:val="24"/>
              </w:rPr>
            </w:pPr>
            <w:r w:rsidRPr="00F86F6D">
              <w:rPr>
                <w:sz w:val="24"/>
                <w:szCs w:val="24"/>
              </w:rPr>
              <w:t>167</w:t>
            </w:r>
          </w:p>
        </w:tc>
        <w:tc>
          <w:tcPr>
            <w:tcW w:w="1742" w:type="dxa"/>
          </w:tcPr>
          <w:p w:rsidR="005A1227" w:rsidRPr="00F86F6D" w:rsidRDefault="005A1227" w:rsidP="0066326B">
            <w:pPr>
              <w:jc w:val="center"/>
              <w:rPr>
                <w:sz w:val="24"/>
                <w:szCs w:val="24"/>
              </w:rPr>
            </w:pPr>
            <w:r w:rsidRPr="00F86F6D">
              <w:rPr>
                <w:sz w:val="24"/>
                <w:szCs w:val="24"/>
              </w:rPr>
              <w:t>64</w:t>
            </w:r>
          </w:p>
        </w:tc>
      </w:tr>
      <w:tr w:rsidR="005A1227" w:rsidRPr="00F86F6D" w:rsidTr="0066326B">
        <w:trPr>
          <w:trHeight w:val="458"/>
        </w:trPr>
        <w:tc>
          <w:tcPr>
            <w:tcW w:w="1742" w:type="dxa"/>
          </w:tcPr>
          <w:p w:rsidR="005A1227" w:rsidRPr="00F86F6D" w:rsidRDefault="005A1227" w:rsidP="0066326B">
            <w:pPr>
              <w:jc w:val="center"/>
              <w:rPr>
                <w:sz w:val="24"/>
                <w:szCs w:val="24"/>
              </w:rPr>
            </w:pPr>
            <w:r w:rsidRPr="00F86F6D">
              <w:rPr>
                <w:sz w:val="24"/>
                <w:szCs w:val="24"/>
              </w:rPr>
              <w:t>20</w:t>
            </w:r>
          </w:p>
        </w:tc>
        <w:tc>
          <w:tcPr>
            <w:tcW w:w="1742" w:type="dxa"/>
          </w:tcPr>
          <w:p w:rsidR="005A1227" w:rsidRPr="00F86F6D" w:rsidRDefault="005A1227" w:rsidP="0066326B">
            <w:pPr>
              <w:jc w:val="center"/>
              <w:rPr>
                <w:sz w:val="24"/>
                <w:szCs w:val="24"/>
              </w:rPr>
            </w:pPr>
            <w:r w:rsidRPr="00F86F6D">
              <w:rPr>
                <w:sz w:val="24"/>
                <w:szCs w:val="24"/>
              </w:rPr>
              <w:t>24</w:t>
            </w:r>
          </w:p>
        </w:tc>
        <w:tc>
          <w:tcPr>
            <w:tcW w:w="1742" w:type="dxa"/>
          </w:tcPr>
          <w:p w:rsidR="005A1227" w:rsidRPr="00F86F6D" w:rsidRDefault="005A1227" w:rsidP="0066326B">
            <w:pPr>
              <w:jc w:val="center"/>
              <w:rPr>
                <w:sz w:val="24"/>
                <w:szCs w:val="24"/>
              </w:rPr>
            </w:pPr>
            <w:r w:rsidRPr="00F86F6D">
              <w:rPr>
                <w:sz w:val="24"/>
                <w:szCs w:val="24"/>
              </w:rPr>
              <w:t>F</w:t>
            </w:r>
          </w:p>
        </w:tc>
        <w:tc>
          <w:tcPr>
            <w:tcW w:w="1742" w:type="dxa"/>
          </w:tcPr>
          <w:p w:rsidR="005A1227" w:rsidRPr="00F86F6D" w:rsidRDefault="005A1227" w:rsidP="0066326B">
            <w:pPr>
              <w:jc w:val="center"/>
              <w:rPr>
                <w:sz w:val="24"/>
                <w:szCs w:val="24"/>
              </w:rPr>
            </w:pPr>
            <w:r w:rsidRPr="00F86F6D">
              <w:rPr>
                <w:sz w:val="24"/>
                <w:szCs w:val="24"/>
              </w:rPr>
              <w:t>160</w:t>
            </w:r>
          </w:p>
        </w:tc>
        <w:tc>
          <w:tcPr>
            <w:tcW w:w="1742" w:type="dxa"/>
          </w:tcPr>
          <w:p w:rsidR="005A1227" w:rsidRPr="00F86F6D" w:rsidRDefault="005A1227" w:rsidP="0066326B">
            <w:pPr>
              <w:jc w:val="center"/>
              <w:rPr>
                <w:sz w:val="24"/>
                <w:szCs w:val="24"/>
              </w:rPr>
            </w:pPr>
            <w:r w:rsidRPr="00F86F6D">
              <w:rPr>
                <w:sz w:val="24"/>
                <w:szCs w:val="24"/>
              </w:rPr>
              <w:t>44</w:t>
            </w:r>
          </w:p>
        </w:tc>
      </w:tr>
    </w:tbl>
    <w:p w:rsidR="005A1227" w:rsidRPr="00F86F6D" w:rsidRDefault="005A1227" w:rsidP="005A1227">
      <w:pPr>
        <w:rPr>
          <w:sz w:val="24"/>
          <w:szCs w:val="24"/>
        </w:rPr>
      </w:pPr>
    </w:p>
    <w:p w:rsidR="002B0D98" w:rsidRPr="00F86F6D" w:rsidRDefault="002B0D98" w:rsidP="005A1227">
      <w:pPr>
        <w:rPr>
          <w:sz w:val="24"/>
          <w:szCs w:val="24"/>
        </w:rPr>
      </w:pPr>
    </w:p>
    <w:sectPr w:rsidR="002B0D98" w:rsidRPr="00F86F6D" w:rsidSect="009E7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E19D1"/>
    <w:multiLevelType w:val="hybridMultilevel"/>
    <w:tmpl w:val="B34A8CB4"/>
    <w:lvl w:ilvl="0" w:tplc="BECE9DC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AA"/>
    <w:rsid w:val="002B0D98"/>
    <w:rsid w:val="005A1227"/>
    <w:rsid w:val="005D5749"/>
    <w:rsid w:val="0066326B"/>
    <w:rsid w:val="00854B7C"/>
    <w:rsid w:val="009E7895"/>
    <w:rsid w:val="00A52141"/>
    <w:rsid w:val="00A804AA"/>
    <w:rsid w:val="00DA735C"/>
    <w:rsid w:val="00EA44FA"/>
    <w:rsid w:val="00EB6C53"/>
    <w:rsid w:val="00F86F6D"/>
    <w:rsid w:val="00F9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1227"/>
    <w:pPr>
      <w:spacing w:after="200" w:line="240" w:lineRule="auto"/>
    </w:pPr>
    <w:rPr>
      <w:i/>
      <w:iCs/>
      <w:color w:val="44546A" w:themeColor="text2"/>
      <w:sz w:val="18"/>
      <w:szCs w:val="18"/>
    </w:rPr>
  </w:style>
  <w:style w:type="paragraph" w:styleId="ListParagraph">
    <w:name w:val="List Paragraph"/>
    <w:basedOn w:val="Normal"/>
    <w:uiPriority w:val="34"/>
    <w:qFormat/>
    <w:rsid w:val="00663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1227"/>
    <w:pPr>
      <w:spacing w:after="200" w:line="240" w:lineRule="auto"/>
    </w:pPr>
    <w:rPr>
      <w:i/>
      <w:iCs/>
      <w:color w:val="44546A" w:themeColor="text2"/>
      <w:sz w:val="18"/>
      <w:szCs w:val="18"/>
    </w:rPr>
  </w:style>
  <w:style w:type="paragraph" w:styleId="ListParagraph">
    <w:name w:val="List Paragraph"/>
    <w:basedOn w:val="Normal"/>
    <w:uiPriority w:val="34"/>
    <w:qFormat/>
    <w:rsid w:val="00663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Birjandtalab Golkhatmi, Javad</dc:creator>
  <cp:lastModifiedBy>Nourani, Mehrdad</cp:lastModifiedBy>
  <cp:revision>3</cp:revision>
  <dcterms:created xsi:type="dcterms:W3CDTF">2017-03-22T19:00:00Z</dcterms:created>
  <dcterms:modified xsi:type="dcterms:W3CDTF">2017-03-22T19:01:00Z</dcterms:modified>
</cp:coreProperties>
</file>