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3CF" w:rsidRPr="00B623CF" w:rsidRDefault="00B623CF" w:rsidP="00B623CF">
      <w:pPr>
        <w:rPr>
          <w:rFonts w:ascii="Times New Roman" w:hAnsi="Times New Roman" w:cs="Times New Roman"/>
          <w:sz w:val="36"/>
          <w:szCs w:val="36"/>
        </w:rPr>
      </w:pPr>
      <w:r w:rsidRPr="00B623CF">
        <w:rPr>
          <w:rFonts w:ascii="Times New Roman" w:hAnsi="Times New Roman" w:cs="Times New Roman"/>
          <w:sz w:val="36"/>
          <w:szCs w:val="36"/>
        </w:rPr>
        <w:t>The undertaken task has been executed in accordance with the prescribed instructions. The project consists of two distinct files: one is denoted as "CC," which originates from the client, while the other is titled "improved regression</w:t>
      </w:r>
      <w:bookmarkStart w:id="0" w:name="_GoBack"/>
      <w:bookmarkEnd w:id="0"/>
      <w:r w:rsidRPr="00B623CF">
        <w:rPr>
          <w:rFonts w:ascii="Times New Roman" w:hAnsi="Times New Roman" w:cs="Times New Roman"/>
          <w:sz w:val="36"/>
          <w:szCs w:val="36"/>
        </w:rPr>
        <w:t>" and originates from the tutor. Additionally, supplementary documentation exists within the folder, elucidating the sequential stages undertaken and presenting the corresponding modifications. This folder also encompasses several visual assets pertinent to the project, including images that pertain to the realm of logistic regression. The endeavor has been carried out systematically, adhering to the prescribed guidelines and incorporating the resources and information provided by both the client and the tutor.</w:t>
      </w:r>
    </w:p>
    <w:sectPr w:rsidR="00B623CF" w:rsidRPr="00B62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3CF"/>
    <w:rsid w:val="008424EC"/>
    <w:rsid w:val="00B62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4B8E18-0203-4479-9AAA-BE5FAB90C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112</Words>
  <Characters>639</Characters>
  <Application>Microsoft Office Word</Application>
  <DocSecurity>0</DocSecurity>
  <Lines>5</Lines>
  <Paragraphs>1</Paragraphs>
  <ScaleCrop>false</ScaleCrop>
  <Company/>
  <LinksUpToDate>false</LinksUpToDate>
  <CharactersWithSpaces>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1</cp:revision>
  <dcterms:created xsi:type="dcterms:W3CDTF">2023-08-28T04:09:00Z</dcterms:created>
  <dcterms:modified xsi:type="dcterms:W3CDTF">2023-08-28T04:14:00Z</dcterms:modified>
</cp:coreProperties>
</file>