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086B3" w14:textId="1899C527" w:rsidR="005A3D97" w:rsidRDefault="005A3D97" w:rsidP="005A3D97">
      <w:r w:rsidRPr="005A3D97">
        <w:rPr>
          <w:sz w:val="52"/>
          <w:szCs w:val="52"/>
        </w:rPr>
        <w:t>Task 1</w:t>
      </w:r>
      <w:r w:rsidRPr="005A3D97">
        <w:rPr>
          <w:sz w:val="56"/>
          <w:szCs w:val="56"/>
        </w:rPr>
        <w:t>:</w:t>
      </w:r>
    </w:p>
    <w:p w14:paraId="4F7659CF" w14:textId="08F52CB3" w:rsidR="005A3D97" w:rsidRPr="005A3D97" w:rsidRDefault="005A3D97" w:rsidP="005A3D97">
      <w:r w:rsidRPr="005A3D97">
        <w:t>For this task, I created a digital literacy awareness infographic using Canva. Canva is a user-friendly design tool that provides a variety of templates, icons, and layout options, which made it easy to design a clean and visually appealing infographic.</w:t>
      </w:r>
    </w:p>
    <w:p w14:paraId="0A603D55" w14:textId="77777777" w:rsidR="005A3D97" w:rsidRPr="005A3D97" w:rsidRDefault="005A3D97" w:rsidP="005A3D97">
      <w:r w:rsidRPr="005A3D97">
        <w:t>My design focuses on four key aspects of digital literacy: what digital literacy is, useful digital tools, safe internet practices, and professional online presence. I explained digital literacy as the ability to use digital technologies effectively, safely, and responsibly. I also included examples of useful tools such as Google Docs, GitHub, LinkedIn, and Google Drive that students can use for academic and professional purposes.</w:t>
      </w:r>
    </w:p>
    <w:p w14:paraId="291DA545" w14:textId="77777777" w:rsidR="005A3D97" w:rsidRPr="005A3D97" w:rsidRDefault="005A3D97" w:rsidP="005A3D97">
      <w:r w:rsidRPr="005A3D97">
        <w:t>In addition, I highlighted important safe internet practices like using strong passwords, avoiding suspicious links, and protecting personal information. I also emphasized the importance of maintaining a professional online presence through platforms like LinkedIn and using respectful communication.</w:t>
      </w:r>
    </w:p>
    <w:p w14:paraId="715A152A" w14:textId="77777777" w:rsidR="005A3D97" w:rsidRPr="005A3D97" w:rsidRDefault="005A3D97" w:rsidP="005A3D97">
      <w:r w:rsidRPr="005A3D97">
        <w:t>While creating this infographic, I found it interesting to combine visual elements with informative content. The most challenging part was organizing all the information clearly within a single page without making it look cluttered.</w:t>
      </w:r>
    </w:p>
    <w:p w14:paraId="6D3C5E3D" w14:textId="77777777" w:rsidR="00C75B41" w:rsidRDefault="00C75B41"/>
    <w:sectPr w:rsidR="00C75B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D97"/>
    <w:rsid w:val="005A3D97"/>
    <w:rsid w:val="009429F9"/>
    <w:rsid w:val="00C75B41"/>
    <w:rsid w:val="00F7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85B27"/>
  <w15:chartTrackingRefBased/>
  <w15:docId w15:val="{0115BCBD-4981-4FEC-9BA7-B0A49D27B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 srivastava</dc:creator>
  <cp:keywords/>
  <dc:description/>
  <cp:lastModifiedBy>shubh srivastava</cp:lastModifiedBy>
  <cp:revision>2</cp:revision>
  <dcterms:created xsi:type="dcterms:W3CDTF">2026-03-30T12:50:00Z</dcterms:created>
  <dcterms:modified xsi:type="dcterms:W3CDTF">2026-03-30T12:51:00Z</dcterms:modified>
</cp:coreProperties>
</file>