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0B379" w14:textId="49508D26" w:rsidR="00514396" w:rsidRPr="00E15C67" w:rsidRDefault="00E15C67" w:rsidP="00514396">
      <w:pPr>
        <w:pStyle w:val="NormalWeb"/>
        <w:jc w:val="center"/>
        <w:rPr>
          <w:b/>
          <w:bCs/>
          <w:sz w:val="48"/>
          <w:szCs w:val="48"/>
        </w:rPr>
      </w:pPr>
      <w:r w:rsidRPr="00E15C67">
        <w:rPr>
          <w:b/>
          <w:bCs/>
          <w:sz w:val="48"/>
          <w:szCs w:val="48"/>
        </w:rPr>
        <w:t>Foot</w:t>
      </w:r>
      <w:r w:rsidRPr="00E15C67">
        <w:rPr>
          <w:b/>
          <w:bCs/>
          <w:sz w:val="48"/>
          <w:szCs w:val="48"/>
        </w:rPr>
        <w:t>ball</w:t>
      </w:r>
      <w:r w:rsidRPr="00E15C67">
        <w:rPr>
          <w:b/>
          <w:bCs/>
          <w:sz w:val="48"/>
          <w:szCs w:val="48"/>
        </w:rPr>
        <w:t>Analytics: Comprehensive Player Evaluation and Lineup Prediction</w:t>
      </w:r>
    </w:p>
    <w:p w14:paraId="33AB0625" w14:textId="78D514ED" w:rsidR="00ED1208" w:rsidRPr="00514396" w:rsidRDefault="00ED1208" w:rsidP="00514396">
      <w:pPr>
        <w:pStyle w:val="NormalWeb"/>
        <w:jc w:val="center"/>
        <w:rPr>
          <w:sz w:val="32"/>
          <w:szCs w:val="32"/>
        </w:rPr>
      </w:pPr>
      <w:r w:rsidRPr="00514396">
        <w:rPr>
          <w:sz w:val="32"/>
          <w:szCs w:val="32"/>
        </w:rPr>
        <w:t>This project aims to develop a robust performance scoring model to evaluate football players and predict the best playing eleven. The objective is to create a fair and accurate system that reflects each player's contribution based on various performance parameters, enabling the selection of an optimal lineup from a pool of players.</w:t>
      </w:r>
    </w:p>
    <w:p w14:paraId="43177FCD" w14:textId="77777777" w:rsidR="00ED1208" w:rsidRPr="00514396" w:rsidRDefault="00ED1208" w:rsidP="00514396">
      <w:pPr>
        <w:pStyle w:val="NormalWeb"/>
        <w:jc w:val="center"/>
        <w:rPr>
          <w:sz w:val="32"/>
          <w:szCs w:val="32"/>
        </w:rPr>
      </w:pPr>
      <w:r w:rsidRPr="00514396">
        <w:rPr>
          <w:sz w:val="32"/>
          <w:szCs w:val="32"/>
        </w:rPr>
        <w:t>The process began with data collection from FBref.com, a comprehensive resource for football statistics. Detailed player data was gathered in Excel, followed by thorough data cleaning and formatting to ensure consistency and accuracy. Specific parameters were chosen for each player category, including metrics like saves, tackles, passes, and goals.</w:t>
      </w:r>
    </w:p>
    <w:p w14:paraId="778EA473" w14:textId="697BCB81" w:rsidR="00ED1208" w:rsidRPr="00514396" w:rsidRDefault="00ED1208" w:rsidP="00514396">
      <w:pPr>
        <w:pStyle w:val="NormalWeb"/>
        <w:jc w:val="center"/>
        <w:rPr>
          <w:sz w:val="32"/>
          <w:szCs w:val="32"/>
        </w:rPr>
      </w:pPr>
      <w:r w:rsidRPr="00514396">
        <w:rPr>
          <w:sz w:val="32"/>
          <w:szCs w:val="32"/>
        </w:rPr>
        <w:t xml:space="preserve">Using Power BI, a detailed analysis was conducted to </w:t>
      </w:r>
      <w:r w:rsidRPr="00514396">
        <w:rPr>
          <w:sz w:val="32"/>
          <w:szCs w:val="32"/>
        </w:rPr>
        <w:t>visualise</w:t>
      </w:r>
      <w:r w:rsidRPr="00514396">
        <w:rPr>
          <w:sz w:val="32"/>
          <w:szCs w:val="32"/>
        </w:rPr>
        <w:t xml:space="preserve"> and extract player performance scores. This phase involved creating various </w:t>
      </w:r>
      <w:r w:rsidRPr="00514396">
        <w:rPr>
          <w:sz w:val="32"/>
          <w:szCs w:val="32"/>
        </w:rPr>
        <w:t>visualisations</w:t>
      </w:r>
      <w:r w:rsidRPr="00514396">
        <w:rPr>
          <w:sz w:val="32"/>
          <w:szCs w:val="32"/>
        </w:rPr>
        <w:t xml:space="preserve"> to understand the impact of different parameters on overall performance. A significant challenge encountered was determining the appropriate weightage for each parameter </w:t>
      </w:r>
      <w:r w:rsidRPr="00514396">
        <w:rPr>
          <w:sz w:val="32"/>
          <w:szCs w:val="32"/>
        </w:rPr>
        <w:t>to reflect its importance accurately</w:t>
      </w:r>
      <w:r w:rsidRPr="00514396">
        <w:rPr>
          <w:sz w:val="32"/>
          <w:szCs w:val="32"/>
        </w:rPr>
        <w:t>.</w:t>
      </w:r>
    </w:p>
    <w:p w14:paraId="3647CCD5" w14:textId="6BDAA9AF" w:rsidR="00ED1208" w:rsidRPr="00514396" w:rsidRDefault="00ED1208" w:rsidP="00514396">
      <w:pPr>
        <w:pStyle w:val="NormalWeb"/>
        <w:jc w:val="center"/>
        <w:rPr>
          <w:sz w:val="32"/>
          <w:szCs w:val="32"/>
        </w:rPr>
      </w:pPr>
      <w:r w:rsidRPr="00514396">
        <w:rPr>
          <w:sz w:val="32"/>
          <w:szCs w:val="32"/>
        </w:rPr>
        <w:t xml:space="preserve">To address this, a Google Form was created to seek input from football experts regarding the weightage of each parameter. Experts rated the importance of each parameter on a Likert scale and provided qualitative feedback. The average ratings from this feedback were then applied to the model to assign </w:t>
      </w:r>
      <w:r w:rsidRPr="00514396">
        <w:rPr>
          <w:sz w:val="32"/>
          <w:szCs w:val="32"/>
        </w:rPr>
        <w:t>weights</w:t>
      </w:r>
      <w:r w:rsidRPr="00514396">
        <w:rPr>
          <w:sz w:val="32"/>
          <w:szCs w:val="32"/>
        </w:rPr>
        <w:t xml:space="preserve"> appropriately.</w:t>
      </w:r>
    </w:p>
    <w:p w14:paraId="7B89E75C" w14:textId="77777777" w:rsidR="00ED1208" w:rsidRPr="00514396" w:rsidRDefault="00ED1208" w:rsidP="00514396">
      <w:pPr>
        <w:pStyle w:val="NormalWeb"/>
        <w:jc w:val="center"/>
        <w:rPr>
          <w:sz w:val="32"/>
          <w:szCs w:val="32"/>
        </w:rPr>
      </w:pPr>
      <w:r w:rsidRPr="00514396">
        <w:rPr>
          <w:sz w:val="32"/>
          <w:szCs w:val="32"/>
        </w:rPr>
        <w:t>The refined model proved to be robust, capable of predicting the best playing eleven from a pool of players. It allows for flexibility in formation, enabling the prediction of an optimal lineup based on performance scores. Additionally, different Word documents were prepared to explain the parameters and formulas used for each player category, ensuring transparency and ease of understanding.</w:t>
      </w:r>
    </w:p>
    <w:p w14:paraId="747DA868" w14:textId="1397E317" w:rsidR="00ED1208" w:rsidRPr="00514396" w:rsidRDefault="00ED1208" w:rsidP="00514396">
      <w:pPr>
        <w:pStyle w:val="NormalWeb"/>
        <w:jc w:val="center"/>
        <w:rPr>
          <w:sz w:val="32"/>
          <w:szCs w:val="32"/>
        </w:rPr>
      </w:pPr>
      <w:r w:rsidRPr="00514396">
        <w:rPr>
          <w:sz w:val="32"/>
          <w:szCs w:val="32"/>
        </w:rPr>
        <w:t xml:space="preserve">Overall, this performance scoring model not only provides a nuanced and holistic view of player performance but also incorporates expert </w:t>
      </w:r>
      <w:r w:rsidRPr="00514396">
        <w:rPr>
          <w:sz w:val="32"/>
          <w:szCs w:val="32"/>
        </w:rPr>
        <w:lastRenderedPageBreak/>
        <w:t xml:space="preserve">knowledge, making it a reliable tool for player evaluation and strategic planning in football. This model can be effectively used to predict the best playing eleven for any given match, ensuring that the selected lineup is based on </w:t>
      </w:r>
      <w:r w:rsidRPr="00514396">
        <w:rPr>
          <w:sz w:val="32"/>
          <w:szCs w:val="32"/>
        </w:rPr>
        <w:t xml:space="preserve">a </w:t>
      </w:r>
      <w:r w:rsidRPr="00514396">
        <w:rPr>
          <w:sz w:val="32"/>
          <w:szCs w:val="32"/>
        </w:rPr>
        <w:t>comprehensive performance analysis.</w:t>
      </w:r>
    </w:p>
    <w:p w14:paraId="55D14658" w14:textId="77777777" w:rsidR="00D94551" w:rsidRDefault="00D94551"/>
    <w:sectPr w:rsidR="00D94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CE"/>
    <w:rsid w:val="001A4AED"/>
    <w:rsid w:val="00275719"/>
    <w:rsid w:val="004855F9"/>
    <w:rsid w:val="00514396"/>
    <w:rsid w:val="005A30A8"/>
    <w:rsid w:val="006C7056"/>
    <w:rsid w:val="00836CCE"/>
    <w:rsid w:val="008E2F9B"/>
    <w:rsid w:val="00D94551"/>
    <w:rsid w:val="00DC5A05"/>
    <w:rsid w:val="00E15C67"/>
    <w:rsid w:val="00ED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377F9"/>
  <w15:chartTrackingRefBased/>
  <w15:docId w15:val="{56559228-ACBD-4A3C-9B57-29A620D6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A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030295">
      <w:bodyDiv w:val="1"/>
      <w:marLeft w:val="0"/>
      <w:marRight w:val="0"/>
      <w:marTop w:val="0"/>
      <w:marBottom w:val="0"/>
      <w:divBdr>
        <w:top w:val="none" w:sz="0" w:space="0" w:color="auto"/>
        <w:left w:val="none" w:sz="0" w:space="0" w:color="auto"/>
        <w:bottom w:val="none" w:sz="0" w:space="0" w:color="auto"/>
        <w:right w:val="none" w:sz="0" w:space="0" w:color="auto"/>
      </w:divBdr>
    </w:div>
    <w:div w:id="85931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328</Words>
  <Characters>1919</Characters>
  <Application>Microsoft Office Word</Application>
  <DocSecurity>0</DocSecurity>
  <Lines>36</Lines>
  <Paragraphs>7</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Darji</dc:creator>
  <cp:keywords/>
  <dc:description/>
  <cp:lastModifiedBy>Shubh Darji</cp:lastModifiedBy>
  <cp:revision>7</cp:revision>
  <dcterms:created xsi:type="dcterms:W3CDTF">2024-07-12T11:34:00Z</dcterms:created>
  <dcterms:modified xsi:type="dcterms:W3CDTF">2024-07-12T11:40:00Z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d1c51125018b7a634a2a87cc9e2add34688e0112d75ea65a2fe88ce567438eba</vt:lpwstr>
  </property>
</Properties>
</file>