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496EE" w14:textId="77777777" w:rsidR="00B50264" w:rsidRDefault="00B50264" w:rsidP="00C116DC">
      <w:pPr>
        <w:jc w:val="center"/>
      </w:pPr>
      <w:r>
        <w:t>Learn Parallel Programming with C# and .NET</w:t>
      </w:r>
    </w:p>
    <w:p w14:paraId="3B7F1CFA" w14:textId="77777777" w:rsidR="00C116DC" w:rsidRDefault="00C116DC" w:rsidP="00C116DC">
      <w:pP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2F3F5"/>
        </w:rPr>
      </w:pP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2F3F5"/>
        </w:rPr>
        <w:t>Section 1: Task Programming</w:t>
      </w:r>
    </w:p>
    <w:p w14:paraId="168767AF" w14:textId="77777777" w:rsidR="00C116DC" w:rsidRDefault="001E74BC" w:rsidP="00C116DC">
      <w:pP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2. Overview:</w:t>
      </w:r>
    </w:p>
    <w:p w14:paraId="63A15547" w14:textId="77777777" w:rsidR="001E74BC" w:rsidRPr="007E62CA" w:rsidRDefault="001E74BC" w:rsidP="001E74BC">
      <w:pPr>
        <w:pStyle w:val="ListParagraph"/>
        <w:numPr>
          <w:ilvl w:val="0"/>
          <w:numId w:val="2"/>
        </w:num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a task is a unit of work in the TPL</w:t>
      </w:r>
    </w:p>
    <w:p w14:paraId="3F51612E" w14:textId="77777777" w:rsidR="007E62CA" w:rsidRDefault="007E62CA" w:rsidP="007E62C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01D6C95" wp14:editId="53DB3DAF">
            <wp:extent cx="5943600" cy="19188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902" cy="19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FA21" w14:textId="77777777" w:rsidR="007E62CA" w:rsidRDefault="007E62CA" w:rsidP="007E62CA"/>
    <w:p w14:paraId="09CD845B" w14:textId="77777777" w:rsidR="007E62CA" w:rsidRDefault="007E62CA" w:rsidP="007E62CA">
      <w:pP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3. Creating and Starting Tasks:</w:t>
      </w:r>
    </w:p>
    <w:p w14:paraId="2C5B4BA9" w14:textId="77777777" w:rsidR="00E72C1E" w:rsidRDefault="00E72C1E" w:rsidP="00E72C1E">
      <w:pPr>
        <w:pStyle w:val="transcript--underline-cue--3osdw"/>
        <w:numPr>
          <w:ilvl w:val="0"/>
          <w:numId w:val="4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Question: </w:t>
      </w:r>
      <w:r w:rsidR="00B83A5B">
        <w:rPr>
          <w:rFonts w:ascii="Helvetica" w:hAnsi="Helvetica" w:cs="Helvetica"/>
          <w:color w:val="29303B"/>
          <w:sz w:val="23"/>
          <w:szCs w:val="23"/>
        </w:rPr>
        <w:t>So,</w:t>
      </w:r>
      <w:r>
        <w:rPr>
          <w:rFonts w:ascii="Helvetica" w:hAnsi="Helvetica" w:cs="Helvetica"/>
          <w:color w:val="29303B"/>
          <w:sz w:val="23"/>
          <w:szCs w:val="23"/>
        </w:rPr>
        <w:t xml:space="preserve"> what is a task and why do you want to use it?</w:t>
      </w:r>
    </w:p>
    <w:p w14:paraId="45725980" w14:textId="77777777" w:rsidR="00FB7E6C" w:rsidRPr="006D26DF" w:rsidRDefault="00B83A5B" w:rsidP="006D26DF">
      <w:pPr>
        <w:pStyle w:val="transcript--underline-cue--3osdw"/>
        <w:numPr>
          <w:ilvl w:val="0"/>
          <w:numId w:val="4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Answer: A</w:t>
      </w:r>
      <w:r w:rsidR="00E72C1E">
        <w:rPr>
          <w:rFonts w:ascii="Helvetica" w:hAnsi="Helvetica" w:cs="Helvetica"/>
          <w:color w:val="29303B"/>
          <w:sz w:val="23"/>
          <w:szCs w:val="23"/>
        </w:rPr>
        <w:t xml:space="preserve"> task is just an abstractio</w:t>
      </w:r>
      <w:r>
        <w:rPr>
          <w:rFonts w:ascii="Helvetica" w:hAnsi="Helvetica" w:cs="Helvetica"/>
          <w:color w:val="29303B"/>
          <w:sz w:val="23"/>
          <w:szCs w:val="23"/>
        </w:rPr>
        <w:t>n. It</w:t>
      </w:r>
      <w:r w:rsidR="00E72C1E">
        <w:rPr>
          <w:rFonts w:ascii="Helvetica" w:hAnsi="Helvetica" w:cs="Helvetica"/>
          <w:color w:val="29303B"/>
          <w:sz w:val="23"/>
          <w:szCs w:val="23"/>
        </w:rPr>
        <w:t xml:space="preserve"> just </w:t>
      </w:r>
      <w:r w:rsidR="00290F5E">
        <w:rPr>
          <w:rFonts w:ascii="Helvetica" w:hAnsi="Helvetica" w:cs="Helvetica"/>
          <w:color w:val="29303B"/>
          <w:sz w:val="23"/>
          <w:szCs w:val="23"/>
        </w:rPr>
        <w:t>.N</w:t>
      </w:r>
      <w:r>
        <w:rPr>
          <w:rFonts w:ascii="Helvetica" w:hAnsi="Helvetica" w:cs="Helvetica"/>
          <w:color w:val="29303B"/>
          <w:sz w:val="23"/>
          <w:szCs w:val="23"/>
        </w:rPr>
        <w:t>et</w:t>
      </w:r>
      <w:r w:rsidR="00E72C1E">
        <w:rPr>
          <w:rFonts w:ascii="Helvetica" w:hAnsi="Helvetica" w:cs="Helvetica"/>
          <w:color w:val="29303B"/>
          <w:sz w:val="23"/>
          <w:szCs w:val="23"/>
        </w:rPr>
        <w:t xml:space="preserve"> ways of grouping a unit of work together and telling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E72C1E" w:rsidRPr="00B83A5B">
        <w:rPr>
          <w:rFonts w:ascii="Helvetica" w:hAnsi="Helvetica" w:cs="Helvetica"/>
          <w:color w:val="007791"/>
          <w:sz w:val="23"/>
          <w:szCs w:val="23"/>
          <w:u w:val="single"/>
        </w:rPr>
        <w:t xml:space="preserve">the </w:t>
      </w:r>
      <w:r w:rsidR="00C500E1">
        <w:rPr>
          <w:rFonts w:ascii="Helvetica" w:hAnsi="Helvetica" w:cs="Helvetica"/>
          <w:color w:val="007791"/>
          <w:sz w:val="23"/>
          <w:szCs w:val="23"/>
          <w:u w:val="single"/>
        </w:rPr>
        <w:t>scheduler,</w:t>
      </w:r>
      <w:r w:rsidR="00E72C1E" w:rsidRPr="00B83A5B">
        <w:rPr>
          <w:rFonts w:ascii="Helvetica" w:hAnsi="Helvetica" w:cs="Helvetica"/>
          <w:color w:val="007791"/>
          <w:sz w:val="23"/>
          <w:szCs w:val="23"/>
          <w:u w:val="single"/>
        </w:rPr>
        <w:t xml:space="preserve"> this unit of work can be executed on a separate thread</w:t>
      </w:r>
      <w:r w:rsidR="006D26DF"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4EE06BCD" w14:textId="77777777" w:rsidR="006B2756" w:rsidRDefault="00505A90" w:rsidP="007E62CA">
      <w:pPr>
        <w:pStyle w:val="ListParagraph"/>
        <w:numPr>
          <w:ilvl w:val="0"/>
          <w:numId w:val="3"/>
        </w:numPr>
      </w:pPr>
      <w:r>
        <w:t>Example:</w:t>
      </w:r>
    </w:p>
    <w:p w14:paraId="12946B52" w14:textId="77777777" w:rsidR="00505A90" w:rsidRDefault="00505A90" w:rsidP="007E62C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CDA4D33" wp14:editId="7DD06335">
            <wp:extent cx="5942330" cy="3117273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996" cy="31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614" w14:textId="77777777" w:rsidR="00505A90" w:rsidRDefault="00505A90" w:rsidP="007E62C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E7AE59C" wp14:editId="0BC7672B">
            <wp:extent cx="5124450" cy="15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7D6F" w14:textId="77777777" w:rsidR="000E2E16" w:rsidRPr="000E2E16" w:rsidRDefault="000E2E16" w:rsidP="000E2E16">
      <w:pPr>
        <w:pStyle w:val="transcript--underline-cue--3osdw"/>
        <w:numPr>
          <w:ilvl w:val="0"/>
          <w:numId w:val="3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As soon as you ask a task for its result, you're basically saying that you're prepared to wait until </w:t>
      </w:r>
      <w:r w:rsidRPr="000E2E16">
        <w:rPr>
          <w:rFonts w:ascii="Helvetica" w:hAnsi="Helvetica" w:cs="Helvetica"/>
          <w:color w:val="29303B"/>
          <w:sz w:val="23"/>
          <w:szCs w:val="23"/>
        </w:rPr>
        <w:t>the task is finished which means that getting the result of a task is a blocking operation</w:t>
      </w:r>
      <w:r>
        <w:rPr>
          <w:rFonts w:ascii="Helvetica" w:hAnsi="Helvetica" w:cs="Helvetica"/>
          <w:color w:val="29303B"/>
          <w:sz w:val="23"/>
          <w:szCs w:val="23"/>
        </w:rPr>
        <w:t xml:space="preserve">. </w:t>
      </w:r>
    </w:p>
    <w:p w14:paraId="48B0E1F1" w14:textId="77777777" w:rsidR="000E2E16" w:rsidRDefault="000E2E16" w:rsidP="000E2E16">
      <w:pPr>
        <w:pStyle w:val="transcript--underline-cue--3osdw"/>
        <w:numPr>
          <w:ilvl w:val="0"/>
          <w:numId w:val="3"/>
        </w:numPr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Fonts w:ascii="Helvetica" w:hAnsi="Helvetica" w:cs="Helvetica"/>
          <w:color w:val="29303B"/>
          <w:sz w:val="23"/>
          <w:szCs w:val="23"/>
        </w:rPr>
        <w:t>T</w:t>
      </w:r>
      <w:r w:rsidRPr="000E2E16">
        <w:rPr>
          <w:rFonts w:ascii="Helvetica" w:hAnsi="Helvetica" w:cs="Helvetica"/>
          <w:color w:val="29303B"/>
          <w:sz w:val="23"/>
          <w:szCs w:val="23"/>
        </w:rPr>
        <w:t>hat will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 xml:space="preserve"> basically block until the task is complete and when it's complete then it's going to give you the results</w:t>
      </w:r>
      <w:r w:rsidR="00584644"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44D8B37E" w14:textId="77777777" w:rsidR="00BC7EE6" w:rsidRDefault="00BC7EE6" w:rsidP="000E2E16">
      <w:pPr>
        <w:pStyle w:val="transcript--underline-cue--3osdw"/>
        <w:numPr>
          <w:ilvl w:val="0"/>
          <w:numId w:val="3"/>
        </w:numPr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7BCD99C2" wp14:editId="1990B013">
            <wp:extent cx="56769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38D" w14:textId="77777777" w:rsidR="00C012A0" w:rsidRDefault="00C012A0" w:rsidP="000E2E16">
      <w:pPr>
        <w:pStyle w:val="transcript--underline-cue--3osdw"/>
        <w:numPr>
          <w:ilvl w:val="0"/>
          <w:numId w:val="3"/>
        </w:numPr>
        <w:spacing w:before="0" w:beforeAutospacing="0" w:after="158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5EBF8179" wp14:editId="73D6DE1D">
            <wp:extent cx="5943600" cy="1610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0CB4" w14:textId="77777777" w:rsidR="000E2E16" w:rsidRDefault="00584644" w:rsidP="00584644">
      <w:pP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4. Cancelling Tasks:</w:t>
      </w:r>
    </w:p>
    <w:p w14:paraId="322F1F1F" w14:textId="77777777" w:rsidR="00584644" w:rsidRPr="00584644" w:rsidRDefault="00584644" w:rsidP="00584644">
      <w:pPr>
        <w:pStyle w:val="transcript--underline-cue--3osdw"/>
        <w:numPr>
          <w:ilvl w:val="0"/>
          <w:numId w:val="6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Tasks get executed on separate threads which means at some point you might want to cancel a particular </w:t>
      </w:r>
      <w:r w:rsidRPr="00584644">
        <w:rPr>
          <w:rFonts w:ascii="Helvetica" w:hAnsi="Helvetica" w:cs="Helvetica"/>
          <w:color w:val="29303B"/>
          <w:sz w:val="23"/>
          <w:szCs w:val="23"/>
        </w:rPr>
        <w:t xml:space="preserve">task and </w:t>
      </w:r>
      <w:r>
        <w:rPr>
          <w:rFonts w:ascii="Helvetica" w:hAnsi="Helvetica" w:cs="Helvetica"/>
          <w:color w:val="29303B"/>
          <w:sz w:val="23"/>
          <w:szCs w:val="23"/>
        </w:rPr>
        <w:t>TPL</w:t>
      </w:r>
      <w:r w:rsidRPr="00584644">
        <w:rPr>
          <w:rFonts w:ascii="Helvetica" w:hAnsi="Helvetica" w:cs="Helvetica"/>
          <w:color w:val="29303B"/>
          <w:sz w:val="23"/>
          <w:szCs w:val="23"/>
        </w:rPr>
        <w:t xml:space="preserve"> provides explicit mechanism for doing exactly that.</w:t>
      </w:r>
    </w:p>
    <w:p w14:paraId="54C9B7E9" w14:textId="77777777" w:rsidR="00584644" w:rsidRPr="0058581A" w:rsidRDefault="000C6220" w:rsidP="0058581A">
      <w:pPr>
        <w:pStyle w:val="transcript--underline-cue--3osdw"/>
        <w:numPr>
          <w:ilvl w:val="0"/>
          <w:numId w:val="6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In order to support cancellation, the task for library gives you two things. </w:t>
      </w:r>
      <w:r w:rsidRPr="000C6220">
        <w:rPr>
          <w:rFonts w:ascii="Helvetica" w:hAnsi="Helvetica" w:cs="Helvetica"/>
          <w:color w:val="007791"/>
          <w:sz w:val="23"/>
          <w:szCs w:val="23"/>
          <w:u w:val="single"/>
        </w:rPr>
        <w:t>It gives you a cancellation token source and cancellation tokens.</w:t>
      </w:r>
    </w:p>
    <w:p w14:paraId="59A142B4" w14:textId="77777777" w:rsidR="00D320A9" w:rsidRPr="00D320A9" w:rsidRDefault="00D320A9" w:rsidP="00D320A9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So, there are two ways of cancelling your execution. </w:t>
      </w:r>
      <w:r w:rsidRPr="00D320A9">
        <w:rPr>
          <w:rFonts w:ascii="Helvetica" w:hAnsi="Helvetica" w:cs="Helvetica"/>
          <w:color w:val="007791"/>
          <w:sz w:val="23"/>
          <w:szCs w:val="23"/>
          <w:u w:val="single"/>
        </w:rPr>
        <w:t>One of these is kind of soft failure.</w:t>
      </w:r>
      <w:r w:rsidR="002F5C6A">
        <w:rPr>
          <w:rFonts w:ascii="Helvetica" w:hAnsi="Helvetica" w:cs="Helvetica"/>
          <w:color w:val="007791"/>
          <w:sz w:val="23"/>
          <w:szCs w:val="23"/>
          <w:u w:val="single"/>
        </w:rPr>
        <w:t xml:space="preserve"> That is like using ‘break’ and ‘return’ statement with some conditions.</w:t>
      </w:r>
    </w:p>
    <w:p w14:paraId="1A88E429" w14:textId="77777777" w:rsidR="002F5C6A" w:rsidRDefault="00A35652" w:rsidP="00584644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1513F29A" wp14:editId="394EBF5C">
            <wp:extent cx="4962525" cy="4895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E">
        <w:rPr>
          <w:noProof/>
        </w:rPr>
        <w:t xml:space="preserve"> </w:t>
      </w:r>
    </w:p>
    <w:p w14:paraId="10A5BA89" w14:textId="77777777" w:rsidR="008A00EE" w:rsidRDefault="001D2DBB" w:rsidP="00584644">
      <w:pPr>
        <w:pStyle w:val="ListParagraph"/>
        <w:numPr>
          <w:ilvl w:val="0"/>
          <w:numId w:val="5"/>
        </w:numPr>
      </w:pPr>
      <w:r>
        <w:t>Other one is a canonical way: Instead of breaking throw an exception. This one is recommended.</w:t>
      </w:r>
    </w:p>
    <w:p w14:paraId="40F1D1BE" w14:textId="77777777" w:rsidR="00C023AF" w:rsidRDefault="00605C6F" w:rsidP="00605C6F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1D0FF5DB" wp14:editId="08578656">
            <wp:extent cx="5943600" cy="2938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3CD" w14:textId="77777777" w:rsidR="0021532E" w:rsidRPr="00566FE4" w:rsidRDefault="0021532E" w:rsidP="00566FE4">
      <w:pPr>
        <w:pStyle w:val="ListParagraph"/>
        <w:numPr>
          <w:ilvl w:val="0"/>
          <w:numId w:val="5"/>
        </w:numPr>
      </w:pPr>
      <w:r>
        <w:lastRenderedPageBreak/>
        <w:t>Question:</w:t>
      </w:r>
      <w:r w:rsidR="00566FE4">
        <w:t xml:space="preserve"> </w:t>
      </w:r>
      <w:r w:rsidRPr="00566FE4">
        <w:rPr>
          <w:rFonts w:ascii="Helvetica" w:hAnsi="Helvetica" w:cs="Helvetica"/>
          <w:color w:val="29303B"/>
          <w:sz w:val="23"/>
          <w:szCs w:val="23"/>
        </w:rPr>
        <w:t>However, if you don't throw the exception the task isn't going to know that it's being canceled it's just going to tell you that it completed successfully.</w:t>
      </w:r>
      <w:r w:rsidR="000B788B" w:rsidRPr="00566FE4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566FE4">
        <w:rPr>
          <w:rFonts w:ascii="Helvetica" w:hAnsi="Helvetica" w:cs="Helvetica"/>
          <w:color w:val="29303B"/>
          <w:sz w:val="23"/>
          <w:szCs w:val="23"/>
        </w:rPr>
        <w:t>So, the question is whether or not you want to actually be notified of the fact that someone cancel the task.</w:t>
      </w:r>
      <w:r w:rsidR="002E22AB" w:rsidRPr="00566FE4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566FE4">
        <w:rPr>
          <w:rFonts w:ascii="Helvetica" w:hAnsi="Helvetica" w:cs="Helvetica"/>
          <w:color w:val="29303B"/>
          <w:sz w:val="23"/>
          <w:szCs w:val="23"/>
        </w:rPr>
        <w:t>It's really a design decision</w:t>
      </w:r>
      <w:r w:rsidR="00027FC2" w:rsidRPr="00566FE4">
        <w:rPr>
          <w:rFonts w:ascii="Helvetica" w:hAnsi="Helvetica" w:cs="Helvetica"/>
          <w:color w:val="29303B"/>
          <w:sz w:val="23"/>
          <w:szCs w:val="23"/>
        </w:rPr>
        <w:t>?</w:t>
      </w:r>
    </w:p>
    <w:p w14:paraId="0DB807C8" w14:textId="77777777" w:rsidR="0021532E" w:rsidRPr="00E00692" w:rsidRDefault="00E00692" w:rsidP="00E00692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However,</w:t>
      </w:r>
      <w:r w:rsidR="0021532E">
        <w:rPr>
          <w:rFonts w:ascii="Helvetica" w:hAnsi="Helvetica" w:cs="Helvetica"/>
          <w:color w:val="29303B"/>
          <w:sz w:val="23"/>
          <w:szCs w:val="23"/>
        </w:rPr>
        <w:t xml:space="preserve"> this is the canonical way this is the way that </w:t>
      </w:r>
      <w:r w:rsidR="00C0287C">
        <w:rPr>
          <w:rFonts w:ascii="Helvetica" w:hAnsi="Helvetica" w:cs="Helvetica"/>
          <w:color w:val="29303B"/>
          <w:sz w:val="23"/>
          <w:szCs w:val="23"/>
        </w:rPr>
        <w:t>TPL</w:t>
      </w:r>
      <w:r w:rsidR="0021532E">
        <w:rPr>
          <w:rFonts w:ascii="Helvetica" w:hAnsi="Helvetica" w:cs="Helvetica"/>
          <w:color w:val="29303B"/>
          <w:sz w:val="23"/>
          <w:szCs w:val="23"/>
        </w:rPr>
        <w:t xml:space="preserve"> recommends you do because then you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21532E" w:rsidRPr="00E00692">
        <w:rPr>
          <w:rFonts w:ascii="Helvetica" w:hAnsi="Helvetica" w:cs="Helvetica"/>
          <w:color w:val="29303B"/>
          <w:sz w:val="23"/>
          <w:szCs w:val="23"/>
        </w:rPr>
        <w:t>have a record of the fact that somebody canceled this particular task and also when you have several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21532E" w:rsidRPr="00E00692">
        <w:rPr>
          <w:rFonts w:ascii="Helvetica" w:hAnsi="Helvetica" w:cs="Helvetica"/>
          <w:color w:val="29303B"/>
          <w:sz w:val="23"/>
          <w:szCs w:val="23"/>
        </w:rPr>
        <w:t>tasks tied to a single token you can better figure out what happened whether the task completed successfully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21532E" w:rsidRPr="00E00692">
        <w:rPr>
          <w:rFonts w:ascii="Helvetica" w:hAnsi="Helvetica" w:cs="Helvetica"/>
          <w:color w:val="29303B"/>
          <w:sz w:val="23"/>
          <w:szCs w:val="23"/>
        </w:rPr>
        <w:t xml:space="preserve">or whether somebody generally </w:t>
      </w:r>
      <w:r>
        <w:rPr>
          <w:rFonts w:ascii="Helvetica" w:hAnsi="Helvetica" w:cs="Helvetica"/>
          <w:color w:val="29303B"/>
          <w:sz w:val="23"/>
          <w:szCs w:val="23"/>
        </w:rPr>
        <w:t>canceled</w:t>
      </w:r>
      <w:r w:rsidR="0021532E" w:rsidRPr="00E00692">
        <w:rPr>
          <w:rFonts w:ascii="Helvetica" w:hAnsi="Helvetica" w:cs="Helvetica"/>
          <w:color w:val="29303B"/>
          <w:sz w:val="23"/>
          <w:szCs w:val="23"/>
        </w:rPr>
        <w:t>.</w:t>
      </w:r>
    </w:p>
    <w:p w14:paraId="680F41FF" w14:textId="77777777" w:rsidR="00925723" w:rsidRPr="00925723" w:rsidRDefault="00187D4C" w:rsidP="0021532E">
      <w:pPr>
        <w:pStyle w:val="transcript--underline-cue--3osdw"/>
        <w:numPr>
          <w:ilvl w:val="0"/>
          <w:numId w:val="5"/>
        </w:numPr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Question: O</w:t>
      </w:r>
      <w:r w:rsidR="0021532E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ne question that we might want to answer is how </w:t>
      </w: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we can</w:t>
      </w:r>
      <w:r w:rsidR="0021532E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monitor when a task is canceled.</w:t>
      </w: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How can we be notified about </w:t>
      </w:r>
      <w:r w:rsidR="000361F4"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>it?</w:t>
      </w:r>
      <w:r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</w:p>
    <w:p w14:paraId="2C63B246" w14:textId="77777777" w:rsidR="0021532E" w:rsidRPr="009E067D" w:rsidRDefault="00925723" w:rsidP="009E067D">
      <w:pPr>
        <w:pStyle w:val="transcript--underline-cue--3osdw"/>
        <w:numPr>
          <w:ilvl w:val="0"/>
          <w:numId w:val="5"/>
        </w:numPr>
        <w:spacing w:before="0" w:beforeAutospacing="0" w:after="0" w:afterAutospacing="0"/>
        <w:rPr>
          <w:rFonts w:ascii="Helvetica" w:hAnsi="Helvetica" w:cs="Helvetica"/>
          <w:color w:val="007791"/>
          <w:sz w:val="23"/>
          <w:szCs w:val="23"/>
          <w:u w:val="single"/>
        </w:rPr>
      </w:pP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Answer:</w:t>
      </w:r>
      <w:r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="000361F4"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="00187D4C"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>once again there are different ways of doing exactly that.</w:t>
      </w:r>
      <w:r w:rsidR="009E067D"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="000361F4" w:rsidRPr="009E067D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, one of those ways is you can basically subscribe to an event that's available right on the tokens:</w:t>
      </w:r>
    </w:p>
    <w:p w14:paraId="07BAEAB8" w14:textId="77777777" w:rsidR="000361F4" w:rsidRDefault="000361F4" w:rsidP="00F6009E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20C9586D" wp14:editId="67521680">
            <wp:extent cx="4752975" cy="12261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847" cy="1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4CAB" w14:textId="77777777" w:rsidR="000361F4" w:rsidRPr="000361F4" w:rsidRDefault="000361F4" w:rsidP="000361F4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Other way which is also very interesting is to basically wait </w:t>
      </w:r>
      <w:r w:rsidRPr="000361F4">
        <w:rPr>
          <w:rFonts w:ascii="Helvetica" w:hAnsi="Helvetica" w:cs="Helvetica"/>
          <w:color w:val="007791"/>
          <w:sz w:val="23"/>
          <w:szCs w:val="23"/>
          <w:u w:val="single"/>
        </w:rPr>
        <w:t>on the cancellation tokens wait</w:t>
      </w:r>
      <w:r w:rsidR="00A26249">
        <w:rPr>
          <w:rFonts w:ascii="Helvetica" w:hAnsi="Helvetica" w:cs="Helvetica"/>
          <w:color w:val="007791"/>
          <w:sz w:val="23"/>
          <w:szCs w:val="23"/>
          <w:u w:val="single"/>
        </w:rPr>
        <w:t>:</w:t>
      </w:r>
    </w:p>
    <w:p w14:paraId="1A48FBF6" w14:textId="77777777" w:rsidR="001003B2" w:rsidRPr="00344B9C" w:rsidRDefault="00DB535B" w:rsidP="00344B9C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When you call register, you're subscribing to an event. Here the idea is that you take the </w:t>
      </w:r>
      <w:r w:rsidRPr="00DB535B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tokens wa</w:t>
      </w: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itHandle </w:t>
      </w:r>
      <w:r w:rsidRPr="00DB535B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explicitly and you say I'm going to wait.</w:t>
      </w:r>
      <w:r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</w:t>
      </w:r>
      <w:r>
        <w:rPr>
          <w:rFonts w:ascii="Helvetica" w:hAnsi="Helvetica" w:cs="Helvetica"/>
          <w:color w:val="29303B"/>
          <w:sz w:val="23"/>
          <w:szCs w:val="23"/>
        </w:rPr>
        <w:t xml:space="preserve">I'm going to wait on this handle until somebody cancels the token until somebody actually invokes the </w:t>
      </w:r>
      <w:r w:rsidRPr="00DB535B">
        <w:rPr>
          <w:rFonts w:ascii="Helvetica" w:hAnsi="Helvetica" w:cs="Helvetica"/>
          <w:color w:val="007791"/>
          <w:sz w:val="23"/>
          <w:szCs w:val="23"/>
          <w:u w:val="single"/>
        </w:rPr>
        <w:t>cancellation.</w:t>
      </w:r>
      <w:r w:rsidR="00344B9C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1003B2" w:rsidRPr="00344B9C">
        <w:rPr>
          <w:rFonts w:ascii="Helvetica" w:hAnsi="Helvetica" w:cs="Helvetica"/>
          <w:color w:val="29303B"/>
          <w:sz w:val="23"/>
          <w:szCs w:val="23"/>
        </w:rPr>
        <w:t xml:space="preserve">So as soon as cancellation is invoked this function call which is actually blocking will release and </w:t>
      </w:r>
      <w:r w:rsidR="001003B2" w:rsidRPr="00344B9C">
        <w:rPr>
          <w:rFonts w:ascii="Helvetica" w:hAnsi="Helvetica" w:cs="Helvetica"/>
          <w:color w:val="007791"/>
          <w:sz w:val="23"/>
          <w:szCs w:val="23"/>
          <w:u w:val="single"/>
        </w:rPr>
        <w:t>will allow you to do whatever it is you want to do.</w:t>
      </w:r>
    </w:p>
    <w:p w14:paraId="7CF6DCE9" w14:textId="77777777" w:rsidR="006B2320" w:rsidRPr="00566FE4" w:rsidRDefault="007C517C" w:rsidP="00566FE4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3362296" wp14:editId="5ED9B885">
            <wp:extent cx="5941318" cy="299258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2489" cy="30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E0F7" w14:textId="77777777" w:rsidR="00CA0645" w:rsidRPr="00CA0645" w:rsidRDefault="00CA0645" w:rsidP="00CA0645">
      <w:pPr>
        <w:pStyle w:val="transcript--underline-cue--3osdw"/>
        <w:numPr>
          <w:ilvl w:val="0"/>
          <w:numId w:val="5"/>
        </w:numPr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lastRenderedPageBreak/>
        <w:t>So that's two of the ways in which you can actually monitor that somebody wants to essentially cancel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CA0645">
        <w:rPr>
          <w:rFonts w:ascii="Helvetica" w:hAnsi="Helvetica" w:cs="Helvetica"/>
          <w:color w:val="29303B"/>
          <w:sz w:val="23"/>
          <w:szCs w:val="23"/>
        </w:rPr>
        <w:t>the task.</w:t>
      </w:r>
    </w:p>
    <w:p w14:paraId="1C142332" w14:textId="77777777" w:rsidR="00CA0645" w:rsidRPr="00762144" w:rsidRDefault="00297C73" w:rsidP="00F6009E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Composite cancellation tokens</w:t>
      </w:r>
      <w:r w:rsidR="00762144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:</w:t>
      </w:r>
    </w:p>
    <w:p w14:paraId="4B97093C" w14:textId="77777777" w:rsidR="001B6B76" w:rsidRPr="001B6B76" w:rsidRDefault="001B6B76" w:rsidP="001B6B76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 essentially the idea is that you can have several cancellation tokens sources for example you might </w:t>
      </w:r>
      <w:r w:rsidRPr="001B6B76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have a token source for cancellations which were planned.</w:t>
      </w:r>
    </w:p>
    <w:p w14:paraId="7C4A14FD" w14:textId="77777777" w:rsidR="00D85B71" w:rsidRPr="00D85B71" w:rsidRDefault="00D85B71" w:rsidP="00D85B71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So, we have different cancellation token sources what we can do is we can now specify a token </w:t>
      </w:r>
      <w:r w:rsidR="000451AE">
        <w:rPr>
          <w:rFonts w:ascii="Helvetica" w:hAnsi="Helvetica" w:cs="Helvetica"/>
          <w:color w:val="29303B"/>
          <w:sz w:val="23"/>
          <w:szCs w:val="23"/>
        </w:rPr>
        <w:t>source</w:t>
      </w:r>
      <w:r>
        <w:rPr>
          <w:rFonts w:ascii="Helvetica" w:hAnsi="Helvetica" w:cs="Helvetica"/>
          <w:color w:val="29303B"/>
          <w:sz w:val="23"/>
          <w:szCs w:val="23"/>
        </w:rPr>
        <w:t xml:space="preserve"> which </w:t>
      </w:r>
      <w:r w:rsidRPr="00D85B71">
        <w:rPr>
          <w:rFonts w:ascii="Helvetica" w:hAnsi="Helvetica" w:cs="Helvetica"/>
          <w:color w:val="007791"/>
          <w:sz w:val="23"/>
          <w:szCs w:val="23"/>
          <w:u w:val="single"/>
        </w:rPr>
        <w:t xml:space="preserve">reacts to any of those three token </w:t>
      </w:r>
      <w:r w:rsidR="000451AE">
        <w:rPr>
          <w:rFonts w:ascii="Helvetica" w:hAnsi="Helvetica" w:cs="Helvetica"/>
          <w:color w:val="007791"/>
          <w:sz w:val="23"/>
          <w:szCs w:val="23"/>
          <w:u w:val="single"/>
        </w:rPr>
        <w:t>sources</w:t>
      </w:r>
      <w:r w:rsidRPr="00D85B71">
        <w:rPr>
          <w:rFonts w:ascii="Helvetica" w:hAnsi="Helvetica" w:cs="Helvetica"/>
          <w:color w:val="007791"/>
          <w:sz w:val="23"/>
          <w:szCs w:val="23"/>
          <w:u w:val="single"/>
        </w:rPr>
        <w:t xml:space="preserve"> being triggered essentially a kind of paranoid mode</w:t>
      </w:r>
      <w:r w:rsidR="000451AE">
        <w:rPr>
          <w:rFonts w:ascii="Helvetica" w:hAnsi="Helvetica" w:cs="Helvetica"/>
          <w:color w:val="007791"/>
          <w:sz w:val="23"/>
          <w:szCs w:val="23"/>
          <w:u w:val="single"/>
        </w:rPr>
        <w:t>:</w:t>
      </w:r>
    </w:p>
    <w:p w14:paraId="41143814" w14:textId="77777777" w:rsidR="00C4548D" w:rsidRPr="00132143" w:rsidRDefault="00C4548D" w:rsidP="00132143">
      <w:pPr>
        <w:pStyle w:val="transcript--underline-cue--3osdw"/>
        <w:numPr>
          <w:ilvl w:val="0"/>
          <w:numId w:val="5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So paranoid is going to be a c</w:t>
      </w:r>
      <w:r w:rsidR="00132143">
        <w:rPr>
          <w:rFonts w:ascii="Helvetica" w:hAnsi="Helvetica" w:cs="Helvetica"/>
          <w:color w:val="29303B"/>
          <w:sz w:val="23"/>
          <w:szCs w:val="23"/>
        </w:rPr>
        <w:t xml:space="preserve">ancellation token source </w:t>
      </w:r>
      <w:r w:rsidRPr="00C4548D">
        <w:rPr>
          <w:rFonts w:ascii="Helvetica" w:hAnsi="Helvetica" w:cs="Helvetica"/>
          <w:color w:val="29303B"/>
          <w:sz w:val="23"/>
          <w:szCs w:val="23"/>
        </w:rPr>
        <w:t>which essentially if you get a token from paranoid that token will cause cancellation when you trigger</w:t>
      </w:r>
      <w:r w:rsidR="00132143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132143">
        <w:rPr>
          <w:rFonts w:ascii="Helvetica" w:hAnsi="Helvetica" w:cs="Helvetica"/>
          <w:color w:val="007791"/>
          <w:sz w:val="23"/>
          <w:szCs w:val="23"/>
          <w:u w:val="single"/>
        </w:rPr>
        <w:t xml:space="preserve">when you call </w:t>
      </w:r>
      <w:r w:rsidR="00132143" w:rsidRPr="00132143">
        <w:rPr>
          <w:rFonts w:ascii="Helvetica" w:hAnsi="Helvetica" w:cs="Helvetica"/>
          <w:color w:val="007791"/>
          <w:sz w:val="23"/>
          <w:szCs w:val="23"/>
          <w:u w:val="single"/>
        </w:rPr>
        <w:t>cancel</w:t>
      </w:r>
      <w:r w:rsidRPr="00132143">
        <w:rPr>
          <w:rFonts w:ascii="Helvetica" w:hAnsi="Helvetica" w:cs="Helvetica"/>
          <w:color w:val="007791"/>
          <w:sz w:val="23"/>
          <w:szCs w:val="23"/>
          <w:u w:val="single"/>
        </w:rPr>
        <w:t xml:space="preserve"> on either planned or preventative or emergency.</w:t>
      </w:r>
    </w:p>
    <w:p w14:paraId="3FB82F02" w14:textId="77777777" w:rsidR="00762144" w:rsidRDefault="0086673F" w:rsidP="00F6009E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188B2F6" wp14:editId="54466FBE">
            <wp:extent cx="5943600" cy="4046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E1B" w14:textId="77777777" w:rsidR="00242D6E" w:rsidRPr="00242D6E" w:rsidRDefault="00242D6E" w:rsidP="00F6009E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>because we have a token from a linked token source that will stop our execution.</w:t>
      </w:r>
      <w:r>
        <w:rPr>
          <w:rFonts w:ascii="Helvetica" w:hAnsi="Helvetica" w:cs="Helvetica"/>
          <w:color w:val="29303B"/>
          <w:sz w:val="23"/>
          <w:szCs w:val="23"/>
          <w:shd w:val="clear" w:color="auto" w:fill="E6F2F5"/>
        </w:rPr>
        <w:tab/>
      </w:r>
    </w:p>
    <w:p w14:paraId="74257522" w14:textId="77777777" w:rsidR="00242D6E" w:rsidRDefault="00242D6E" w:rsidP="00242D6E">
      <w:pPr>
        <w:rPr>
          <w:rFonts w:ascii="Helvetica" w:hAnsi="Helvetica" w:cs="Helvetica"/>
          <w:color w:val="14171C"/>
          <w:sz w:val="21"/>
          <w:szCs w:val="21"/>
          <w:shd w:val="clear" w:color="auto" w:fill="E6F2F5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E6F2F5"/>
        </w:rPr>
        <w:t>5. Waiting for Time to Pass:</w:t>
      </w:r>
    </w:p>
    <w:p w14:paraId="5C0B8373" w14:textId="77777777" w:rsidR="00242D6E" w:rsidRDefault="00BE05C1" w:rsidP="002E7465">
      <w:pPr>
        <w:pStyle w:val="ListParagraph"/>
        <w:numPr>
          <w:ilvl w:val="0"/>
          <w:numId w:val="7"/>
        </w:numPr>
      </w:pPr>
      <w:r>
        <w:t>Thread.Sleep:</w:t>
      </w:r>
    </w:p>
    <w:p w14:paraId="40BEB469" w14:textId="77777777" w:rsidR="00BE05C1" w:rsidRDefault="00BE05C1" w:rsidP="00BE05C1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So, if you do Thread.Sleep that basically just pauses the thread of execution.</w:t>
      </w:r>
    </w:p>
    <w:p w14:paraId="6F1BED9E" w14:textId="77777777" w:rsidR="00926243" w:rsidRDefault="00BE05C1" w:rsidP="00926243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But it's not just that. </w:t>
      </w:r>
      <w:r w:rsidRPr="00BE05C1">
        <w:rPr>
          <w:rFonts w:ascii="Helvetica" w:hAnsi="Helvetica" w:cs="Helvetica"/>
          <w:color w:val="29303B"/>
          <w:sz w:val="23"/>
          <w:szCs w:val="23"/>
        </w:rPr>
        <w:t>Not only does it p</w:t>
      </w:r>
      <w:r>
        <w:rPr>
          <w:rFonts w:ascii="Helvetica" w:hAnsi="Helvetica" w:cs="Helvetica"/>
          <w:color w:val="29303B"/>
          <w:sz w:val="23"/>
          <w:szCs w:val="23"/>
        </w:rPr>
        <w:t>au</w:t>
      </w:r>
      <w:r w:rsidRPr="00BE05C1">
        <w:rPr>
          <w:rFonts w:ascii="Helvetica" w:hAnsi="Helvetica" w:cs="Helvetica"/>
          <w:color w:val="29303B"/>
          <w:sz w:val="23"/>
          <w:szCs w:val="23"/>
        </w:rPr>
        <w:t>se a threa</w:t>
      </w:r>
      <w:r>
        <w:rPr>
          <w:rFonts w:ascii="Helvetica" w:hAnsi="Helvetica" w:cs="Helvetica"/>
          <w:color w:val="29303B"/>
          <w:sz w:val="23"/>
          <w:szCs w:val="23"/>
        </w:rPr>
        <w:t>d</w:t>
      </w:r>
      <w:r w:rsidRPr="00BE05C1">
        <w:rPr>
          <w:rFonts w:ascii="Helvetica" w:hAnsi="Helvetica" w:cs="Helvetica"/>
          <w:color w:val="29303B"/>
          <w:sz w:val="23"/>
          <w:szCs w:val="23"/>
        </w:rPr>
        <w:t xml:space="preserve"> of execution</w:t>
      </w:r>
      <w:r>
        <w:rPr>
          <w:rFonts w:ascii="Helvetica" w:hAnsi="Helvetica" w:cs="Helvetica"/>
          <w:color w:val="29303B"/>
          <w:sz w:val="23"/>
          <w:szCs w:val="23"/>
        </w:rPr>
        <w:t>,</w:t>
      </w:r>
      <w:r w:rsidRPr="00BE05C1">
        <w:rPr>
          <w:rFonts w:ascii="Helvetica" w:hAnsi="Helvetica" w:cs="Helvetica"/>
          <w:color w:val="29303B"/>
          <w:sz w:val="23"/>
          <w:szCs w:val="23"/>
        </w:rPr>
        <w:t xml:space="preserve"> it actually tells the </w:t>
      </w:r>
      <w:r>
        <w:rPr>
          <w:rFonts w:ascii="Helvetica" w:hAnsi="Helvetica" w:cs="Helvetica"/>
          <w:color w:val="29303B"/>
          <w:sz w:val="23"/>
          <w:szCs w:val="23"/>
        </w:rPr>
        <w:t>scheduler</w:t>
      </w:r>
      <w:r w:rsidRPr="00BE05C1">
        <w:rPr>
          <w:rFonts w:ascii="Helvetica" w:hAnsi="Helvetica" w:cs="Helvetica"/>
          <w:color w:val="29303B"/>
          <w:sz w:val="23"/>
          <w:szCs w:val="23"/>
        </w:rPr>
        <w:t xml:space="preserve"> that we don't need the processing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BE05C1">
        <w:rPr>
          <w:rFonts w:ascii="Helvetica" w:hAnsi="Helvetica" w:cs="Helvetica"/>
          <w:color w:val="29303B"/>
          <w:sz w:val="23"/>
          <w:szCs w:val="23"/>
        </w:rPr>
        <w:t xml:space="preserve">time anymore so the </w:t>
      </w:r>
      <w:r>
        <w:rPr>
          <w:rFonts w:ascii="Helvetica" w:hAnsi="Helvetica" w:cs="Helvetica"/>
          <w:color w:val="29303B"/>
          <w:sz w:val="23"/>
          <w:szCs w:val="23"/>
        </w:rPr>
        <w:t>scheduler</w:t>
      </w:r>
      <w:r w:rsidRPr="00BE05C1">
        <w:rPr>
          <w:rFonts w:ascii="Helvetica" w:hAnsi="Helvetica" w:cs="Helvetica"/>
          <w:color w:val="29303B"/>
          <w:sz w:val="23"/>
          <w:szCs w:val="23"/>
        </w:rPr>
        <w:t xml:space="preserve"> can get another task executing as you sleep which is great.</w:t>
      </w:r>
    </w:p>
    <w:p w14:paraId="1D77BF8F" w14:textId="77777777" w:rsidR="00BE05C1" w:rsidRPr="006F3C2A" w:rsidRDefault="00BE05C1" w:rsidP="006F3C2A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 w:rsidRPr="00926243">
        <w:rPr>
          <w:rFonts w:ascii="Helvetica" w:hAnsi="Helvetica" w:cs="Helvetica"/>
          <w:color w:val="29303B"/>
          <w:sz w:val="23"/>
          <w:szCs w:val="23"/>
        </w:rPr>
        <w:lastRenderedPageBreak/>
        <w:t>It's great for the purposes of efficiency because then you can get some other work done while this chunk</w:t>
      </w:r>
      <w:r w:rsidR="006F3C2A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6F3C2A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of work obviously doesn't want to get itself done.</w:t>
      </w:r>
    </w:p>
    <w:p w14:paraId="15FC9FDA" w14:textId="77777777" w:rsidR="00BE05C1" w:rsidRDefault="00993DAA" w:rsidP="002E7465">
      <w:pPr>
        <w:pStyle w:val="ListParagraph"/>
        <w:numPr>
          <w:ilvl w:val="0"/>
          <w:numId w:val="7"/>
        </w:numPr>
      </w:pPr>
      <w:r>
        <w:t>Thread.SpinW</w:t>
      </w:r>
      <w:r w:rsidR="00440A94">
        <w:t>a</w:t>
      </w:r>
      <w:r>
        <w:t>it</w:t>
      </w:r>
      <w:r w:rsidR="00440A94">
        <w:t xml:space="preserve"> and SpinWeight.SpinUntill</w:t>
      </w:r>
      <w:r>
        <w:t>:</w:t>
      </w:r>
    </w:p>
    <w:p w14:paraId="178D2BF0" w14:textId="77777777" w:rsidR="00A222E9" w:rsidRPr="00A222E9" w:rsidRDefault="00A222E9" w:rsidP="00A222E9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Spinwait means that you </w:t>
      </w:r>
      <w:r w:rsidRPr="00A222E9">
        <w:rPr>
          <w:rFonts w:ascii="Helvetica" w:hAnsi="Helvetica" w:cs="Helvetica"/>
          <w:color w:val="29303B"/>
          <w:sz w:val="23"/>
          <w:szCs w:val="23"/>
        </w:rPr>
        <w:t>also pause the thread but there is a different rule here.</w:t>
      </w:r>
    </w:p>
    <w:p w14:paraId="1DDB6371" w14:textId="77777777" w:rsidR="00605220" w:rsidRPr="00605220" w:rsidRDefault="00A222E9" w:rsidP="00605220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Essentially you don't give up your place in the execution task. </w:t>
      </w:r>
      <w:r w:rsidRPr="00A222E9">
        <w:rPr>
          <w:rFonts w:ascii="Helvetica" w:hAnsi="Helvetica" w:cs="Helvetica"/>
          <w:color w:val="29303B"/>
          <w:sz w:val="23"/>
          <w:szCs w:val="23"/>
        </w:rPr>
        <w:t xml:space="preserve">So essentially what's happening is the </w:t>
      </w:r>
      <w:r w:rsidR="008F5E62">
        <w:rPr>
          <w:rFonts w:ascii="Helvetica" w:hAnsi="Helvetica" w:cs="Helvetica"/>
          <w:color w:val="29303B"/>
          <w:sz w:val="23"/>
          <w:szCs w:val="23"/>
        </w:rPr>
        <w:t>scheduler</w:t>
      </w:r>
      <w:r w:rsidR="008F5E62" w:rsidRPr="00BE05C1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A222E9">
        <w:rPr>
          <w:rFonts w:ascii="Helvetica" w:hAnsi="Helvetica" w:cs="Helvetica"/>
          <w:color w:val="29303B"/>
          <w:sz w:val="23"/>
          <w:szCs w:val="23"/>
        </w:rPr>
        <w:t>isn't going to get some other task executing while</w:t>
      </w:r>
      <w:r w:rsidR="00C333D1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C333D1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you are spinning</w:t>
      </w:r>
      <w:r w:rsidR="008E269D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.</w:t>
      </w:r>
      <w:r w:rsidRPr="00C333D1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="008E269D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I</w:t>
      </w:r>
      <w:r w:rsidRPr="00C333D1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nstead you are basically wasting C</w:t>
      </w:r>
      <w:r w:rsidR="008E269D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>PU</w:t>
      </w:r>
      <w:r w:rsidRPr="00C333D1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cycles but you're not giving up your turn</w:t>
      </w:r>
      <w:r w:rsidR="00605220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="00605220" w:rsidRPr="00605220">
        <w:rPr>
          <w:rFonts w:ascii="Helvetica" w:hAnsi="Helvetica" w:cs="Helvetica"/>
          <w:color w:val="29303B"/>
          <w:sz w:val="23"/>
          <w:szCs w:val="23"/>
        </w:rPr>
        <w:t>in the overall execution scheme which means that on the one hand you are wasting resources obviously</w:t>
      </w:r>
      <w:r w:rsidR="00605220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605220" w:rsidRPr="00605220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on the other hand you're avoiding context s</w:t>
      </w:r>
      <w:r w:rsidR="00DD499D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witching</w:t>
      </w:r>
      <w:r w:rsidR="00605220" w:rsidRPr="00605220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.</w:t>
      </w:r>
    </w:p>
    <w:p w14:paraId="0482A3F2" w14:textId="77777777" w:rsidR="00993DAA" w:rsidRPr="00657247" w:rsidRDefault="008645D7" w:rsidP="002E7465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So,</w:t>
      </w:r>
      <w:r w:rsidR="00657247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if you need to wait just a little bit then </w:t>
      </w:r>
      <w:r w:rsidR="00657247">
        <w:rPr>
          <w:rFonts w:ascii="Helvetica" w:hAnsi="Helvetica" w:cs="Helvetica"/>
          <w:color w:val="29303B"/>
          <w:sz w:val="23"/>
          <w:szCs w:val="23"/>
        </w:rPr>
        <w:t xml:space="preserve">Spinwait  </w:t>
      </w:r>
      <w:r w:rsidR="00657247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might be more efficient than </w:t>
      </w:r>
      <w:r w:rsidR="00657247">
        <w:t>Thread.Sleep</w:t>
      </w:r>
      <w:r w:rsidR="00657247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.</w:t>
      </w:r>
    </w:p>
    <w:p w14:paraId="22D82FBE" w14:textId="77777777" w:rsidR="00657247" w:rsidRDefault="005F3758" w:rsidP="002E7465">
      <w:pPr>
        <w:pStyle w:val="ListParagraph"/>
        <w:numPr>
          <w:ilvl w:val="0"/>
          <w:numId w:val="7"/>
        </w:numPr>
      </w:pPr>
      <w:r>
        <w:t>WaitHandle on CancellationToken:</w:t>
      </w:r>
    </w:p>
    <w:p w14:paraId="5AAC41AC" w14:textId="77777777" w:rsidR="005F3758" w:rsidRDefault="005F3758" w:rsidP="002E7465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2D39A6D7" wp14:editId="17C23F47">
            <wp:extent cx="5943600" cy="2779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F6C" w14:textId="77777777" w:rsidR="005F3758" w:rsidRPr="008E23DB" w:rsidRDefault="00FB4765" w:rsidP="008645D7">
      <w:pPr>
        <w:pStyle w:val="transcript--underline-cue--3osdw"/>
        <w:numPr>
          <w:ilvl w:val="0"/>
          <w:numId w:val="7"/>
        </w:numPr>
        <w:spacing w:before="0" w:beforeAutospacing="0" w:after="158" w:afterAutospacing="0"/>
        <w:rPr>
          <w:rStyle w:val="transcript--highlight-cue--1begq"/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 essentially what this means is that you can take the tokens weight handle and you can basically wait </w:t>
      </w:r>
      <w:r w:rsidRPr="00FB4765">
        <w:rPr>
          <w:rFonts w:ascii="Helvetica" w:hAnsi="Helvetica" w:cs="Helvetica"/>
          <w:color w:val="29303B"/>
          <w:sz w:val="23"/>
          <w:szCs w:val="23"/>
        </w:rPr>
        <w:t>for cancellation a certain amount of time and then check whether in this amount of time did someone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FB4765">
        <w:rPr>
          <w:rFonts w:ascii="Helvetica" w:hAnsi="Helvetica" w:cs="Helvetica"/>
          <w:color w:val="29303B"/>
          <w:sz w:val="23"/>
          <w:szCs w:val="23"/>
        </w:rPr>
        <w:t xml:space="preserve">actually </w:t>
      </w:r>
      <w:r>
        <w:rPr>
          <w:rFonts w:ascii="Helvetica" w:hAnsi="Helvetica" w:cs="Helvetica"/>
          <w:color w:val="29303B"/>
          <w:sz w:val="23"/>
          <w:szCs w:val="23"/>
        </w:rPr>
        <w:t xml:space="preserve">cancel </w:t>
      </w:r>
      <w:r w:rsidRPr="00FB4765">
        <w:rPr>
          <w:rFonts w:ascii="Helvetica" w:hAnsi="Helvetica" w:cs="Helvetica"/>
          <w:color w:val="29303B"/>
          <w:sz w:val="23"/>
          <w:szCs w:val="23"/>
        </w:rPr>
        <w:t>or not and if they did cancel then you get a true.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FB4765">
        <w:rPr>
          <w:rStyle w:val="transcript--highlight-cue--1begq"/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If they didn't count so you get a false and then you can respond to that.</w:t>
      </w:r>
    </w:p>
    <w:p w14:paraId="106DE735" w14:textId="77777777" w:rsidR="008E23DB" w:rsidRDefault="008E23DB" w:rsidP="008E23DB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6. Waiting for Tasks:</w:t>
      </w:r>
    </w:p>
    <w:p w14:paraId="634B8EFB" w14:textId="77777777" w:rsidR="00F475D2" w:rsidRPr="00317CC9" w:rsidRDefault="00F475D2" w:rsidP="00F475D2">
      <w:pPr>
        <w:pStyle w:val="transcript--underline-cue--3osdw"/>
        <w:numPr>
          <w:ilvl w:val="0"/>
          <w:numId w:val="8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Task.WaitAny: </w:t>
      </w:r>
      <w:r w:rsidR="0047310E">
        <w:rPr>
          <w:rFonts w:ascii="Helvetica" w:hAnsi="Helvetica" w:cs="Helvetica"/>
          <w:color w:val="29303B"/>
          <w:sz w:val="23"/>
          <w:szCs w:val="23"/>
        </w:rPr>
        <w:t>It</w:t>
      </w:r>
      <w:r w:rsidRPr="00F475D2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waits for any of the tasks to complete as soon as one of those tasks is done.</w:t>
      </w:r>
    </w:p>
    <w:p w14:paraId="64B90BE6" w14:textId="77777777" w:rsidR="00317CC9" w:rsidRDefault="00317CC9" w:rsidP="00F475D2">
      <w:pPr>
        <w:pStyle w:val="transcript--underline-cue--3osdw"/>
        <w:numPr>
          <w:ilvl w:val="0"/>
          <w:numId w:val="8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0250FA" wp14:editId="7DE9338D">
            <wp:extent cx="5943600" cy="3449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52CB" w14:textId="77777777" w:rsidR="0084499A" w:rsidRDefault="0084499A" w:rsidP="00F475D2">
      <w:pPr>
        <w:pStyle w:val="transcript--underline-cue--3osdw"/>
        <w:numPr>
          <w:ilvl w:val="0"/>
          <w:numId w:val="8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766B92EB" wp14:editId="17F03464">
            <wp:extent cx="4324350" cy="1514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0039" w14:textId="77777777" w:rsidR="00220A4F" w:rsidRDefault="00220A4F" w:rsidP="00220A4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7. Exception Handling:</w:t>
      </w:r>
    </w:p>
    <w:p w14:paraId="327079AD" w14:textId="77777777" w:rsidR="003220A0" w:rsidRPr="003220A0" w:rsidRDefault="00163887" w:rsidP="00C07D8B">
      <w:pPr>
        <w:pStyle w:val="transcript--underline-cue--3osdw"/>
        <w:numPr>
          <w:ilvl w:val="0"/>
          <w:numId w:val="10"/>
        </w:numPr>
        <w:spacing w:before="0" w:beforeAutospacing="0" w:after="0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different tasks can throw different types of exceptions.</w:t>
      </w:r>
      <w:r w:rsidR="003220A0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</w:t>
      </w:r>
      <w:r w:rsidR="003220A0">
        <w:rPr>
          <w:rStyle w:val="transcript--highlight-cue--1begq"/>
          <w:rFonts w:ascii="Helvetica" w:hAnsi="Helvetica" w:cs="Helvetica"/>
          <w:color w:val="29303B"/>
          <w:sz w:val="23"/>
          <w:szCs w:val="23"/>
          <w:shd w:val="clear" w:color="auto" w:fill="E6F2F5"/>
        </w:rPr>
        <w:t xml:space="preserve">if we don't handle an exception in a separate task there </w:t>
      </w:r>
      <w:r w:rsidR="003220A0">
        <w:rPr>
          <w:rFonts w:ascii="Helvetica" w:hAnsi="Helvetica" w:cs="Helvetica"/>
          <w:color w:val="007791"/>
          <w:sz w:val="23"/>
          <w:szCs w:val="23"/>
          <w:u w:val="single"/>
        </w:rPr>
        <w:t>is going to be ignored completely.</w:t>
      </w:r>
    </w:p>
    <w:p w14:paraId="1FF8BC10" w14:textId="77777777" w:rsidR="00220A4F" w:rsidRDefault="00C07D8B" w:rsidP="00163887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AggregateException:</w:t>
      </w:r>
    </w:p>
    <w:p w14:paraId="24537FF7" w14:textId="77777777" w:rsidR="00FF5657" w:rsidRPr="00D777BA" w:rsidRDefault="00C07D8B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5168CE8" wp14:editId="7D28A367">
            <wp:extent cx="5943600" cy="34791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7BA" w:rsidRPr="00D777BA">
        <w:rPr>
          <w:noProof/>
        </w:rPr>
        <w:t xml:space="preserve"> </w:t>
      </w:r>
      <w:r w:rsidR="00D777BA">
        <w:rPr>
          <w:noProof/>
        </w:rPr>
        <w:drawing>
          <wp:inline distT="0" distB="0" distL="0" distR="0" wp14:anchorId="1B11A1D4" wp14:editId="0E79FBCA">
            <wp:extent cx="5200650" cy="885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B84" w14:textId="77777777" w:rsidR="00D777BA" w:rsidRPr="00D777BA" w:rsidRDefault="00D777BA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have an even more powerful mechanism for handling on the </w:t>
      </w:r>
      <w:r w:rsidRPr="00D777BA">
        <w:rPr>
          <w:rFonts w:ascii="Helvetica" w:hAnsi="Helvetica" w:cs="Helvetica"/>
          <w:color w:val="007791"/>
          <w:sz w:val="23"/>
          <w:szCs w:val="23"/>
          <w:u w:val="single"/>
        </w:rPr>
        <w:t>part of the aggregate exception and propagating the rest of the aggregate exception up</w:t>
      </w:r>
      <w:r w:rsidR="00F35DE9">
        <w:rPr>
          <w:rFonts w:ascii="Helvetica" w:hAnsi="Helvetica" w:cs="Helvetica"/>
          <w:color w:val="007791"/>
          <w:sz w:val="23"/>
          <w:szCs w:val="23"/>
          <w:u w:val="single"/>
        </w:rPr>
        <w:t xml:space="preserve"> to</w:t>
      </w:r>
      <w:r w:rsidRPr="00D777BA">
        <w:rPr>
          <w:rFonts w:ascii="Helvetica" w:hAnsi="Helvetica" w:cs="Helvetica"/>
          <w:color w:val="007791"/>
          <w:sz w:val="23"/>
          <w:szCs w:val="23"/>
          <w:u w:val="single"/>
        </w:rPr>
        <w:t xml:space="preserve"> the hierarchy</w:t>
      </w:r>
      <w:r w:rsidR="00F35DE9"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4B37F70D" w14:textId="77777777" w:rsidR="00D777BA" w:rsidRPr="00686B84" w:rsidRDefault="00462B31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Now what I can do is that I'm only prepared to handle the invalid operation exception:</w:t>
      </w:r>
    </w:p>
    <w:p w14:paraId="3D0D8E3B" w14:textId="77777777" w:rsidR="00686B84" w:rsidRDefault="00686B84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78BD2994" wp14:editId="0BF1119F">
            <wp:extent cx="5943600" cy="2661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4579" w14:textId="77777777" w:rsidR="00686B84" w:rsidRPr="00F26B16" w:rsidRDefault="00686B84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lastRenderedPageBreak/>
        <w:t>So, if I now execute this the program will crash once again:</w:t>
      </w:r>
    </w:p>
    <w:p w14:paraId="0D741D35" w14:textId="77777777" w:rsidR="00F26B16" w:rsidRDefault="00717104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3A3DC82B" wp14:editId="6F34F76E">
            <wp:extent cx="5943600" cy="1825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4376" w14:textId="77777777" w:rsidR="00717104" w:rsidRDefault="00717104" w:rsidP="00717104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We can see that the program has crashed with the aggregate exception, even </w:t>
      </w:r>
      <w:r w:rsidRPr="00717104">
        <w:rPr>
          <w:rFonts w:ascii="Helvetica" w:hAnsi="Helvetica" w:cs="Helvetica"/>
          <w:color w:val="29303B"/>
          <w:sz w:val="23"/>
          <w:szCs w:val="23"/>
        </w:rPr>
        <w:t>though it seems as we caught the entire set of exceptions</w:t>
      </w:r>
      <w:r>
        <w:rPr>
          <w:rFonts w:ascii="Helvetica" w:hAnsi="Helvetica" w:cs="Helvetica"/>
          <w:color w:val="29303B"/>
          <w:sz w:val="23"/>
          <w:szCs w:val="23"/>
        </w:rPr>
        <w:t xml:space="preserve">. </w:t>
      </w:r>
    </w:p>
    <w:p w14:paraId="71D5CB19" w14:textId="77777777" w:rsidR="00717104" w:rsidRPr="00A51210" w:rsidRDefault="00717104" w:rsidP="00717104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W</w:t>
      </w:r>
      <w:r w:rsidRPr="00717104">
        <w:rPr>
          <w:rFonts w:ascii="Helvetica" w:hAnsi="Helvetica" w:cs="Helvetica"/>
          <w:color w:val="29303B"/>
          <w:sz w:val="23"/>
          <w:szCs w:val="23"/>
        </w:rPr>
        <w:t>hat we did is we explicitly specify</w:t>
      </w:r>
      <w:r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Pr="00717104">
        <w:rPr>
          <w:rFonts w:ascii="Helvetica" w:hAnsi="Helvetica" w:cs="Helvetica"/>
          <w:color w:val="29303B"/>
          <w:sz w:val="23"/>
          <w:szCs w:val="23"/>
        </w:rPr>
        <w:t>that we're only prepared to handle the invalid operation exception</w:t>
      </w:r>
      <w:r>
        <w:rPr>
          <w:rFonts w:ascii="Helvetica" w:hAnsi="Helvetica" w:cs="Helvetica"/>
          <w:color w:val="29303B"/>
          <w:sz w:val="23"/>
          <w:szCs w:val="23"/>
        </w:rPr>
        <w:t xml:space="preserve"> a</w:t>
      </w:r>
      <w:r w:rsidRPr="00717104">
        <w:rPr>
          <w:rFonts w:ascii="Helvetica" w:hAnsi="Helvetica" w:cs="Helvetica"/>
          <w:color w:val="007791"/>
          <w:sz w:val="23"/>
          <w:szCs w:val="23"/>
          <w:u w:val="single"/>
        </w:rPr>
        <w:t>nd the other exception</w:t>
      </w:r>
      <w:r>
        <w:rPr>
          <w:rFonts w:ascii="Helvetica" w:hAnsi="Helvetica" w:cs="Helvetica"/>
          <w:color w:val="007791"/>
          <w:sz w:val="23"/>
          <w:szCs w:val="23"/>
          <w:u w:val="single"/>
        </w:rPr>
        <w:t>s</w:t>
      </w:r>
      <w:r w:rsidRPr="00717104">
        <w:rPr>
          <w:rFonts w:ascii="Helvetica" w:hAnsi="Helvetica" w:cs="Helvetica"/>
          <w:color w:val="007791"/>
          <w:sz w:val="23"/>
          <w:szCs w:val="23"/>
          <w:u w:val="single"/>
        </w:rPr>
        <w:t xml:space="preserve"> propagated up</w:t>
      </w:r>
      <w:r w:rsidR="006C0129">
        <w:rPr>
          <w:rFonts w:ascii="Helvetica" w:hAnsi="Helvetica" w:cs="Helvetica"/>
          <w:color w:val="007791"/>
          <w:sz w:val="23"/>
          <w:szCs w:val="23"/>
          <w:u w:val="single"/>
        </w:rPr>
        <w:t xml:space="preserve"> to</w:t>
      </w:r>
      <w:r w:rsidRPr="00717104">
        <w:rPr>
          <w:rFonts w:ascii="Helvetica" w:hAnsi="Helvetica" w:cs="Helvetica"/>
          <w:color w:val="007791"/>
          <w:sz w:val="23"/>
          <w:szCs w:val="23"/>
          <w:u w:val="single"/>
        </w:rPr>
        <w:t xml:space="preserve"> the stack</w:t>
      </w:r>
      <w:r w:rsidR="00A51210">
        <w:rPr>
          <w:rFonts w:ascii="Helvetica" w:hAnsi="Helvetica" w:cs="Helvetica"/>
          <w:color w:val="007791"/>
          <w:sz w:val="23"/>
          <w:szCs w:val="23"/>
          <w:u w:val="single"/>
        </w:rPr>
        <w:t>. And that we can handle like below:</w:t>
      </w:r>
    </w:p>
    <w:p w14:paraId="31DD77FE" w14:textId="77777777" w:rsidR="00A51210" w:rsidRPr="00717104" w:rsidRDefault="00A51210" w:rsidP="00717104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5E0520AF" wp14:editId="05C3BECE">
            <wp:extent cx="4810125" cy="1447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1322" w14:textId="77777777" w:rsidR="00717104" w:rsidRDefault="00A51210" w:rsidP="00D777BA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417BA786" wp14:editId="3FD68C7B">
            <wp:extent cx="5514975" cy="1104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3E3" w14:textId="7646AACA" w:rsidR="007B5D3D" w:rsidRPr="001A10AD" w:rsidRDefault="007B5D3D" w:rsidP="007B5D3D">
      <w:pPr>
        <w:pStyle w:val="transcript--underline-cue--3osdw"/>
        <w:numPr>
          <w:ilvl w:val="0"/>
          <w:numId w:val="9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The other exception is handled elsewhere(caller function handled other exceptions).</w:t>
      </w:r>
    </w:p>
    <w:p w14:paraId="1012FF32" w14:textId="77777777" w:rsidR="001A10AD" w:rsidRDefault="001A10AD" w:rsidP="001A10AD">
      <w:pPr>
        <w:pStyle w:val="transcript--underline-cue--3osdw"/>
        <w:spacing w:before="0" w:beforeAutospacing="0" w:after="158" w:afterAutospacing="0"/>
        <w:ind w:left="720"/>
        <w:rPr>
          <w:rFonts w:ascii="Helvetica" w:hAnsi="Helvetica" w:cs="Helvetica"/>
          <w:color w:val="29303B"/>
          <w:sz w:val="23"/>
          <w:szCs w:val="23"/>
        </w:rPr>
      </w:pPr>
    </w:p>
    <w:p w14:paraId="21E94B1B" w14:textId="584C96BF" w:rsidR="0010422B" w:rsidRDefault="0010422B" w:rsidP="0010422B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>Section 2: Data Sharing and</w:t>
      </w:r>
      <w:r>
        <w:rPr>
          <w:rFonts w:ascii="Helvetica" w:hAnsi="Helvetica" w:cs="Helvetica"/>
          <w:b/>
          <w:bCs/>
          <w:color w:val="29303B"/>
          <w:sz w:val="23"/>
          <w:szCs w:val="23"/>
        </w:rPr>
        <w:t xml:space="preserve"> </w:t>
      </w: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>Synchronization</w:t>
      </w:r>
      <w:r w:rsidR="00404612"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>:</w:t>
      </w:r>
    </w:p>
    <w:p w14:paraId="0D3FF50E" w14:textId="3FCEDE9C" w:rsidR="001A10AD" w:rsidRDefault="001A10AD" w:rsidP="0010422B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9. Overview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:</w:t>
      </w:r>
    </w:p>
    <w:p w14:paraId="7E3EE2AE" w14:textId="52FB45FC" w:rsidR="004E308D" w:rsidRPr="004A50FD" w:rsidRDefault="004E308D" w:rsidP="004E308D">
      <w:pPr>
        <w:pStyle w:val="transcript--underline-cue--3osdw"/>
        <w:numPr>
          <w:ilvl w:val="0"/>
          <w:numId w:val="13"/>
        </w:numPr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>This is all about how you control access to data.</w:t>
      </w:r>
      <w:r w:rsidR="00030D26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E6F2F5"/>
        </w:rPr>
        <w:t xml:space="preserve"> </w:t>
      </w:r>
      <w:r w:rsidR="00030D26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When you've got several threads reading the data or indeed writing the data.</w:t>
      </w:r>
    </w:p>
    <w:p w14:paraId="386775B9" w14:textId="438072A0" w:rsidR="004A50FD" w:rsidRPr="004A50FD" w:rsidRDefault="004A50FD" w:rsidP="004A50FD">
      <w:pPr>
        <w:pStyle w:val="ListParagraph"/>
        <w:numPr>
          <w:ilvl w:val="0"/>
          <w:numId w:val="13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>
        <w:rPr>
          <w:rFonts w:ascii="Helvetica" w:eastAsia="Times New Roman" w:hAnsi="Helvetica" w:cs="Helvetica"/>
          <w:color w:val="29303B"/>
          <w:sz w:val="23"/>
          <w:szCs w:val="23"/>
        </w:rPr>
        <w:t>C</w:t>
      </w:r>
      <w:r w:rsidRPr="004A50FD">
        <w:rPr>
          <w:rFonts w:ascii="Helvetica" w:eastAsia="Times New Roman" w:hAnsi="Helvetica" w:cs="Helvetica"/>
          <w:color w:val="29303B"/>
          <w:sz w:val="23"/>
          <w:szCs w:val="23"/>
        </w:rPr>
        <w:t xml:space="preserve">ritical sections </w:t>
      </w:r>
      <w:r w:rsidRPr="004A50FD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are</w:t>
      </w:r>
      <w:r w:rsidR="00262D87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 the</w:t>
      </w:r>
      <w:r w:rsidRPr="004A50FD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 areas of code whose access is controlled by a lock object.</w:t>
      </w:r>
    </w:p>
    <w:p w14:paraId="2526077E" w14:textId="79770FD8" w:rsidR="00A226EE" w:rsidRPr="00A226EE" w:rsidRDefault="00B24CCE" w:rsidP="00A226EE">
      <w:pPr>
        <w:pStyle w:val="ListParagraph"/>
        <w:numPr>
          <w:ilvl w:val="0"/>
          <w:numId w:val="13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B24CCE">
        <w:rPr>
          <w:rFonts w:ascii="Helvetica" w:eastAsia="Times New Roman" w:hAnsi="Helvetica" w:cs="Helvetica"/>
          <w:color w:val="29303B"/>
          <w:sz w:val="23"/>
          <w:szCs w:val="23"/>
        </w:rPr>
        <w:t>Then we'll talk about interlocked operations and how those can be used with certain primitive types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B24CCE">
        <w:rPr>
          <w:rFonts w:ascii="Helvetica" w:eastAsia="Times New Roman" w:hAnsi="Helvetica" w:cs="Helvetica"/>
          <w:color w:val="29303B"/>
          <w:sz w:val="23"/>
          <w:szCs w:val="23"/>
        </w:rPr>
        <w:t>to avoid using locks.</w:t>
      </w:r>
    </w:p>
    <w:p w14:paraId="0CB8A373" w14:textId="77777777" w:rsidR="004A50FD" w:rsidRDefault="004A50FD" w:rsidP="004E308D">
      <w:pPr>
        <w:pStyle w:val="transcript--underline-cue--3osdw"/>
        <w:numPr>
          <w:ilvl w:val="0"/>
          <w:numId w:val="13"/>
        </w:numPr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</w:p>
    <w:p w14:paraId="5755777D" w14:textId="58A940A4" w:rsidR="001A10AD" w:rsidRDefault="001A10AD" w:rsidP="001A10AD">
      <w:pPr>
        <w:pStyle w:val="transcript--underline-cue--3osdw"/>
        <w:numPr>
          <w:ilvl w:val="0"/>
          <w:numId w:val="12"/>
        </w:numPr>
        <w:spacing w:before="0" w:beforeAutospacing="0" w:after="158" w:afterAutospacing="0"/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</w:pPr>
      <w:r>
        <w:rPr>
          <w:noProof/>
        </w:rPr>
        <w:drawing>
          <wp:inline distT="0" distB="0" distL="0" distR="0" wp14:anchorId="0634B584" wp14:editId="5059E759">
            <wp:extent cx="5400675" cy="23137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2509" cy="23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30A1" w14:textId="2EA35955" w:rsidR="002E2A7C" w:rsidRPr="00F3168F" w:rsidRDefault="00C47C3C" w:rsidP="002E2A7C">
      <w:pPr>
        <w:pStyle w:val="transcript--underline-cue--3osdw"/>
        <w:numPr>
          <w:ilvl w:val="0"/>
          <w:numId w:val="12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 xml:space="preserve">Atomicity: 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 xml:space="preserve">So 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>essentially,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 xml:space="preserve"> we call an operation atomic if this operation cannot be interrupted meaning it cannot</w:t>
      </w:r>
      <w:r w:rsidR="002E2A7C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>be separated into several different parts such that between the execution of one part and another</w:t>
      </w:r>
      <w:r w:rsidR="002E2A7C">
        <w:rPr>
          <w:rFonts w:ascii="Helvetica" w:hAnsi="Helvetica" w:cs="Helvetica"/>
          <w:color w:val="29303B"/>
          <w:sz w:val="23"/>
          <w:szCs w:val="23"/>
        </w:rPr>
        <w:t xml:space="preserve">, 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>some other threa</w:t>
      </w:r>
      <w:r w:rsidR="002E2A7C">
        <w:rPr>
          <w:rFonts w:ascii="Helvetica" w:hAnsi="Helvetica" w:cs="Helvetica"/>
          <w:color w:val="29303B"/>
          <w:sz w:val="23"/>
          <w:szCs w:val="23"/>
        </w:rPr>
        <w:t>d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 xml:space="preserve"> comes in and does something.</w:t>
      </w:r>
      <w:r w:rsidR="002E2A7C">
        <w:rPr>
          <w:rFonts w:ascii="Helvetica" w:hAnsi="Helvetica" w:cs="Helvetica"/>
          <w:color w:val="29303B"/>
          <w:sz w:val="23"/>
          <w:szCs w:val="23"/>
        </w:rPr>
        <w:t xml:space="preserve"> 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>So,</w:t>
      </w:r>
      <w:r w:rsidR="002E2A7C" w:rsidRPr="002E2A7C">
        <w:rPr>
          <w:rFonts w:ascii="Helvetica" w:hAnsi="Helvetica" w:cs="Helvetica"/>
          <w:color w:val="29303B"/>
          <w:sz w:val="23"/>
          <w:szCs w:val="23"/>
        </w:rPr>
        <w:t xml:space="preserve"> an operation is atomic</w:t>
      </w:r>
      <w:r w:rsidR="00F3168F">
        <w:rPr>
          <w:rFonts w:ascii="Helvetica" w:hAnsi="Helvetica" w:cs="Helvetica"/>
          <w:color w:val="29303B"/>
          <w:sz w:val="23"/>
          <w:szCs w:val="23"/>
        </w:rPr>
        <w:t xml:space="preserve">. </w:t>
      </w:r>
      <w:r w:rsidR="002E2A7C" w:rsidRPr="00F3168F">
        <w:rPr>
          <w:rFonts w:ascii="Helvetica" w:hAnsi="Helvetica" w:cs="Helvetica"/>
          <w:color w:val="007791"/>
          <w:sz w:val="23"/>
          <w:szCs w:val="23"/>
          <w:u w:val="single"/>
        </w:rPr>
        <w:t>If it cannot fundamentally be interrupted by something else</w:t>
      </w:r>
      <w:r w:rsidR="007E16E6">
        <w:rPr>
          <w:rFonts w:ascii="Helvetica" w:hAnsi="Helvetica" w:cs="Helvetica"/>
          <w:color w:val="007791"/>
          <w:sz w:val="23"/>
          <w:szCs w:val="23"/>
          <w:u w:val="single"/>
        </w:rPr>
        <w:t>.</w:t>
      </w:r>
    </w:p>
    <w:p w14:paraId="7021B369" w14:textId="6E132AB5" w:rsidR="00C47C3C" w:rsidRDefault="004B325C" w:rsidP="001A10AD">
      <w:pPr>
        <w:pStyle w:val="transcript--underline-cue--3osdw"/>
        <w:numPr>
          <w:ilvl w:val="0"/>
          <w:numId w:val="12"/>
        </w:numPr>
        <w:spacing w:before="0" w:beforeAutospacing="0" w:after="158" w:afterAutospacing="0"/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</w:pPr>
      <w:r>
        <w:rPr>
          <w:noProof/>
        </w:rPr>
        <w:drawing>
          <wp:inline distT="0" distB="0" distL="0" distR="0" wp14:anchorId="650CB856" wp14:editId="6B695397">
            <wp:extent cx="5943600" cy="287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4DC" w14:textId="434099E9" w:rsidR="00553BD7" w:rsidRPr="00C31742" w:rsidRDefault="00C31742" w:rsidP="00C31742">
      <w:pPr>
        <w:pStyle w:val="ListParagraph"/>
        <w:numPr>
          <w:ilvl w:val="0"/>
          <w:numId w:val="12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>
        <w:rPr>
          <w:rFonts w:ascii="Helvetica" w:eastAsia="Times New Roman" w:hAnsi="Helvetica" w:cs="Helvetica"/>
          <w:color w:val="29303B"/>
          <w:sz w:val="23"/>
          <w:szCs w:val="23"/>
        </w:rPr>
        <w:t>F</w:t>
      </w:r>
      <w:r w:rsidR="00553BD7"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or </w:t>
      </w: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>example,</w:t>
      </w:r>
      <w:r w:rsidR="00553BD7"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reference assignment when you have a variable of a reference type and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you assign something to it that's an 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>atomic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 operation that cannot be interrupted by anything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>.</w:t>
      </w:r>
    </w:p>
    <w:p w14:paraId="509DBC59" w14:textId="236C98DD" w:rsidR="00553BD7" w:rsidRPr="00C31742" w:rsidRDefault="00A437A1" w:rsidP="00C31742">
      <w:pPr>
        <w:pStyle w:val="ListParagraph"/>
        <w:numPr>
          <w:ilvl w:val="0"/>
          <w:numId w:val="12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C31742">
        <w:rPr>
          <w:rFonts w:ascii="Helvetica" w:eastAsia="Times New Roman" w:hAnsi="Helvetica" w:cs="Helvetica"/>
          <w:color w:val="29303B"/>
          <w:sz w:val="23"/>
          <w:szCs w:val="23"/>
        </w:rPr>
        <w:t>generally,</w:t>
      </w:r>
      <w:r w:rsidR="00C31742"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553BD7" w:rsidRPr="00553BD7">
        <w:rPr>
          <w:rFonts w:ascii="Helvetica" w:eastAsia="Times New Roman" w:hAnsi="Helvetica" w:cs="Helvetica"/>
          <w:color w:val="29303B"/>
          <w:sz w:val="23"/>
          <w:szCs w:val="23"/>
        </w:rPr>
        <w:t>reads and writes to value types such as an int or short or a Boolean OR when the value type is less</w:t>
      </w:r>
      <w:r w:rsid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than or equal to 32 </w:t>
      </w:r>
      <w:r w:rsidRPr="00C31742">
        <w:rPr>
          <w:rFonts w:ascii="Helvetica" w:eastAsia="Times New Roman" w:hAnsi="Helvetica" w:cs="Helvetica"/>
          <w:color w:val="29303B"/>
          <w:sz w:val="23"/>
          <w:szCs w:val="23"/>
        </w:rPr>
        <w:t>bits</w:t>
      </w:r>
      <w:r w:rsidR="002655D2">
        <w:rPr>
          <w:rFonts w:ascii="Helvetica" w:eastAsia="Times New Roman" w:hAnsi="Helvetica" w:cs="Helvetica"/>
          <w:color w:val="29303B"/>
          <w:sz w:val="23"/>
          <w:szCs w:val="23"/>
        </w:rPr>
        <w:t>, t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 xml:space="preserve">hey are in fact the </w:t>
      </w:r>
      <w:r w:rsidR="00423DBD">
        <w:rPr>
          <w:rFonts w:ascii="Helvetica" w:eastAsia="Times New Roman" w:hAnsi="Helvetica" w:cs="Helvetica"/>
          <w:color w:val="29303B"/>
          <w:sz w:val="23"/>
          <w:szCs w:val="23"/>
        </w:rPr>
        <w:t>a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>to</w:t>
      </w:r>
      <w:r w:rsidR="00423DBD">
        <w:rPr>
          <w:rFonts w:ascii="Helvetica" w:eastAsia="Times New Roman" w:hAnsi="Helvetica" w:cs="Helvetica"/>
          <w:color w:val="29303B"/>
          <w:sz w:val="23"/>
          <w:szCs w:val="23"/>
        </w:rPr>
        <w:t>m</w:t>
      </w:r>
      <w:r w:rsidR="00553BD7" w:rsidRPr="00C31742">
        <w:rPr>
          <w:rFonts w:ascii="Helvetica" w:eastAsia="Times New Roman" w:hAnsi="Helvetica" w:cs="Helvetica"/>
          <w:color w:val="29303B"/>
          <w:sz w:val="23"/>
          <w:szCs w:val="23"/>
        </w:rPr>
        <w:t>ic.</w:t>
      </w:r>
    </w:p>
    <w:p w14:paraId="4E4F7E58" w14:textId="2901C5D8" w:rsidR="00553BD7" w:rsidRPr="00553BD7" w:rsidRDefault="00553BD7" w:rsidP="00553BD7">
      <w:pPr>
        <w:pStyle w:val="ListParagraph"/>
        <w:numPr>
          <w:ilvl w:val="0"/>
          <w:numId w:val="12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And if you're on the </w:t>
      </w:r>
      <w:r w:rsidR="00A437A1" w:rsidRPr="00553BD7">
        <w:rPr>
          <w:rFonts w:ascii="Helvetica" w:eastAsia="Times New Roman" w:hAnsi="Helvetica" w:cs="Helvetica"/>
          <w:color w:val="29303B"/>
          <w:sz w:val="23"/>
          <w:szCs w:val="23"/>
        </w:rPr>
        <w:t>64-bit</w:t>
      </w: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system then 64 bit </w:t>
      </w:r>
      <w:r w:rsidR="00A437A1" w:rsidRPr="00553BD7">
        <w:rPr>
          <w:rFonts w:ascii="Helvetica" w:eastAsia="Times New Roman" w:hAnsi="Helvetica" w:cs="Helvetica"/>
          <w:color w:val="29303B"/>
          <w:sz w:val="23"/>
          <w:szCs w:val="23"/>
        </w:rPr>
        <w:t>reads,</w:t>
      </w: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and writes are also atomic.</w:t>
      </w:r>
    </w:p>
    <w:p w14:paraId="705A55AA" w14:textId="4ABB058D" w:rsidR="00553BD7" w:rsidRPr="00412838" w:rsidRDefault="00553BD7" w:rsidP="00412838">
      <w:pPr>
        <w:pStyle w:val="ListParagraph"/>
        <w:numPr>
          <w:ilvl w:val="0"/>
          <w:numId w:val="12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But if you're on a </w:t>
      </w:r>
      <w:r w:rsidR="00A437A1" w:rsidRPr="00553BD7">
        <w:rPr>
          <w:rFonts w:ascii="Helvetica" w:eastAsia="Times New Roman" w:hAnsi="Helvetica" w:cs="Helvetica"/>
          <w:color w:val="29303B"/>
          <w:sz w:val="23"/>
          <w:szCs w:val="23"/>
        </w:rPr>
        <w:t>32-bit</w:t>
      </w: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system then there is no atomic </w:t>
      </w:r>
      <w:r w:rsidR="00A437A1" w:rsidRPr="00553BD7">
        <w:rPr>
          <w:rFonts w:ascii="Helvetica" w:eastAsia="Times New Roman" w:hAnsi="Helvetica" w:cs="Helvetica"/>
          <w:color w:val="29303B"/>
          <w:sz w:val="23"/>
          <w:szCs w:val="23"/>
        </w:rPr>
        <w:t>Guarantee</w:t>
      </w:r>
      <w:r w:rsidRPr="00553BD7">
        <w:rPr>
          <w:rFonts w:ascii="Helvetica" w:eastAsia="Times New Roman" w:hAnsi="Helvetica" w:cs="Helvetica"/>
          <w:color w:val="29303B"/>
          <w:sz w:val="23"/>
          <w:szCs w:val="23"/>
        </w:rPr>
        <w:t xml:space="preserve"> for 64 bit types and</w:t>
      </w:r>
      <w:r w:rsidR="00A437A1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A437A1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certainly not for larger types than 64 bits as well.</w:t>
      </w:r>
    </w:p>
    <w:p w14:paraId="2B0C6B9E" w14:textId="06A4C918" w:rsidR="001A10AD" w:rsidRDefault="001A10AD" w:rsidP="001A10AD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F2F3F5"/>
        </w:rPr>
        <w:lastRenderedPageBreak/>
        <w:t>10. Critical Sections</w:t>
      </w:r>
      <w:r>
        <w:rPr>
          <w:rFonts w:ascii="Helvetica" w:hAnsi="Helvetica" w:cs="Helvetica"/>
          <w:color w:val="14171C"/>
          <w:sz w:val="21"/>
          <w:szCs w:val="21"/>
          <w:shd w:val="clear" w:color="auto" w:fill="F2F3F5"/>
        </w:rPr>
        <w:t>:</w:t>
      </w:r>
    </w:p>
    <w:p w14:paraId="0FF9C072" w14:textId="4064BA80" w:rsidR="00404612" w:rsidRDefault="00B426C2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3D48DBDE" wp14:editId="2F27B67B">
            <wp:extent cx="5838825" cy="4248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80A">
        <w:rPr>
          <w:rFonts w:ascii="Helvetica" w:hAnsi="Helvetica" w:cs="Helvetica"/>
          <w:color w:val="29303B"/>
          <w:sz w:val="23"/>
          <w:szCs w:val="23"/>
        </w:rPr>
        <w:tab/>
      </w:r>
    </w:p>
    <w:p w14:paraId="635E538F" w14:textId="116F9BAF" w:rsidR="00404612" w:rsidRDefault="00404612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For above program final balance should be zero. But see the output:</w:t>
      </w:r>
    </w:p>
    <w:p w14:paraId="01B4530F" w14:textId="59A0FBA2" w:rsidR="00404612" w:rsidRDefault="0049580A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0FE248CD" wp14:editId="770F96DE">
            <wp:extent cx="358140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9B4" w14:textId="57A019E8" w:rsidR="00B426C2" w:rsidRDefault="00906A5B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>So,</w:t>
      </w:r>
      <w:r w:rsidR="00783C96">
        <w:rPr>
          <w:rFonts w:ascii="Helvetica" w:hAnsi="Helvetica" w:cs="Helvetica"/>
          <w:color w:val="29303B"/>
          <w:sz w:val="23"/>
          <w:szCs w:val="23"/>
        </w:rPr>
        <w:t xml:space="preserve"> each time we get a different output sometimes may be 0 also.</w:t>
      </w:r>
    </w:p>
    <w:p w14:paraId="2B7BE20B" w14:textId="2ED86A56" w:rsidR="00906A5B" w:rsidRPr="00906A5B" w:rsidRDefault="00BD2639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Question: So,</w:t>
      </w:r>
      <w:r w:rsidR="00906A5B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let's ask ourselves why </w:t>
      </w:r>
      <w:r w:rsidR="000F279B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this is</w:t>
      </w:r>
      <w:r w:rsidR="00906A5B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happening</w:t>
      </w:r>
      <w:r w:rsidR="00E511A3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?</w:t>
      </w:r>
    </w:p>
    <w:p w14:paraId="3203490F" w14:textId="4CB62131" w:rsidR="00906A5B" w:rsidRPr="005B7203" w:rsidRDefault="00BF519D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Answer: </w:t>
      </w: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And the reason why this is happening is because the withdraw and deposit operations</w:t>
      </w:r>
      <w:r w:rsidR="003747B9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,</w:t>
      </w: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they are not atomic.</w:t>
      </w:r>
      <w:r w:rsidR="005B7203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</w:t>
      </w:r>
    </w:p>
    <w:p w14:paraId="022439A9" w14:textId="3BEAEED5" w:rsidR="005B7203" w:rsidRPr="00E65619" w:rsidRDefault="005B7203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Question: Why this operation is not atomic</w:t>
      </w:r>
      <w:r w:rsidR="00E65619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?</w:t>
      </w:r>
    </w:p>
    <w:p w14:paraId="3ED94077" w14:textId="07C028A8" w:rsidR="00E65619" w:rsidRPr="00F4575B" w:rsidRDefault="00E65619" w:rsidP="00404612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Answer:</w:t>
      </w:r>
      <w:r w:rsidR="002925A7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</w:t>
      </w:r>
    </w:p>
    <w:p w14:paraId="3595FC7B" w14:textId="00E9CA45" w:rsidR="002B7B01" w:rsidRPr="00F4575B" w:rsidRDefault="00F4575B" w:rsidP="00F4575B">
      <w:pPr>
        <w:pStyle w:val="ListParagraph"/>
        <w:numPr>
          <w:ilvl w:val="0"/>
          <w:numId w:val="11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F4575B">
        <w:rPr>
          <w:rFonts w:ascii="Helvetica" w:eastAsia="Times New Roman" w:hAnsi="Helvetica" w:cs="Helvetica"/>
          <w:color w:val="29303B"/>
          <w:sz w:val="23"/>
          <w:szCs w:val="23"/>
        </w:rPr>
        <w:t>So,</w:t>
      </w:r>
      <w:r w:rsidRPr="00F4575B">
        <w:rPr>
          <w:rFonts w:ascii="Helvetica" w:eastAsia="Times New Roman" w:hAnsi="Helvetica" w:cs="Helvetica"/>
          <w:color w:val="29303B"/>
          <w:sz w:val="23"/>
          <w:szCs w:val="23"/>
        </w:rPr>
        <w:t xml:space="preserve"> these are two operations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>,</w:t>
      </w:r>
      <w:r w:rsidRPr="00F4575B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800D4A" w:rsidRPr="00F4575B">
        <w:rPr>
          <w:rFonts w:ascii="Helvetica" w:eastAsia="Times New Roman" w:hAnsi="Helvetica" w:cs="Helvetica"/>
          <w:color w:val="29303B"/>
          <w:sz w:val="23"/>
          <w:szCs w:val="23"/>
        </w:rPr>
        <w:t>we’re</w:t>
      </w:r>
      <w:r w:rsidR="002B7B01" w:rsidRPr="00F4575B">
        <w:rPr>
          <w:rFonts w:ascii="Helvetica" w:eastAsia="Times New Roman" w:hAnsi="Helvetica" w:cs="Helvetica"/>
          <w:color w:val="29303B"/>
          <w:sz w:val="23"/>
          <w:szCs w:val="23"/>
        </w:rPr>
        <w:t xml:space="preserve"> essentially getting something happening in between those operations and messing up the overall</w:t>
      </w:r>
      <w:r w:rsidR="002B7B01" w:rsidRPr="00F4575B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="002B7B01" w:rsidRPr="00F4575B">
        <w:rPr>
          <w:rFonts w:ascii="Helvetica" w:eastAsia="Times New Roman" w:hAnsi="Helvetica" w:cs="Helvetica"/>
          <w:color w:val="29303B"/>
          <w:sz w:val="23"/>
          <w:szCs w:val="23"/>
        </w:rPr>
        <w:t>result.</w:t>
      </w:r>
    </w:p>
    <w:p w14:paraId="74752CDA" w14:textId="77777777" w:rsidR="002B7B01" w:rsidRPr="003B350E" w:rsidRDefault="002B7B01" w:rsidP="00800D4A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p w14:paraId="47EF99B4" w14:textId="411A3258" w:rsidR="00771AF1" w:rsidRPr="00771AF1" w:rsidRDefault="003B350E" w:rsidP="00771AF1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6A1D4C3" wp14:editId="196C188E">
            <wp:extent cx="3352800" cy="1304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0A9" w14:textId="31D5CAF0" w:rsidR="00771AF1" w:rsidRPr="000663D5" w:rsidRDefault="00771AF1" w:rsidP="00771AF1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rFonts w:ascii="Helvetica" w:hAnsi="Helvetica" w:cs="Helvetica"/>
          <w:color w:val="29303B"/>
          <w:sz w:val="23"/>
          <w:szCs w:val="23"/>
        </w:rPr>
        <w:t xml:space="preserve">Solution: </w:t>
      </w:r>
      <w:r w:rsidR="00713730" w:rsidRPr="00771AF1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>So,</w:t>
      </w:r>
      <w:r w:rsidRPr="00771AF1">
        <w:rPr>
          <w:rFonts w:ascii="Helvetica" w:hAnsi="Helvetica" w:cs="Helvetica"/>
          <w:color w:val="007791"/>
          <w:sz w:val="23"/>
          <w:szCs w:val="23"/>
          <w:u w:val="single"/>
          <w:shd w:val="clear" w:color="auto" w:fill="F7F8FA"/>
        </w:rPr>
        <w:t xml:space="preserve"> the simplest setup for getting this to actually work correctly is to set up a critical section.</w:t>
      </w:r>
    </w:p>
    <w:p w14:paraId="7FA0670E" w14:textId="17C8BBC1" w:rsidR="00315106" w:rsidRPr="00315106" w:rsidRDefault="00315106" w:rsidP="00315106">
      <w:pPr>
        <w:pStyle w:val="ListParagraph"/>
        <w:numPr>
          <w:ilvl w:val="0"/>
          <w:numId w:val="11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315106">
        <w:rPr>
          <w:rFonts w:ascii="Helvetica" w:eastAsia="Times New Roman" w:hAnsi="Helvetica" w:cs="Helvetica"/>
          <w:color w:val="29303B"/>
          <w:sz w:val="23"/>
          <w:szCs w:val="23"/>
        </w:rPr>
        <w:t>Now a critical section is basically a piece of code or a marker around the piece of code which says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315106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that only one thread can enter this particular area.</w:t>
      </w:r>
    </w:p>
    <w:p w14:paraId="30309D1F" w14:textId="263BCEC2" w:rsidR="000663D5" w:rsidRDefault="00E60402" w:rsidP="00771AF1">
      <w:pPr>
        <w:pStyle w:val="transcript--underline-cue--3osdw"/>
        <w:numPr>
          <w:ilvl w:val="0"/>
          <w:numId w:val="11"/>
        </w:numPr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  <w:r>
        <w:rPr>
          <w:noProof/>
        </w:rPr>
        <w:drawing>
          <wp:inline distT="0" distB="0" distL="0" distR="0" wp14:anchorId="00E7CE82" wp14:editId="57EA023B">
            <wp:extent cx="466725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055" w14:textId="014FCFAD" w:rsidR="00A86C1F" w:rsidRDefault="00A86C1F" w:rsidP="00A86C1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11. Interlocked Operations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:</w:t>
      </w:r>
    </w:p>
    <w:p w14:paraId="6DDED3C5" w14:textId="3E49C077" w:rsidR="00A86C1F" w:rsidRPr="00FF2DCA" w:rsidRDefault="00A86C1F" w:rsidP="00A86C1F">
      <w:pPr>
        <w:pStyle w:val="transcript--underline-cue--3osdw"/>
        <w:numPr>
          <w:ilvl w:val="0"/>
          <w:numId w:val="14"/>
        </w:numPr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Consolas" w:hAnsi="Consolas" w:cs="Consolas"/>
          <w:color w:val="008000"/>
          <w:sz w:val="19"/>
          <w:szCs w:val="19"/>
        </w:rPr>
        <w:t>interlocked class contains atomic operations on variables</w:t>
      </w:r>
      <w:r w:rsidR="00FF2DCA">
        <w:rPr>
          <w:rFonts w:ascii="Consolas" w:hAnsi="Consolas" w:cs="Consolas"/>
          <w:color w:val="008000"/>
          <w:sz w:val="19"/>
          <w:szCs w:val="19"/>
        </w:rPr>
        <w:t>.</w:t>
      </w:r>
    </w:p>
    <w:p w14:paraId="4951DFD2" w14:textId="2DC969C0" w:rsidR="000B2538" w:rsidRPr="000B2538" w:rsidRDefault="000B2538" w:rsidP="000B2538">
      <w:pPr>
        <w:pStyle w:val="ListParagraph"/>
        <w:numPr>
          <w:ilvl w:val="0"/>
          <w:numId w:val="14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0B2538">
        <w:rPr>
          <w:rFonts w:ascii="Helvetica" w:eastAsia="Times New Roman" w:hAnsi="Helvetica" w:cs="Helvetica"/>
          <w:color w:val="29303B"/>
          <w:sz w:val="23"/>
          <w:szCs w:val="23"/>
        </w:rPr>
        <w:t xml:space="preserve">So now that we're using 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>Interlocked class</w:t>
      </w:r>
      <w:r w:rsidRPr="000B2538">
        <w:rPr>
          <w:rFonts w:ascii="Helvetica" w:eastAsia="Times New Roman" w:hAnsi="Helvetica" w:cs="Helvetica"/>
          <w:color w:val="29303B"/>
          <w:sz w:val="23"/>
          <w:szCs w:val="23"/>
        </w:rPr>
        <w:t>,</w:t>
      </w:r>
      <w:r w:rsidRPr="000B2538">
        <w:rPr>
          <w:rFonts w:ascii="Helvetica" w:eastAsia="Times New Roman" w:hAnsi="Helvetica" w:cs="Helvetica"/>
          <w:color w:val="29303B"/>
          <w:sz w:val="23"/>
          <w:szCs w:val="23"/>
        </w:rPr>
        <w:t xml:space="preserve"> it's similar to what we have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achieved</w:t>
      </w:r>
      <w:r w:rsidRPr="000B2538">
        <w:rPr>
          <w:rFonts w:ascii="Helvetica" w:eastAsia="Times New Roman" w:hAnsi="Helvetica" w:cs="Helvetica"/>
          <w:color w:val="29303B"/>
          <w:sz w:val="23"/>
          <w:szCs w:val="23"/>
        </w:rPr>
        <w:t xml:space="preserve"> with the locking but 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now </w:t>
      </w:r>
      <w:r w:rsidRPr="000B2538">
        <w:rPr>
          <w:rFonts w:ascii="Helvetica" w:eastAsia="Times New Roman" w:hAnsi="Helvetica" w:cs="Helvetica"/>
          <w:color w:val="29303B"/>
          <w:sz w:val="23"/>
          <w:szCs w:val="23"/>
        </w:rPr>
        <w:t>we're doing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0B2538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this</w:t>
      </w:r>
      <w:r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 </w:t>
      </w:r>
      <w:r w:rsidRPr="000B2538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rather more direct mechanism</w:t>
      </w:r>
      <w:r w:rsidR="00B35D9A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 t</w:t>
      </w:r>
      <w:r w:rsidR="000349E1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hat is</w:t>
      </w:r>
      <w:r w:rsidRPr="000B2538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 so-called lock free programming.</w:t>
      </w:r>
    </w:p>
    <w:p w14:paraId="2E6962C8" w14:textId="5D697C0B" w:rsidR="00FF2DCA" w:rsidRDefault="00B32003" w:rsidP="00A86C1F">
      <w:pPr>
        <w:pStyle w:val="transcript--underline-cue--3osdw"/>
        <w:numPr>
          <w:ilvl w:val="0"/>
          <w:numId w:val="14"/>
        </w:numPr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noProof/>
        </w:rPr>
        <w:lastRenderedPageBreak/>
        <w:drawing>
          <wp:inline distT="0" distB="0" distL="0" distR="0" wp14:anchorId="462168A5" wp14:editId="0AB85A36">
            <wp:extent cx="4676775" cy="3057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9534" w14:textId="1481A3AC" w:rsidR="00B32003" w:rsidRDefault="00FB7899" w:rsidP="00A86C1F">
      <w:pPr>
        <w:pStyle w:val="transcript--underline-cue--3osdw"/>
        <w:numPr>
          <w:ilvl w:val="0"/>
          <w:numId w:val="14"/>
        </w:numPr>
        <w:spacing w:before="0" w:beforeAutospacing="0" w:after="158" w:afterAutospacing="0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 xml:space="preserve">Interlocked.MemoryBarrier(): It is a </w:t>
      </w:r>
      <w:r w:rsidR="004D7096"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shorthand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 xml:space="preserve"> for a </w:t>
      </w:r>
      <w:r w:rsidR="00905D0A"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Thread.M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emory</w:t>
      </w:r>
      <w:r w:rsidR="00905D0A"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B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arrier.</w:t>
      </w:r>
    </w:p>
    <w:p w14:paraId="56028D06" w14:textId="46C95E02" w:rsidR="0064039F" w:rsidRPr="0064039F" w:rsidRDefault="0064039F" w:rsidP="002664FD">
      <w:pPr>
        <w:pStyle w:val="ListParagraph"/>
        <w:numPr>
          <w:ilvl w:val="0"/>
          <w:numId w:val="14"/>
        </w:numPr>
        <w:spacing w:after="158" w:line="240" w:lineRule="auto"/>
        <w:rPr>
          <w:rFonts w:ascii="Helvetica" w:eastAsia="Times New Roman" w:hAnsi="Helvetica" w:cs="Helvetica"/>
          <w:color w:val="14171C"/>
          <w:sz w:val="21"/>
          <w:szCs w:val="21"/>
          <w:shd w:val="clear" w:color="auto" w:fill="D4E9EE"/>
        </w:rPr>
      </w:pPr>
      <w:r w:rsidRPr="0064039F">
        <w:rPr>
          <w:rFonts w:ascii="Helvetica" w:eastAsia="Times New Roman" w:hAnsi="Helvetica" w:cs="Helvetica"/>
          <w:color w:val="29303B"/>
          <w:sz w:val="23"/>
          <w:szCs w:val="23"/>
        </w:rPr>
        <w:t xml:space="preserve">Now one of the problems with concurrent code is that sometimes the </w:t>
      </w:r>
      <w:r w:rsidRPr="0064039F">
        <w:rPr>
          <w:rFonts w:ascii="Helvetica" w:eastAsia="Times New Roman" w:hAnsi="Helvetica" w:cs="Helvetica"/>
          <w:color w:val="29303B"/>
          <w:sz w:val="23"/>
          <w:szCs w:val="23"/>
        </w:rPr>
        <w:t>CPU</w:t>
      </w:r>
      <w:r w:rsidRPr="0064039F">
        <w:rPr>
          <w:rFonts w:ascii="Helvetica" w:eastAsia="Times New Roman" w:hAnsi="Helvetica" w:cs="Helvetica"/>
          <w:color w:val="29303B"/>
          <w:sz w:val="23"/>
          <w:szCs w:val="23"/>
        </w:rPr>
        <w:t xml:space="preserve"> can actually reorder instructions</w:t>
      </w:r>
      <w:r w:rsidRPr="0064039F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64039F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 xml:space="preserve">which are written </w:t>
      </w:r>
      <w:r w:rsidRPr="0064039F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by us.</w:t>
      </w:r>
    </w:p>
    <w:p w14:paraId="67254A83" w14:textId="2C1CDF48" w:rsidR="00FB7899" w:rsidRPr="003E2E13" w:rsidRDefault="008C088B" w:rsidP="003E2E13">
      <w:pPr>
        <w:pStyle w:val="ListParagraph"/>
        <w:numPr>
          <w:ilvl w:val="0"/>
          <w:numId w:val="14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8C088B">
        <w:rPr>
          <w:rFonts w:ascii="Helvetica" w:eastAsia="Times New Roman" w:hAnsi="Helvetica" w:cs="Helvetica"/>
          <w:color w:val="29303B"/>
          <w:sz w:val="23"/>
          <w:szCs w:val="23"/>
        </w:rPr>
        <w:t>So,</w:t>
      </w:r>
      <w:r w:rsidRPr="008C088B">
        <w:rPr>
          <w:rFonts w:ascii="Helvetica" w:eastAsia="Times New Roman" w:hAnsi="Helvetica" w:cs="Helvetica"/>
          <w:color w:val="29303B"/>
          <w:sz w:val="23"/>
          <w:szCs w:val="23"/>
        </w:rPr>
        <w:t xml:space="preserve"> what the memory barrier does is it basically tells the CP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>U</w:t>
      </w:r>
      <w:r w:rsidRPr="008C088B">
        <w:rPr>
          <w:rFonts w:ascii="Helvetica" w:eastAsia="Times New Roman" w:hAnsi="Helvetica" w:cs="Helvetica"/>
          <w:color w:val="29303B"/>
          <w:sz w:val="23"/>
          <w:szCs w:val="23"/>
        </w:rPr>
        <w:t xml:space="preserve"> that in no instance can the instructions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8C088B">
        <w:rPr>
          <w:rFonts w:ascii="Helvetica" w:eastAsia="Times New Roman" w:hAnsi="Helvetica" w:cs="Helvetica"/>
          <w:color w:val="29303B"/>
          <w:sz w:val="23"/>
          <w:szCs w:val="23"/>
        </w:rPr>
        <w:t>appear before the memory barrier be executed in the block after the memory barrier.</w:t>
      </w:r>
      <w:r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8C088B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So that's the goal of the memory Barry here.</w:t>
      </w:r>
    </w:p>
    <w:p w14:paraId="6AAEA02D" w14:textId="51964BA5" w:rsidR="003E2E13" w:rsidRDefault="003E2E13" w:rsidP="003E2E13">
      <w:pPr>
        <w:spacing w:after="158" w:line="240" w:lineRule="auto"/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</w:pP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12. Spin Locking and Lock Recursion</w:t>
      </w:r>
      <w:r>
        <w:rPr>
          <w:rFonts w:ascii="Helvetica" w:hAnsi="Helvetica" w:cs="Helvetica"/>
          <w:color w:val="14171C"/>
          <w:sz w:val="21"/>
          <w:szCs w:val="21"/>
          <w:shd w:val="clear" w:color="auto" w:fill="D4E9EE"/>
        </w:rPr>
        <w:t>:</w:t>
      </w:r>
    </w:p>
    <w:p w14:paraId="184A002F" w14:textId="23846502" w:rsidR="003E2E13" w:rsidRPr="00C7051D" w:rsidRDefault="003E2E13" w:rsidP="00C7051D">
      <w:pPr>
        <w:pStyle w:val="ListParagraph"/>
        <w:numPr>
          <w:ilvl w:val="0"/>
          <w:numId w:val="15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>
        <w:rPr>
          <w:rFonts w:ascii="Helvetica" w:eastAsia="Times New Roman" w:hAnsi="Helvetica" w:cs="Helvetica"/>
          <w:color w:val="29303B"/>
          <w:sz w:val="23"/>
          <w:szCs w:val="23"/>
        </w:rPr>
        <w:t>T</w:t>
      </w:r>
      <w:r w:rsidRPr="003E2E13">
        <w:rPr>
          <w:rFonts w:ascii="Helvetica" w:eastAsia="Times New Roman" w:hAnsi="Helvetica" w:cs="Helvetica"/>
          <w:color w:val="29303B"/>
          <w:sz w:val="23"/>
          <w:szCs w:val="23"/>
        </w:rPr>
        <w:t xml:space="preserve">he idea that </w:t>
      </w:r>
      <w:r w:rsidR="00C7051D">
        <w:rPr>
          <w:rFonts w:ascii="Helvetica" w:eastAsia="Times New Roman" w:hAnsi="Helvetica" w:cs="Helvetica"/>
          <w:color w:val="29303B"/>
          <w:sz w:val="23"/>
          <w:szCs w:val="23"/>
        </w:rPr>
        <w:t>we</w:t>
      </w:r>
      <w:r w:rsidRPr="003E2E13">
        <w:rPr>
          <w:rFonts w:ascii="Helvetica" w:eastAsia="Times New Roman" w:hAnsi="Helvetica" w:cs="Helvetica"/>
          <w:color w:val="29303B"/>
          <w:sz w:val="23"/>
          <w:szCs w:val="23"/>
        </w:rPr>
        <w:t xml:space="preserve"> continue waiting</w:t>
      </w:r>
      <w:r w:rsidR="00C7051D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C7051D">
        <w:rPr>
          <w:rFonts w:ascii="Helvetica" w:eastAsia="Times New Roman" w:hAnsi="Helvetica" w:cs="Helvetica"/>
          <w:color w:val="29303B"/>
          <w:sz w:val="23"/>
          <w:szCs w:val="23"/>
        </w:rPr>
        <w:t xml:space="preserve">on </w:t>
      </w:r>
      <w:r w:rsidR="00C7051D" w:rsidRPr="00C7051D">
        <w:rPr>
          <w:rFonts w:ascii="Helvetica" w:eastAsia="Times New Roman" w:hAnsi="Helvetica" w:cs="Helvetica"/>
          <w:color w:val="29303B"/>
          <w:sz w:val="23"/>
          <w:szCs w:val="23"/>
        </w:rPr>
        <w:t>something,</w:t>
      </w:r>
      <w:r w:rsidRPr="00C7051D">
        <w:rPr>
          <w:rFonts w:ascii="Helvetica" w:eastAsia="Times New Roman" w:hAnsi="Helvetica" w:cs="Helvetica"/>
          <w:color w:val="29303B"/>
          <w:sz w:val="23"/>
          <w:szCs w:val="23"/>
        </w:rPr>
        <w:t xml:space="preserve"> but you don't give up your position in the </w:t>
      </w:r>
      <w:r w:rsidR="00C7051D" w:rsidRPr="00C7051D">
        <w:rPr>
          <w:rFonts w:ascii="Helvetica" w:eastAsia="Times New Roman" w:hAnsi="Helvetica" w:cs="Helvetica"/>
          <w:color w:val="29303B"/>
          <w:sz w:val="23"/>
          <w:szCs w:val="23"/>
        </w:rPr>
        <w:t>sche</w:t>
      </w:r>
      <w:r w:rsidR="00C7051D">
        <w:rPr>
          <w:rFonts w:ascii="Helvetica" w:eastAsia="Times New Roman" w:hAnsi="Helvetica" w:cs="Helvetica"/>
          <w:color w:val="29303B"/>
          <w:sz w:val="23"/>
          <w:szCs w:val="23"/>
        </w:rPr>
        <w:t>duler,</w:t>
      </w:r>
      <w:r w:rsidRPr="00C7051D">
        <w:rPr>
          <w:rFonts w:ascii="Helvetica" w:eastAsia="Times New Roman" w:hAnsi="Helvetica" w:cs="Helvetica"/>
          <w:color w:val="29303B"/>
          <w:sz w:val="23"/>
          <w:szCs w:val="23"/>
        </w:rPr>
        <w:t xml:space="preserve"> so you don't yield to other threads to</w:t>
      </w:r>
      <w:r w:rsidR="00C7051D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C7051D">
        <w:rPr>
          <w:rFonts w:ascii="Helvetica" w:eastAsia="Times New Roman" w:hAnsi="Helvetica" w:cs="Helvetica"/>
          <w:color w:val="29303B"/>
          <w:sz w:val="23"/>
          <w:szCs w:val="23"/>
          <w:shd w:val="clear" w:color="auto" w:fill="E6F2F5"/>
        </w:rPr>
        <w:t>only be rescheduled later on.</w:t>
      </w:r>
      <w:r w:rsidR="00C7051D">
        <w:rPr>
          <w:rFonts w:ascii="Helvetica" w:eastAsia="Times New Roman" w:hAnsi="Helvetica" w:cs="Helvetica"/>
          <w:color w:val="29303B"/>
          <w:sz w:val="23"/>
          <w:szCs w:val="23"/>
          <w:shd w:val="clear" w:color="auto" w:fill="E6F2F5"/>
        </w:rPr>
        <w:t xml:space="preserve"> </w:t>
      </w:r>
      <w:r w:rsidRPr="00C7051D">
        <w:rPr>
          <w:rFonts w:ascii="Helvetica" w:eastAsia="Times New Roman" w:hAnsi="Helvetica" w:cs="Helvetica"/>
          <w:color w:val="007791"/>
          <w:sz w:val="23"/>
          <w:szCs w:val="23"/>
          <w:u w:val="single"/>
        </w:rPr>
        <w:t>Instead you're just wasting C-p cycles.</w:t>
      </w:r>
    </w:p>
    <w:p w14:paraId="453D84E2" w14:textId="7AEC0AC6" w:rsidR="00012501" w:rsidRPr="002144C0" w:rsidRDefault="00012501" w:rsidP="002144C0">
      <w:pPr>
        <w:pStyle w:val="ListParagraph"/>
        <w:numPr>
          <w:ilvl w:val="0"/>
          <w:numId w:val="15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 w:rsidRPr="00012501">
        <w:rPr>
          <w:rFonts w:ascii="Helvetica" w:eastAsia="Times New Roman" w:hAnsi="Helvetica" w:cs="Helvetica"/>
          <w:color w:val="29303B"/>
          <w:sz w:val="23"/>
          <w:szCs w:val="23"/>
        </w:rPr>
        <w:t>So,</w:t>
      </w:r>
      <w:r w:rsidRPr="00012501">
        <w:rPr>
          <w:rFonts w:ascii="Helvetica" w:eastAsia="Times New Roman" w:hAnsi="Helvetica" w:cs="Helvetica"/>
          <w:color w:val="29303B"/>
          <w:sz w:val="23"/>
          <w:szCs w:val="23"/>
        </w:rPr>
        <w:t xml:space="preserve"> there is a construct called a </w:t>
      </w:r>
      <w:r w:rsidR="002144C0">
        <w:rPr>
          <w:rFonts w:ascii="Consolas" w:hAnsi="Consolas" w:cs="Consolas"/>
          <w:color w:val="000000"/>
          <w:sz w:val="19"/>
          <w:szCs w:val="19"/>
        </w:rPr>
        <w:t>SpinLock</w:t>
      </w:r>
      <w:r w:rsidR="002144C0" w:rsidRPr="00012501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012501">
        <w:rPr>
          <w:rFonts w:ascii="Helvetica" w:eastAsia="Times New Roman" w:hAnsi="Helvetica" w:cs="Helvetica"/>
          <w:color w:val="29303B"/>
          <w:sz w:val="23"/>
          <w:szCs w:val="23"/>
        </w:rPr>
        <w:t>which does something similar to the kind of locking that</w:t>
      </w:r>
      <w:r w:rsidR="002144C0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2144C0">
        <w:rPr>
          <w:rFonts w:ascii="Helvetica" w:eastAsia="Times New Roman" w:hAnsi="Helvetica" w:cs="Helvetica"/>
          <w:color w:val="29303B"/>
          <w:sz w:val="23"/>
          <w:szCs w:val="23"/>
        </w:rPr>
        <w:t>we've seen previously but it does it using this spinning mechanism and it also introduces us to another</w:t>
      </w:r>
      <w:r w:rsidR="002144C0">
        <w:rPr>
          <w:rFonts w:ascii="Helvetica" w:eastAsia="Times New Roman" w:hAnsi="Helvetica" w:cs="Helvetica"/>
          <w:color w:val="29303B"/>
          <w:sz w:val="23"/>
          <w:szCs w:val="23"/>
        </w:rPr>
        <w:t xml:space="preserve"> </w:t>
      </w:r>
      <w:r w:rsidRPr="002144C0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interesting idea or interesting problem called Loc</w:t>
      </w:r>
      <w:r w:rsidR="00732CFF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kR</w:t>
      </w:r>
      <w:r w:rsidRPr="002144C0">
        <w:rPr>
          <w:rFonts w:ascii="Helvetica" w:eastAsia="Times New Roman" w:hAnsi="Helvetica" w:cs="Helvetica"/>
          <w:color w:val="007791"/>
          <w:sz w:val="23"/>
          <w:szCs w:val="23"/>
          <w:u w:val="single"/>
          <w:shd w:val="clear" w:color="auto" w:fill="E6F2F5"/>
        </w:rPr>
        <w:t>ecursion.</w:t>
      </w:r>
    </w:p>
    <w:p w14:paraId="0DE0D628" w14:textId="5A650100" w:rsidR="003E2E13" w:rsidRPr="003E2E13" w:rsidRDefault="00151785" w:rsidP="003E2E13">
      <w:pPr>
        <w:pStyle w:val="ListParagraph"/>
        <w:numPr>
          <w:ilvl w:val="0"/>
          <w:numId w:val="15"/>
        </w:numPr>
        <w:spacing w:after="158" w:line="240" w:lineRule="auto"/>
        <w:rPr>
          <w:rFonts w:ascii="Helvetica" w:eastAsia="Times New Roman" w:hAnsi="Helvetica" w:cs="Helvetica"/>
          <w:color w:val="29303B"/>
          <w:sz w:val="23"/>
          <w:szCs w:val="23"/>
        </w:rPr>
      </w:pPr>
      <w:r>
        <w:rPr>
          <w:rFonts w:ascii="Helvetica" w:eastAsia="Times New Roman" w:hAnsi="Helvetica" w:cs="Helvetica"/>
          <w:color w:val="29303B"/>
          <w:sz w:val="23"/>
          <w:szCs w:val="23"/>
        </w:rPr>
        <w:t>Pending Study Letter…….</w:t>
      </w:r>
      <w:bookmarkStart w:id="0" w:name="_GoBack"/>
      <w:bookmarkEnd w:id="0"/>
    </w:p>
    <w:p w14:paraId="3C75BFCA" w14:textId="77777777" w:rsidR="00A86C1F" w:rsidRPr="00771AF1" w:rsidRDefault="00A86C1F" w:rsidP="00A86C1F">
      <w:pPr>
        <w:pStyle w:val="transcript--underline-cue--3osdw"/>
        <w:spacing w:before="0" w:beforeAutospacing="0" w:after="158" w:afterAutospacing="0"/>
        <w:rPr>
          <w:rFonts w:ascii="Helvetica" w:hAnsi="Helvetica" w:cs="Helvetica"/>
          <w:color w:val="29303B"/>
          <w:sz w:val="23"/>
          <w:szCs w:val="23"/>
        </w:rPr>
      </w:pPr>
    </w:p>
    <w:sectPr w:rsidR="00A86C1F" w:rsidRPr="00771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448F"/>
    <w:multiLevelType w:val="hybridMultilevel"/>
    <w:tmpl w:val="DEFC2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50100"/>
    <w:multiLevelType w:val="hybridMultilevel"/>
    <w:tmpl w:val="25442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E50DB"/>
    <w:multiLevelType w:val="hybridMultilevel"/>
    <w:tmpl w:val="0142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E7B5F"/>
    <w:multiLevelType w:val="hybridMultilevel"/>
    <w:tmpl w:val="6F1AA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C30FA"/>
    <w:multiLevelType w:val="hybridMultilevel"/>
    <w:tmpl w:val="8CFAC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77DA1"/>
    <w:multiLevelType w:val="hybridMultilevel"/>
    <w:tmpl w:val="B8A62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D4352"/>
    <w:multiLevelType w:val="hybridMultilevel"/>
    <w:tmpl w:val="E4AEA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01406B"/>
    <w:multiLevelType w:val="hybridMultilevel"/>
    <w:tmpl w:val="A3F69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346E9"/>
    <w:multiLevelType w:val="hybridMultilevel"/>
    <w:tmpl w:val="337C6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D4A86"/>
    <w:multiLevelType w:val="hybridMultilevel"/>
    <w:tmpl w:val="CBEC9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B5E93"/>
    <w:multiLevelType w:val="hybridMultilevel"/>
    <w:tmpl w:val="DD582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B4422"/>
    <w:multiLevelType w:val="hybridMultilevel"/>
    <w:tmpl w:val="2DC66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A6FA9"/>
    <w:multiLevelType w:val="hybridMultilevel"/>
    <w:tmpl w:val="F8DA8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B0DB6"/>
    <w:multiLevelType w:val="hybridMultilevel"/>
    <w:tmpl w:val="62E2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379F0"/>
    <w:multiLevelType w:val="hybridMultilevel"/>
    <w:tmpl w:val="038A1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9"/>
  </w:num>
  <w:num w:numId="5">
    <w:abstractNumId w:val="2"/>
  </w:num>
  <w:num w:numId="6">
    <w:abstractNumId w:val="14"/>
  </w:num>
  <w:num w:numId="7">
    <w:abstractNumId w:val="6"/>
  </w:num>
  <w:num w:numId="8">
    <w:abstractNumId w:val="1"/>
  </w:num>
  <w:num w:numId="9">
    <w:abstractNumId w:val="13"/>
  </w:num>
  <w:num w:numId="10">
    <w:abstractNumId w:val="5"/>
  </w:num>
  <w:num w:numId="11">
    <w:abstractNumId w:val="10"/>
  </w:num>
  <w:num w:numId="12">
    <w:abstractNumId w:val="4"/>
  </w:num>
  <w:num w:numId="13">
    <w:abstractNumId w:val="12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64"/>
    <w:rsid w:val="00012501"/>
    <w:rsid w:val="00027FC2"/>
    <w:rsid w:val="00030D26"/>
    <w:rsid w:val="000349E1"/>
    <w:rsid w:val="000361F4"/>
    <w:rsid w:val="000451AE"/>
    <w:rsid w:val="000663D5"/>
    <w:rsid w:val="000B2538"/>
    <w:rsid w:val="000B788B"/>
    <w:rsid w:val="000C6220"/>
    <w:rsid w:val="000E2E16"/>
    <w:rsid w:val="000F279B"/>
    <w:rsid w:val="001003B2"/>
    <w:rsid w:val="00100F17"/>
    <w:rsid w:val="0010422B"/>
    <w:rsid w:val="00132143"/>
    <w:rsid w:val="00151785"/>
    <w:rsid w:val="00163887"/>
    <w:rsid w:val="00187D4C"/>
    <w:rsid w:val="001A10AD"/>
    <w:rsid w:val="001B6B76"/>
    <w:rsid w:val="001D2DBB"/>
    <w:rsid w:val="001E74BC"/>
    <w:rsid w:val="002144C0"/>
    <w:rsid w:val="0021532E"/>
    <w:rsid w:val="00217692"/>
    <w:rsid w:val="00220A4F"/>
    <w:rsid w:val="00242D6E"/>
    <w:rsid w:val="00262D87"/>
    <w:rsid w:val="002655D2"/>
    <w:rsid w:val="00290F5E"/>
    <w:rsid w:val="002925A7"/>
    <w:rsid w:val="00297C73"/>
    <w:rsid w:val="002B7B01"/>
    <w:rsid w:val="002E22AB"/>
    <w:rsid w:val="002E2A7C"/>
    <w:rsid w:val="002E7465"/>
    <w:rsid w:val="002F5C6A"/>
    <w:rsid w:val="002F7483"/>
    <w:rsid w:val="00304D9C"/>
    <w:rsid w:val="00315106"/>
    <w:rsid w:val="00317CC9"/>
    <w:rsid w:val="003220A0"/>
    <w:rsid w:val="00326A4C"/>
    <w:rsid w:val="00344B9C"/>
    <w:rsid w:val="003747B9"/>
    <w:rsid w:val="00375D5B"/>
    <w:rsid w:val="00383F94"/>
    <w:rsid w:val="003B350E"/>
    <w:rsid w:val="003E2E13"/>
    <w:rsid w:val="00404612"/>
    <w:rsid w:val="00412838"/>
    <w:rsid w:val="00423DBD"/>
    <w:rsid w:val="004341BF"/>
    <w:rsid w:val="00440A94"/>
    <w:rsid w:val="00462B31"/>
    <w:rsid w:val="0047310E"/>
    <w:rsid w:val="0049580A"/>
    <w:rsid w:val="004A50FD"/>
    <w:rsid w:val="004B325C"/>
    <w:rsid w:val="004D5EE0"/>
    <w:rsid w:val="004D7096"/>
    <w:rsid w:val="004E308D"/>
    <w:rsid w:val="00505A90"/>
    <w:rsid w:val="00553BD7"/>
    <w:rsid w:val="00557572"/>
    <w:rsid w:val="00566FE4"/>
    <w:rsid w:val="00584644"/>
    <w:rsid w:val="0058581A"/>
    <w:rsid w:val="005B7203"/>
    <w:rsid w:val="005F3758"/>
    <w:rsid w:val="00605220"/>
    <w:rsid w:val="00605C6F"/>
    <w:rsid w:val="0064039F"/>
    <w:rsid w:val="00657247"/>
    <w:rsid w:val="00686B84"/>
    <w:rsid w:val="006A5382"/>
    <w:rsid w:val="006B2320"/>
    <w:rsid w:val="006B2756"/>
    <w:rsid w:val="006C0129"/>
    <w:rsid w:val="006D26DF"/>
    <w:rsid w:val="006F3C2A"/>
    <w:rsid w:val="00713730"/>
    <w:rsid w:val="007146D4"/>
    <w:rsid w:val="00717104"/>
    <w:rsid w:val="00732CFF"/>
    <w:rsid w:val="00762144"/>
    <w:rsid w:val="00771AF1"/>
    <w:rsid w:val="00783C96"/>
    <w:rsid w:val="0078718C"/>
    <w:rsid w:val="007B5D3D"/>
    <w:rsid w:val="007C517C"/>
    <w:rsid w:val="007E16E6"/>
    <w:rsid w:val="007E62CA"/>
    <w:rsid w:val="007F5B44"/>
    <w:rsid w:val="00800D4A"/>
    <w:rsid w:val="0084499A"/>
    <w:rsid w:val="008645D7"/>
    <w:rsid w:val="0086673F"/>
    <w:rsid w:val="008A00EE"/>
    <w:rsid w:val="008C088B"/>
    <w:rsid w:val="008E23DB"/>
    <w:rsid w:val="008E269D"/>
    <w:rsid w:val="008F5E62"/>
    <w:rsid w:val="00905D0A"/>
    <w:rsid w:val="00906A5B"/>
    <w:rsid w:val="00925723"/>
    <w:rsid w:val="00926243"/>
    <w:rsid w:val="00993DAA"/>
    <w:rsid w:val="009E067D"/>
    <w:rsid w:val="00A061DF"/>
    <w:rsid w:val="00A222E9"/>
    <w:rsid w:val="00A226EE"/>
    <w:rsid w:val="00A26249"/>
    <w:rsid w:val="00A35652"/>
    <w:rsid w:val="00A437A1"/>
    <w:rsid w:val="00A50516"/>
    <w:rsid w:val="00A51210"/>
    <w:rsid w:val="00A86C1F"/>
    <w:rsid w:val="00AE3F8E"/>
    <w:rsid w:val="00B24CCE"/>
    <w:rsid w:val="00B32003"/>
    <w:rsid w:val="00B35D9A"/>
    <w:rsid w:val="00B426C2"/>
    <w:rsid w:val="00B50264"/>
    <w:rsid w:val="00B66A00"/>
    <w:rsid w:val="00B679E6"/>
    <w:rsid w:val="00B83A5B"/>
    <w:rsid w:val="00BC7EE6"/>
    <w:rsid w:val="00BD2639"/>
    <w:rsid w:val="00BE05C1"/>
    <w:rsid w:val="00BF519D"/>
    <w:rsid w:val="00C012A0"/>
    <w:rsid w:val="00C023AF"/>
    <w:rsid w:val="00C0287C"/>
    <w:rsid w:val="00C07D8B"/>
    <w:rsid w:val="00C116DC"/>
    <w:rsid w:val="00C31742"/>
    <w:rsid w:val="00C333D1"/>
    <w:rsid w:val="00C4548D"/>
    <w:rsid w:val="00C47C3C"/>
    <w:rsid w:val="00C500E1"/>
    <w:rsid w:val="00C7051D"/>
    <w:rsid w:val="00CA0645"/>
    <w:rsid w:val="00CF3552"/>
    <w:rsid w:val="00D320A9"/>
    <w:rsid w:val="00D777BA"/>
    <w:rsid w:val="00D85B71"/>
    <w:rsid w:val="00DB535B"/>
    <w:rsid w:val="00DD499D"/>
    <w:rsid w:val="00DE0127"/>
    <w:rsid w:val="00E00692"/>
    <w:rsid w:val="00E10262"/>
    <w:rsid w:val="00E23556"/>
    <w:rsid w:val="00E511A3"/>
    <w:rsid w:val="00E60402"/>
    <w:rsid w:val="00E65619"/>
    <w:rsid w:val="00E72C1E"/>
    <w:rsid w:val="00F26B16"/>
    <w:rsid w:val="00F3168F"/>
    <w:rsid w:val="00F35DE9"/>
    <w:rsid w:val="00F40D72"/>
    <w:rsid w:val="00F4575B"/>
    <w:rsid w:val="00F475D2"/>
    <w:rsid w:val="00FB4765"/>
    <w:rsid w:val="00FB7899"/>
    <w:rsid w:val="00FB7E6C"/>
    <w:rsid w:val="00FC4939"/>
    <w:rsid w:val="00FF2DCA"/>
    <w:rsid w:val="00FF5657"/>
    <w:rsid w:val="00FF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094E54"/>
  <w15:chartTrackingRefBased/>
  <w15:docId w15:val="{775924F9-14B4-4769-85EC-8845EF468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6DC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E72C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215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13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Shubham (SHS TE DC IND DI-SY DEV2 CARD-2)</dc:creator>
  <cp:keywords/>
  <dc:description/>
  <cp:lastModifiedBy>Kumar, Shubham (SHS TE DC IND DI-SY DEV2 CARD-2)</cp:lastModifiedBy>
  <cp:revision>336</cp:revision>
  <dcterms:created xsi:type="dcterms:W3CDTF">2020-04-13T03:37:00Z</dcterms:created>
  <dcterms:modified xsi:type="dcterms:W3CDTF">2020-04-15T11:07:00Z</dcterms:modified>
</cp:coreProperties>
</file>