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4AF" w:rsidRPr="002436D9" w:rsidRDefault="002436D9">
      <w:pPr>
        <w:rPr>
          <w:sz w:val="28"/>
          <w:szCs w:val="28"/>
        </w:rPr>
      </w:pPr>
      <w:r w:rsidRPr="002436D9">
        <w:rPr>
          <w:rFonts w:ascii="Helvetica" w:hAnsi="Helvetica" w:cs="Helvetica"/>
          <w:color w:val="666666"/>
          <w:sz w:val="28"/>
          <w:szCs w:val="28"/>
          <w:shd w:val="clear" w:color="auto" w:fill="FFFFFF"/>
        </w:rPr>
        <w:t>It is important to have basic skills of manufacturing technology to survive in the industry. Therefore, it is essential to empower undergraduates with basic manufacturing skills. The fitting shop offers series of practical for students where students have to manufacture machine elements while using elementary tools.</w:t>
      </w:r>
    </w:p>
    <w:sectPr w:rsidR="003D04AF" w:rsidRPr="002436D9" w:rsidSect="003D04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36D9"/>
    <w:rsid w:val="002436D9"/>
    <w:rsid w:val="003D04AF"/>
    <w:rsid w:val="007E44D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4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47</Words>
  <Characters>271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2016-02-02T16:45:00Z</dcterms:created>
  <dcterms:modified xsi:type="dcterms:W3CDTF">2016-02-02T17:11:00Z</dcterms:modified>
</cp:coreProperties>
</file>