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A2783" w14:textId="306EF520" w:rsidR="00220382" w:rsidRDefault="00220382">
      <w:r>
        <w:t>Handover Documents:</w:t>
      </w:r>
    </w:p>
    <w:p w14:paraId="47760069" w14:textId="243182C9" w:rsidR="00220382" w:rsidRDefault="00220382">
      <w:r>
        <w:t xml:space="preserve">[1] Performance Visualizations: </w:t>
      </w:r>
      <w:hyperlink r:id="rId4" w:history="1">
        <w:r w:rsidRPr="002C0868">
          <w:rPr>
            <w:rStyle w:val="Hyperlink"/>
          </w:rPr>
          <w:t>https://colab.research.google.com/drive/1EXFeAl4LKNc5g1uMUyUgaCJPGTfzSDm2#scrollTo=Re3uh_H-jU1j</w:t>
        </w:r>
      </w:hyperlink>
    </w:p>
    <w:p w14:paraId="34830CBE" w14:textId="791F305D" w:rsidR="00622EDC" w:rsidRDefault="00B85911">
      <w:r>
        <w:t>The Performance visualization and the Reproducibility of all of the plots</w:t>
      </w:r>
      <w:r w:rsidR="000F7EEC">
        <w:t>, with the 7 cells not yet labeled properly.</w:t>
      </w:r>
    </w:p>
    <w:p w14:paraId="160AF386" w14:textId="533359DF" w:rsidR="00220382" w:rsidRDefault="00220382">
      <w:r>
        <w:t>[2] Transformer Training:</w:t>
      </w:r>
    </w:p>
    <w:p w14:paraId="7ECED2B2" w14:textId="488DB823" w:rsidR="00220382" w:rsidRDefault="00220382">
      <w:hyperlink r:id="rId5" w:history="1">
        <w:r w:rsidRPr="002C0868">
          <w:rPr>
            <w:rStyle w:val="Hyperlink"/>
          </w:rPr>
          <w:t>https://colab.research.google.com/drive/1yH4x0f4ix4n2AdAX4p6dm5RL2uzCFNGa#scrollTo=pBa1aeWuzDUB</w:t>
        </w:r>
      </w:hyperlink>
    </w:p>
    <w:p w14:paraId="3C541EF0" w14:textId="5012492E" w:rsidR="00622EDC" w:rsidRDefault="00622EDC">
      <w:r>
        <w:t>Illustration and training of the  transformer on the model as a binary classification problem.</w:t>
      </w:r>
    </w:p>
    <w:p w14:paraId="7CAE3B54" w14:textId="5065621D" w:rsidR="00220382" w:rsidRDefault="00220382">
      <w:r>
        <w:t xml:space="preserve">[3]  Dual Transformer Prototype: </w:t>
      </w:r>
      <w:hyperlink r:id="rId6" w:history="1">
        <w:r w:rsidRPr="002C0868">
          <w:rPr>
            <w:rStyle w:val="Hyperlink"/>
          </w:rPr>
          <w:t>https://colab.research.google.com/drive/1QEMEostVf7DZAMHwiHUyVDjTM1PdZMry#scrollTo=wRXou8gp9o6a</w:t>
        </w:r>
      </w:hyperlink>
      <w:r w:rsidR="00622EDC">
        <w:t xml:space="preserve"> </w:t>
      </w:r>
    </w:p>
    <w:p w14:paraId="1413980D" w14:textId="73590980" w:rsidR="00622EDC" w:rsidRDefault="00622EDC">
      <w:r>
        <w:t>Illustration on the pybamm dataset only, out of the scope of the current project!</w:t>
      </w:r>
    </w:p>
    <w:p w14:paraId="09BCA10C" w14:textId="5432A9B0" w:rsidR="00220382" w:rsidRDefault="00220382">
      <w:r>
        <w:t>[4] Pybamm simulation of the dataset:</w:t>
      </w:r>
    </w:p>
    <w:p w14:paraId="674EC8BA" w14:textId="743FD899" w:rsidR="00220382" w:rsidRDefault="00220382">
      <w:r>
        <w:t xml:space="preserve">The </w:t>
      </w:r>
      <w:r w:rsidR="009D30AF">
        <w:t xml:space="preserve">ways to </w:t>
      </w:r>
      <w:r w:rsidR="009A23CE">
        <w:t>call the simulated datasets</w:t>
      </w:r>
      <w:r w:rsidR="00256004">
        <w:t xml:space="preserve"> – it would require a lot of tuning for balancing the False Alarm Rate and the Detection Rate.</w:t>
      </w:r>
      <w:r w:rsidR="00622EDC">
        <w:t xml:space="preserve"> The datasets and the simulation scripts are in “datasets/Simulated/pybamm_generated”</w:t>
      </w:r>
    </w:p>
    <w:p w14:paraId="7DC7B47E" w14:textId="77777777" w:rsidR="00220382" w:rsidRDefault="00220382"/>
    <w:p w14:paraId="4DF4CDD5" w14:textId="77777777" w:rsidR="00E4111F" w:rsidRDefault="00790B53">
      <w:r>
        <w:t xml:space="preserve">[5] </w:t>
      </w:r>
      <w:r w:rsidR="00E4111F">
        <w:t>Other issues:</w:t>
      </w:r>
    </w:p>
    <w:p w14:paraId="57B89E84" w14:textId="3605D6E9" w:rsidR="00790B53" w:rsidRDefault="00790B53">
      <w:r>
        <w:t>- The</w:t>
      </w:r>
      <w:r w:rsidR="00E4111F">
        <w:t xml:space="preserve">re are 7 battery cells not yet concisely labeled, need Mustapha’s interpretation.  </w:t>
      </w:r>
    </w:p>
    <w:p w14:paraId="67C9B73C" w14:textId="62629B5E" w:rsidR="00E4111F" w:rsidRDefault="00E4111F">
      <w:r>
        <w:t xml:space="preserve">- The performance interpretation </w:t>
      </w:r>
      <w:r w:rsidR="00EC2469">
        <w:t>in</w:t>
      </w:r>
      <w:r>
        <w:t xml:space="preserve"> the draft</w:t>
      </w:r>
      <w:r w:rsidR="00EC2469">
        <w:t>(Soteria battery type)</w:t>
      </w:r>
      <w:r>
        <w:t xml:space="preserve"> is subject to Mustapha’s expertise, especially the circumstance where they are very useful. </w:t>
      </w:r>
    </w:p>
    <w:p w14:paraId="7424F7BC" w14:textId="2FA0B80B" w:rsidR="00E4111F" w:rsidRDefault="00E4111F">
      <w:r>
        <w:t>- T</w:t>
      </w:r>
      <w:r w:rsidR="00EC2469">
        <w:t>he arimax may need careful interpretations</w:t>
      </w:r>
      <w:r w:rsidR="002C2C95">
        <w:t xml:space="preserve"> </w:t>
      </w:r>
    </w:p>
    <w:p w14:paraId="6ABB2544" w14:textId="0FCE056D" w:rsidR="002C2C95" w:rsidRDefault="002C2C95">
      <w:r>
        <w:t>- The transformer procedure(online interpretation) is out of the scope of the current project only need to justify the performance</w:t>
      </w:r>
      <w:r w:rsidR="00DB6CF0">
        <w:t>, to find the best architecture, computationally prohibited.</w:t>
      </w:r>
    </w:p>
    <w:sectPr w:rsidR="002C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82"/>
    <w:rsid w:val="000F7EEC"/>
    <w:rsid w:val="001913C4"/>
    <w:rsid w:val="001E38DF"/>
    <w:rsid w:val="00220382"/>
    <w:rsid w:val="00256004"/>
    <w:rsid w:val="002C2C95"/>
    <w:rsid w:val="00364B79"/>
    <w:rsid w:val="00622EDC"/>
    <w:rsid w:val="00790B53"/>
    <w:rsid w:val="00850BB3"/>
    <w:rsid w:val="009A23CE"/>
    <w:rsid w:val="009D30AF"/>
    <w:rsid w:val="00AA0AE6"/>
    <w:rsid w:val="00AB4BE8"/>
    <w:rsid w:val="00B85911"/>
    <w:rsid w:val="00D40699"/>
    <w:rsid w:val="00DB6CF0"/>
    <w:rsid w:val="00E4111F"/>
    <w:rsid w:val="00EC2469"/>
    <w:rsid w:val="00F6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80FB1"/>
  <w15:chartTrackingRefBased/>
  <w15:docId w15:val="{77C23A2D-89B3-B844-9B6C-68056712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3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QEMEostVf7DZAMHwiHUyVDjTM1PdZMry#scrollTo=wRXou8gp9o6a" TargetMode="External"/><Relationship Id="rId5" Type="http://schemas.openxmlformats.org/officeDocument/2006/relationships/hyperlink" Target="https://colab.research.google.com/drive/1yH4x0f4ix4n2AdAX4p6dm5RL2uzCFNGa#scrollTo=pBa1aeWuzDUB" TargetMode="External"/><Relationship Id="rId4" Type="http://schemas.openxmlformats.org/officeDocument/2006/relationships/hyperlink" Target="https://colab.research.google.com/drive/1EXFeAl4LKNc5g1uMUyUgaCJPGTfzSDm2#scrollTo=Re3uh_H-jU1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Ruan, Heqiao</dc:creator>
  <cp:keywords/>
  <dc:description/>
  <cp:lastModifiedBy>Ruan, Heqiao</cp:lastModifiedBy>
  <cp:revision>9</cp:revision>
  <dcterms:created xsi:type="dcterms:W3CDTF">2026-06-27T13:39:00Z</dcterms:created>
  <dcterms:modified xsi:type="dcterms:W3CDTF">2026-06-27T17:56:00Z</dcterms:modified>
</cp:coreProperties>
</file>