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6BE" w:rsidRPr="00877948" w:rsidRDefault="001216BE" w:rsidP="00A42605">
      <w:pPr>
        <w:rPr>
          <w:b/>
          <w:bCs/>
          <w:color w:val="365F91" w:themeColor="accent1" w:themeShade="BF"/>
          <w:sz w:val="28"/>
          <w:szCs w:val="28"/>
        </w:rPr>
      </w:pPr>
      <w:r w:rsidRPr="00877948">
        <w:rPr>
          <w:b/>
          <w:bCs/>
          <w:color w:val="365F91" w:themeColor="accent1" w:themeShade="BF"/>
          <w:sz w:val="28"/>
          <w:szCs w:val="28"/>
        </w:rPr>
        <w:t>HIVE DATA DEFINATIONS</w:t>
      </w:r>
    </w:p>
    <w:p w:rsidR="00A42605" w:rsidRPr="00A42605" w:rsidRDefault="00A42605" w:rsidP="00A42605">
      <w:pPr>
        <w:rPr>
          <w:b/>
          <w:bCs/>
        </w:rPr>
      </w:pPr>
      <w:r w:rsidRPr="00A42605">
        <w:rPr>
          <w:b/>
          <w:bCs/>
        </w:rPr>
        <w:t>Hive database</w:t>
      </w:r>
    </w:p>
    <w:p w:rsidR="00A42605" w:rsidRPr="00A42605" w:rsidRDefault="00A42605" w:rsidP="00A42605">
      <w:r w:rsidRPr="00A42605">
        <w:t xml:space="preserve">The database in Hive describes a collection of tables that are used for a similar purpose or belong to the same groups. If the database is not specified, the default database is used. Whenever a new database is created, Hive creates a directory for each database at /user/hive/warehouse, defined in </w:t>
      </w:r>
      <w:proofErr w:type="spellStart"/>
      <w:r w:rsidRPr="00A42605">
        <w:t>hive.metastore.warehouse.dir</w:t>
      </w:r>
      <w:proofErr w:type="spellEnd"/>
      <w:r w:rsidRPr="00A42605">
        <w:t xml:space="preserve">. For example, the </w:t>
      </w:r>
      <w:proofErr w:type="spellStart"/>
      <w:r w:rsidRPr="00A42605">
        <w:t>myhivebook</w:t>
      </w:r>
      <w:proofErr w:type="spellEnd"/>
      <w:r w:rsidRPr="00A42605">
        <w:t xml:space="preserve"> database is located at /user/hive/</w:t>
      </w:r>
      <w:proofErr w:type="spellStart"/>
      <w:r w:rsidRPr="00A42605">
        <w:t>datawarehouse</w:t>
      </w:r>
      <w:proofErr w:type="spellEnd"/>
      <w:r w:rsidRPr="00A42605">
        <w:t>/</w:t>
      </w:r>
      <w:proofErr w:type="spellStart"/>
      <w:r w:rsidRPr="00A42605">
        <w:t>myhivebook.db</w:t>
      </w:r>
      <w:proofErr w:type="spellEnd"/>
      <w:r w:rsidRPr="00A42605">
        <w:t>. However, the default database doesn't have its own directory. The following is the core DDL for Hive databases:</w:t>
      </w:r>
    </w:p>
    <w:p w:rsidR="00CC26CC" w:rsidRDefault="00412FFB">
      <w:r>
        <w:t>Create the database and check whether the database already exists:</w:t>
      </w:r>
    </w:p>
    <w:p w:rsidR="00412FFB" w:rsidRPr="00412FFB" w:rsidRDefault="00412FFB" w:rsidP="00412FFB">
      <w:r>
        <w:t>Hive&gt;</w:t>
      </w:r>
      <w:r w:rsidRPr="00412FFB">
        <w:rPr>
          <w:b/>
          <w:bCs/>
        </w:rPr>
        <w:t xml:space="preserve">CREATE DATABASE IF NOT EXISTS </w:t>
      </w:r>
      <w:proofErr w:type="spellStart"/>
      <w:r w:rsidRPr="00412FFB">
        <w:rPr>
          <w:b/>
          <w:bCs/>
        </w:rPr>
        <w:t>myhivebook</w:t>
      </w:r>
      <w:proofErr w:type="spellEnd"/>
      <w:r w:rsidRPr="00412FFB">
        <w:rPr>
          <w:b/>
          <w:bCs/>
        </w:rPr>
        <w:t>;</w:t>
      </w:r>
    </w:p>
    <w:p w:rsidR="00121C33" w:rsidRPr="00121C33" w:rsidRDefault="00121C33" w:rsidP="00121C33">
      <w:pPr>
        <w:rPr>
          <w:b/>
          <w:bCs/>
        </w:rPr>
      </w:pPr>
      <w:r w:rsidRPr="00121C33">
        <w:rPr>
          <w:b/>
          <w:bCs/>
        </w:rPr>
        <w:t>Hive internal and external tables</w:t>
      </w:r>
    </w:p>
    <w:p w:rsidR="00121C33" w:rsidRPr="00121C33" w:rsidRDefault="00121C33" w:rsidP="00121C33">
      <w:r w:rsidRPr="00121C33">
        <w:t xml:space="preserve">The concept of a table in Hive is very similar to the table in the relational database. Each table associates with a directory configured in ${HIVE_HOME}/conf/hive-site.xml in HDFS. By default, it is /user/hive/warehouse in HDFS. For example, /user/hive/warehouse/employee </w:t>
      </w:r>
      <w:proofErr w:type="gramStart"/>
      <w:r w:rsidRPr="00121C33">
        <w:t>is</w:t>
      </w:r>
      <w:proofErr w:type="gramEnd"/>
      <w:r w:rsidRPr="00121C33">
        <w:t xml:space="preserve"> created by Hive in HDFS for the employee table. All the data in the table will be kept in the directory. The Hive table is also referred to as internal or managed tables.</w:t>
      </w:r>
    </w:p>
    <w:p w:rsidR="00121C33" w:rsidRDefault="00121C33" w:rsidP="00121C33">
      <w:r w:rsidRPr="00121C33">
        <w:t>When there is data already in HDFS, an external Hive table can be created to describe the data. It is called EXTERNAL because the data in the external table is specified in the LOCATION properties instead of the default warehouse directory. When keeping data in the internal tables, Hive fully manages the life cycle of the table and data. This means the data is removed once the internal table is dropped. If the external table is dropped, the table metadata is deleted but the data is kept. Most of the time, an external table is preferred to avoid deleting data along with tables by mistake. The following are DDLs for Hive internal and external table examples:</w:t>
      </w:r>
    </w:p>
    <w:p w:rsidR="003F70B1" w:rsidRDefault="003F70B1" w:rsidP="00121C33">
      <w:pPr>
        <w:rPr>
          <w:noProof/>
          <w:lang w:eastAsia="en-IN"/>
        </w:rPr>
      </w:pPr>
      <w:r>
        <w:t>Internal table:</w:t>
      </w:r>
      <w:r w:rsidRPr="003F70B1">
        <w:rPr>
          <w:noProof/>
          <w:lang w:eastAsia="en-IN"/>
        </w:rPr>
        <w:t xml:space="preserve"> </w:t>
      </w:r>
      <w:r w:rsidRPr="003F70B1">
        <w:rPr>
          <w:noProof/>
          <w:lang w:eastAsia="en-IN"/>
        </w:rPr>
        <w:drawing>
          <wp:inline distT="0" distB="0" distL="0" distR="0">
            <wp:extent cx="5731510" cy="1499902"/>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srcRect/>
                    <a:stretch>
                      <a:fillRect/>
                    </a:stretch>
                  </pic:blipFill>
                  <pic:spPr bwMode="auto">
                    <a:xfrm>
                      <a:off x="0" y="0"/>
                      <a:ext cx="5731510" cy="1499902"/>
                    </a:xfrm>
                    <a:prstGeom prst="rect">
                      <a:avLst/>
                    </a:prstGeom>
                    <a:noFill/>
                    <a:ln w="9525">
                      <a:noFill/>
                      <a:miter lim="800000"/>
                      <a:headEnd/>
                      <a:tailEnd/>
                    </a:ln>
                  </pic:spPr>
                </pic:pic>
              </a:graphicData>
            </a:graphic>
          </wp:inline>
        </w:drawing>
      </w:r>
    </w:p>
    <w:p w:rsidR="00FC5A9E" w:rsidRDefault="00FC5A9E" w:rsidP="00121C33">
      <w:pPr>
        <w:rPr>
          <w:noProof/>
          <w:lang w:eastAsia="en-IN"/>
        </w:rPr>
      </w:pPr>
    </w:p>
    <w:p w:rsidR="003F70B1" w:rsidRDefault="003F70B1" w:rsidP="00121C33">
      <w:pPr>
        <w:rPr>
          <w:noProof/>
          <w:lang w:eastAsia="en-IN"/>
        </w:rPr>
      </w:pPr>
      <w:r>
        <w:rPr>
          <w:noProof/>
          <w:lang w:eastAsia="en-IN"/>
        </w:rPr>
        <w:t>External table:</w:t>
      </w:r>
    </w:p>
    <w:p w:rsidR="003F70B1" w:rsidRDefault="00FC5A9E" w:rsidP="00121C33">
      <w:r>
        <w:rPr>
          <w:noProof/>
          <w:lang w:eastAsia="en-IN"/>
        </w:rPr>
        <w:lastRenderedPageBreak/>
        <w:drawing>
          <wp:inline distT="0" distB="0" distL="0" distR="0">
            <wp:extent cx="5731510" cy="164006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1640061"/>
                    </a:xfrm>
                    <a:prstGeom prst="rect">
                      <a:avLst/>
                    </a:prstGeom>
                    <a:noFill/>
                    <a:ln w="9525">
                      <a:noFill/>
                      <a:miter lim="800000"/>
                      <a:headEnd/>
                      <a:tailEnd/>
                    </a:ln>
                  </pic:spPr>
                </pic:pic>
              </a:graphicData>
            </a:graphic>
          </wp:inline>
        </w:drawing>
      </w:r>
    </w:p>
    <w:p w:rsidR="00F61B06" w:rsidRPr="00F61B06" w:rsidRDefault="00F61B06" w:rsidP="00F61B06">
      <w:pPr>
        <w:rPr>
          <w:b/>
          <w:bCs/>
        </w:rPr>
      </w:pPr>
      <w:r w:rsidRPr="00F61B06">
        <w:rPr>
          <w:b/>
          <w:bCs/>
        </w:rPr>
        <w:t>Hive partitions</w:t>
      </w:r>
    </w:p>
    <w:p w:rsidR="00F61B06" w:rsidRDefault="00F61B06" w:rsidP="00F61B06">
      <w:r w:rsidRPr="00F61B06">
        <w:t>By default, a simple query in Hive scans the whole Hive table. This slows down the performance when querying a large-size table. The issue could be resolved by creating Hive partitions, which is very similar to what's in the RDBMS. In Hive, each partition corresponds to a predefined partition column(s) and stores it as a subdirectory in the table's directory in HDFS. When the table gets queried, only the required partitions (directory) of data in the table are queried, so the I/O and time of query is greatly reduced. It is very easy to implement Hive partitions when the table is created and check the partitions created, as follows:</w:t>
      </w:r>
      <w:r w:rsidR="00D76780" w:rsidRPr="00D76780">
        <w:t xml:space="preserve"> </w:t>
      </w:r>
      <w:r w:rsidR="00D76780">
        <w:rPr>
          <w:noProof/>
          <w:lang w:eastAsia="en-IN"/>
        </w:rPr>
        <w:drawing>
          <wp:inline distT="0" distB="0" distL="0" distR="0">
            <wp:extent cx="5731510" cy="402558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4025588"/>
                    </a:xfrm>
                    <a:prstGeom prst="rect">
                      <a:avLst/>
                    </a:prstGeom>
                    <a:noFill/>
                    <a:ln w="9525">
                      <a:noFill/>
                      <a:miter lim="800000"/>
                      <a:headEnd/>
                      <a:tailEnd/>
                    </a:ln>
                  </pic:spPr>
                </pic:pic>
              </a:graphicData>
            </a:graphic>
          </wp:inline>
        </w:drawing>
      </w:r>
      <w:r w:rsidR="00D76780">
        <w:rPr>
          <w:noProof/>
          <w:lang w:eastAsia="en-IN"/>
        </w:rPr>
        <w:lastRenderedPageBreak/>
        <w:drawing>
          <wp:inline distT="0" distB="0" distL="0" distR="0">
            <wp:extent cx="5731510" cy="2897285"/>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2897285"/>
                    </a:xfrm>
                    <a:prstGeom prst="rect">
                      <a:avLst/>
                    </a:prstGeom>
                    <a:noFill/>
                    <a:ln w="9525">
                      <a:noFill/>
                      <a:miter lim="800000"/>
                      <a:headEnd/>
                      <a:tailEnd/>
                    </a:ln>
                  </pic:spPr>
                </pic:pic>
              </a:graphicData>
            </a:graphic>
          </wp:inline>
        </w:drawing>
      </w:r>
      <w:r w:rsidR="00755CCE">
        <w:rPr>
          <w:noProof/>
          <w:lang w:eastAsia="en-IN"/>
        </w:rPr>
        <w:drawing>
          <wp:inline distT="0" distB="0" distL="0" distR="0">
            <wp:extent cx="5731510" cy="1164950"/>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1164950"/>
                    </a:xfrm>
                    <a:prstGeom prst="rect">
                      <a:avLst/>
                    </a:prstGeom>
                    <a:noFill/>
                    <a:ln w="9525">
                      <a:noFill/>
                      <a:miter lim="800000"/>
                      <a:headEnd/>
                      <a:tailEnd/>
                    </a:ln>
                  </pic:spPr>
                </pic:pic>
              </a:graphicData>
            </a:graphic>
          </wp:inline>
        </w:drawing>
      </w:r>
    </w:p>
    <w:p w:rsidR="001D2C9B" w:rsidRPr="00F61B06" w:rsidRDefault="001D2C9B" w:rsidP="00F61B06"/>
    <w:p w:rsidR="003A5374" w:rsidRPr="003A5374" w:rsidRDefault="003A5374" w:rsidP="003A5374">
      <w:pPr>
        <w:rPr>
          <w:b/>
          <w:bCs/>
        </w:rPr>
      </w:pPr>
      <w:r w:rsidRPr="003A5374">
        <w:rPr>
          <w:b/>
          <w:bCs/>
        </w:rPr>
        <w:t>Hive buckets</w:t>
      </w:r>
    </w:p>
    <w:p w:rsidR="003A5374" w:rsidRPr="003A5374" w:rsidRDefault="003A5374" w:rsidP="003A5374">
      <w:r w:rsidRPr="003A5374">
        <w:t xml:space="preserve">Besides partition, bucket is another technique to cluster datasets into more manageable parts to optimize query performance. Different from partition, the bucket corresponds to segments of files in HDFS. For example, the </w:t>
      </w:r>
      <w:proofErr w:type="spellStart"/>
      <w:r w:rsidRPr="003A5374">
        <w:t>employee_partitioned</w:t>
      </w:r>
      <w:proofErr w:type="spellEnd"/>
      <w:r w:rsidRPr="003A5374">
        <w:t xml:space="preserve"> table from the previous section uses the year and month as the top-level partition. If there is a further request to use the </w:t>
      </w:r>
      <w:proofErr w:type="spellStart"/>
      <w:r w:rsidRPr="003A5374">
        <w:t>employee_id</w:t>
      </w:r>
      <w:proofErr w:type="spellEnd"/>
      <w:r w:rsidRPr="003A5374">
        <w:t xml:space="preserve"> as the third level of partition, it leads to many deep and small partitions and directories. For instance, we can bucket the </w:t>
      </w:r>
      <w:proofErr w:type="spellStart"/>
      <w:r w:rsidRPr="003A5374">
        <w:t>employee_partitioned</w:t>
      </w:r>
      <w:proofErr w:type="spellEnd"/>
      <w:r w:rsidRPr="003A5374">
        <w:t xml:space="preserve"> table using </w:t>
      </w:r>
      <w:proofErr w:type="spellStart"/>
      <w:r w:rsidRPr="003A5374">
        <w:t>employee_id</w:t>
      </w:r>
      <w:proofErr w:type="spellEnd"/>
      <w:r w:rsidRPr="003A5374">
        <w:t xml:space="preserve"> as the bucket column. The value of this column will be hashed by a user-defined number into buckets. The records with the same </w:t>
      </w:r>
      <w:proofErr w:type="spellStart"/>
      <w:r w:rsidRPr="003A5374">
        <w:t>employee_id</w:t>
      </w:r>
      <w:proofErr w:type="spellEnd"/>
      <w:r w:rsidRPr="003A5374">
        <w:t xml:space="preserve"> will always be stored in the same bucket (segment of files). By using buckets, Hive can easily and efficiently do sampling </w:t>
      </w:r>
      <w:r w:rsidR="003F2056">
        <w:rPr>
          <w:noProof/>
          <w:lang w:eastAsia="en-IN"/>
        </w:rPr>
        <w:drawing>
          <wp:inline distT="0" distB="0" distL="0" distR="0">
            <wp:extent cx="5731510" cy="1825474"/>
            <wp:effectExtent l="19050" t="0" r="254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1825474"/>
                    </a:xfrm>
                    <a:prstGeom prst="rect">
                      <a:avLst/>
                    </a:prstGeom>
                    <a:noFill/>
                    <a:ln w="9525">
                      <a:noFill/>
                      <a:miter lim="800000"/>
                      <a:headEnd/>
                      <a:tailEnd/>
                    </a:ln>
                  </pic:spPr>
                </pic:pic>
              </a:graphicData>
            </a:graphic>
          </wp:inline>
        </w:drawing>
      </w:r>
    </w:p>
    <w:p w:rsidR="0010412C" w:rsidRPr="0010412C" w:rsidRDefault="0010412C" w:rsidP="0010412C">
      <w:pPr>
        <w:rPr>
          <w:b/>
          <w:bCs/>
        </w:rPr>
      </w:pPr>
      <w:r w:rsidRPr="0010412C">
        <w:rPr>
          <w:b/>
          <w:bCs/>
        </w:rPr>
        <w:t>Hive views</w:t>
      </w:r>
    </w:p>
    <w:p w:rsidR="0010412C" w:rsidRDefault="0010412C" w:rsidP="0010412C">
      <w:r w:rsidRPr="0010412C">
        <w:lastRenderedPageBreak/>
        <w:t xml:space="preserve">In Hive, views are logical data structures that can be used to simplify queries by either hiding the complexities such as joins, </w:t>
      </w:r>
      <w:proofErr w:type="spellStart"/>
      <w:r w:rsidRPr="0010412C">
        <w:t>subqueries</w:t>
      </w:r>
      <w:proofErr w:type="spellEnd"/>
      <w:r w:rsidRPr="0010412C">
        <w:t>, and filters or by flatting the data. Unlike some RDBMS, Hive views do not store data or get materialized. Once the Hive view is created, its schema is frozen immediately. Subsequent changes to the underlying tables (for example, adding a column) will not be reflected in the view's schema. If an underlying table is dropped or changed, subsequent attempts to query the invalid view will fail, as follows:</w:t>
      </w:r>
      <w:r w:rsidR="00A429AF" w:rsidRPr="00A429AF">
        <w:t xml:space="preserve"> </w:t>
      </w:r>
      <w:r w:rsidR="00A429AF">
        <w:rPr>
          <w:noProof/>
          <w:lang w:eastAsia="en-IN"/>
        </w:rPr>
        <w:drawing>
          <wp:inline distT="0" distB="0" distL="0" distR="0">
            <wp:extent cx="5731510" cy="2336235"/>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731510" cy="2336235"/>
                    </a:xfrm>
                    <a:prstGeom prst="rect">
                      <a:avLst/>
                    </a:prstGeom>
                    <a:noFill/>
                    <a:ln w="9525">
                      <a:noFill/>
                      <a:miter lim="800000"/>
                      <a:headEnd/>
                      <a:tailEnd/>
                    </a:ln>
                  </pic:spPr>
                </pic:pic>
              </a:graphicData>
            </a:graphic>
          </wp:inline>
        </w:drawing>
      </w:r>
    </w:p>
    <w:p w:rsidR="00877948" w:rsidRDefault="00877948" w:rsidP="0010412C"/>
    <w:p w:rsidR="00877948" w:rsidRDefault="00877948" w:rsidP="0010412C"/>
    <w:p w:rsidR="00877948" w:rsidRPr="00877948" w:rsidRDefault="00004D4F" w:rsidP="0010412C">
      <w:pPr>
        <w:rPr>
          <w:b/>
          <w:color w:val="943634" w:themeColor="accent2" w:themeShade="BF"/>
          <w:sz w:val="28"/>
          <w:szCs w:val="28"/>
        </w:rPr>
      </w:pPr>
      <w:r>
        <w:rPr>
          <w:b/>
          <w:color w:val="943634" w:themeColor="accent2" w:themeShade="BF"/>
          <w:sz w:val="28"/>
          <w:szCs w:val="28"/>
        </w:rPr>
        <w:t>HIVE DATA manipulations and HIVEQL manipulations</w:t>
      </w:r>
    </w:p>
    <w:p w:rsidR="00CD46DB" w:rsidRPr="00CD46DB" w:rsidRDefault="00CD46DB" w:rsidP="00CD46DB">
      <w:pPr>
        <w:rPr>
          <w:b/>
          <w:bCs/>
        </w:rPr>
      </w:pPr>
      <w:r w:rsidRPr="00CD46DB">
        <w:rPr>
          <w:b/>
          <w:bCs/>
        </w:rPr>
        <w:t>Loading files into tables</w:t>
      </w:r>
    </w:p>
    <w:p w:rsidR="00CD46DB" w:rsidRPr="00CD46DB" w:rsidRDefault="00CD46DB" w:rsidP="00CD46DB">
      <w:r w:rsidRPr="00CD46DB">
        <w:t xml:space="preserve">Loading data into a Hive table is one of the variants of inserting data into a Hive table. In this method, the entire file is copied/moved to a directory that corresponds to </w:t>
      </w:r>
      <w:proofErr w:type="gramStart"/>
      <w:r w:rsidRPr="00CD46DB">
        <w:t>Hive</w:t>
      </w:r>
      <w:proofErr w:type="gramEnd"/>
      <w:r w:rsidRPr="00CD46DB">
        <w:t xml:space="preserve"> tables. If the table is partitioned, then data is loaded into partitions one at a time. The general syntax of loading the data into a table is as follows:</w:t>
      </w:r>
    </w:p>
    <w:p w:rsidR="00F61B06" w:rsidRDefault="00CD46DB" w:rsidP="00121C33">
      <w:r w:rsidRPr="00CD46DB">
        <w:t>LOAD DATA [LOCAL] INPATH '</w:t>
      </w:r>
      <w:proofErr w:type="spellStart"/>
      <w:r w:rsidRPr="00CD46DB">
        <w:t>filepath</w:t>
      </w:r>
      <w:proofErr w:type="spellEnd"/>
      <w:r w:rsidRPr="00CD46DB">
        <w:t xml:space="preserve">' [OVERWRITE] INTO TABLE </w:t>
      </w:r>
      <w:proofErr w:type="spellStart"/>
      <w:r w:rsidRPr="00CD46DB">
        <w:t>tablename</w:t>
      </w:r>
      <w:proofErr w:type="spellEnd"/>
      <w:r w:rsidRPr="00CD46DB">
        <w:t xml:space="preserve"> [PARTITION (partcol1=val1, partcol2=val2 ...)]</w:t>
      </w:r>
    </w:p>
    <w:p w:rsidR="00FC5A9E" w:rsidRDefault="00FC5A9E" w:rsidP="00121C33">
      <w:r w:rsidRPr="00FC5A9E">
        <w:rPr>
          <w:noProof/>
          <w:lang w:eastAsia="en-IN"/>
        </w:rPr>
        <w:drawing>
          <wp:inline distT="0" distB="0" distL="0" distR="0">
            <wp:extent cx="5731510" cy="1610577"/>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1610577"/>
                    </a:xfrm>
                    <a:prstGeom prst="rect">
                      <a:avLst/>
                    </a:prstGeom>
                    <a:noFill/>
                    <a:ln w="9525">
                      <a:noFill/>
                      <a:miter lim="800000"/>
                      <a:headEnd/>
                      <a:tailEnd/>
                    </a:ln>
                  </pic:spPr>
                </pic:pic>
              </a:graphicData>
            </a:graphic>
          </wp:inline>
        </w:drawing>
      </w:r>
    </w:p>
    <w:p w:rsidR="00B738A8" w:rsidRPr="00B738A8" w:rsidRDefault="00B738A8" w:rsidP="00B738A8">
      <w:pPr>
        <w:rPr>
          <w:b/>
          <w:bCs/>
        </w:rPr>
      </w:pPr>
      <w:r w:rsidRPr="00B738A8">
        <w:rPr>
          <w:b/>
          <w:bCs/>
        </w:rPr>
        <w:t>Inserting data into Hive tables from queries</w:t>
      </w:r>
    </w:p>
    <w:p w:rsidR="00B738A8" w:rsidRPr="00B738A8" w:rsidRDefault="00B738A8" w:rsidP="00B738A8">
      <w:r w:rsidRPr="00B738A8">
        <w:t>In this recipe, you will learn how to insert data through queries into a table in Hive.</w:t>
      </w:r>
    </w:p>
    <w:p w:rsidR="00B738A8" w:rsidRPr="00B738A8" w:rsidRDefault="00B738A8" w:rsidP="00B738A8">
      <w:r w:rsidRPr="00B738A8">
        <w:lastRenderedPageBreak/>
        <w:t>This is another variant of inserting data into a Hive table. Data can be appended into a Hive table that already contains data. Data can also be overwritten in the Hive table. Data can also be inserted into multiple tables through a single statement only. The general format of inserting data into a table from queries is as follows:</w:t>
      </w:r>
    </w:p>
    <w:p w:rsidR="00B738A8" w:rsidRDefault="004F5457" w:rsidP="00121C33">
      <w:r w:rsidRPr="004F5457">
        <w:t xml:space="preserve">INSERT OVERWRITE TABLE </w:t>
      </w:r>
      <w:proofErr w:type="spellStart"/>
      <w:r w:rsidRPr="004F5457">
        <w:t>tablename</w:t>
      </w:r>
      <w:proofErr w:type="spellEnd"/>
      <w:r w:rsidRPr="004F5457">
        <w:t xml:space="preserve"> [PARTITION (partcol1=val1, partcol2=val2 ...) [IF NOT EXISTS]] select </w:t>
      </w:r>
      <w:proofErr w:type="spellStart"/>
      <w:r w:rsidRPr="004F5457">
        <w:t>select_statement</w:t>
      </w:r>
      <w:proofErr w:type="spellEnd"/>
      <w:r w:rsidRPr="004F5457">
        <w:t xml:space="preserve"> FROM </w:t>
      </w:r>
      <w:proofErr w:type="spellStart"/>
      <w:r w:rsidRPr="004F5457">
        <w:t>from_statement</w:t>
      </w:r>
      <w:proofErr w:type="spellEnd"/>
      <w:r w:rsidRPr="004F5457">
        <w:t>;</w:t>
      </w:r>
    </w:p>
    <w:p w:rsidR="00145537" w:rsidRDefault="00145537" w:rsidP="00121C33">
      <w:r>
        <w:rPr>
          <w:noProof/>
          <w:lang w:eastAsia="en-IN"/>
        </w:rPr>
        <w:drawing>
          <wp:inline distT="0" distB="0" distL="0" distR="0">
            <wp:extent cx="5731510" cy="2690469"/>
            <wp:effectExtent l="19050" t="0" r="254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2690469"/>
                    </a:xfrm>
                    <a:prstGeom prst="rect">
                      <a:avLst/>
                    </a:prstGeom>
                    <a:noFill/>
                    <a:ln w="9525">
                      <a:noFill/>
                      <a:miter lim="800000"/>
                      <a:headEnd/>
                      <a:tailEnd/>
                    </a:ln>
                  </pic:spPr>
                </pic:pic>
              </a:graphicData>
            </a:graphic>
          </wp:inline>
        </w:drawing>
      </w:r>
      <w:r>
        <w:rPr>
          <w:noProof/>
          <w:lang w:eastAsia="en-IN"/>
        </w:rPr>
        <w:drawing>
          <wp:inline distT="0" distB="0" distL="0" distR="0">
            <wp:extent cx="5731510" cy="2380444"/>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31510" cy="2380444"/>
                    </a:xfrm>
                    <a:prstGeom prst="rect">
                      <a:avLst/>
                    </a:prstGeom>
                    <a:noFill/>
                    <a:ln w="9525">
                      <a:noFill/>
                      <a:miter lim="800000"/>
                      <a:headEnd/>
                      <a:tailEnd/>
                    </a:ln>
                  </pic:spPr>
                </pic:pic>
              </a:graphicData>
            </a:graphic>
          </wp:inline>
        </w:drawing>
      </w:r>
      <w:r>
        <w:rPr>
          <w:noProof/>
          <w:lang w:eastAsia="en-IN"/>
        </w:rPr>
        <w:drawing>
          <wp:inline distT="0" distB="0" distL="0" distR="0">
            <wp:extent cx="5731510" cy="1728447"/>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31510" cy="1728447"/>
                    </a:xfrm>
                    <a:prstGeom prst="rect">
                      <a:avLst/>
                    </a:prstGeom>
                    <a:noFill/>
                    <a:ln w="9525">
                      <a:noFill/>
                      <a:miter lim="800000"/>
                      <a:headEnd/>
                      <a:tailEnd/>
                    </a:ln>
                  </pic:spPr>
                </pic:pic>
              </a:graphicData>
            </a:graphic>
          </wp:inline>
        </w:drawing>
      </w:r>
    </w:p>
    <w:p w:rsidR="00C23EA4" w:rsidRPr="00C23EA4" w:rsidRDefault="00C23EA4" w:rsidP="00C23EA4">
      <w:pPr>
        <w:rPr>
          <w:b/>
          <w:bCs/>
        </w:rPr>
      </w:pPr>
      <w:r w:rsidRPr="00C23EA4">
        <w:rPr>
          <w:b/>
          <w:bCs/>
        </w:rPr>
        <w:t>Inserting data into dynamic partitions</w:t>
      </w:r>
    </w:p>
    <w:p w:rsidR="00C23EA4" w:rsidRPr="00C23EA4" w:rsidRDefault="00C23EA4" w:rsidP="00C23EA4">
      <w:proofErr w:type="gramStart"/>
      <w:r>
        <w:lastRenderedPageBreak/>
        <w:t>T</w:t>
      </w:r>
      <w:r w:rsidRPr="00C23EA4">
        <w:t>o insert data into multiple partitions through a single statement.</w:t>
      </w:r>
      <w:proofErr w:type="gramEnd"/>
      <w:r w:rsidRPr="00C23EA4">
        <w:t xml:space="preserve"> The general syntax of inserting data into multiple partitions is as follows:</w:t>
      </w:r>
    </w:p>
    <w:p w:rsidR="000B1037" w:rsidRPr="000B1037" w:rsidRDefault="000B1037" w:rsidP="000B1037">
      <w:r w:rsidRPr="000B1037">
        <w:t xml:space="preserve">FROM </w:t>
      </w:r>
      <w:proofErr w:type="spellStart"/>
      <w:r w:rsidRPr="000B1037">
        <w:t>tablename</w:t>
      </w:r>
      <w:proofErr w:type="spellEnd"/>
    </w:p>
    <w:p w:rsidR="000B1037" w:rsidRPr="000B1037" w:rsidRDefault="000B1037" w:rsidP="000B1037">
      <w:r w:rsidRPr="000B1037">
        <w:t xml:space="preserve">INSERT OVERWRITE TABLE tablename1 </w:t>
      </w:r>
      <w:proofErr w:type="gramStart"/>
      <w:r w:rsidRPr="000B1037">
        <w:t>PARTITION(</w:t>
      </w:r>
      <w:proofErr w:type="spellStart"/>
      <w:proofErr w:type="gramEnd"/>
      <w:r w:rsidRPr="000B1037">
        <w:t>root_partition_name</w:t>
      </w:r>
      <w:proofErr w:type="spellEnd"/>
      <w:r w:rsidRPr="000B1037">
        <w:t>='</w:t>
      </w:r>
      <w:proofErr w:type="spellStart"/>
      <w:r w:rsidRPr="000B1037">
        <w:t>value',child_partition_name</w:t>
      </w:r>
      <w:proofErr w:type="spellEnd"/>
      <w:r w:rsidRPr="000B1037">
        <w:t>)</w:t>
      </w:r>
    </w:p>
    <w:p w:rsidR="00C23EA4" w:rsidRDefault="000B1037" w:rsidP="000B1037">
      <w:r w:rsidRPr="000B1037">
        <w:t xml:space="preserve">SELECT </w:t>
      </w:r>
      <w:proofErr w:type="spellStart"/>
      <w:r w:rsidRPr="000B1037">
        <w:t>select_statment</w:t>
      </w:r>
      <w:proofErr w:type="spellEnd"/>
      <w:r w:rsidRPr="000B1037">
        <w:t>;</w:t>
      </w:r>
    </w:p>
    <w:p w:rsidR="00276B46" w:rsidRDefault="00276B46" w:rsidP="002F37AF">
      <w:pPr>
        <w:rPr>
          <w:b/>
          <w:bCs/>
        </w:rPr>
      </w:pPr>
    </w:p>
    <w:p w:rsidR="00276B46" w:rsidRDefault="00276B46" w:rsidP="002F37AF">
      <w:pPr>
        <w:rPr>
          <w:b/>
          <w:bCs/>
        </w:rPr>
      </w:pPr>
    </w:p>
    <w:p w:rsidR="00276B46" w:rsidRDefault="00276B46" w:rsidP="002F37AF">
      <w:pPr>
        <w:rPr>
          <w:b/>
          <w:bCs/>
        </w:rPr>
      </w:pPr>
    </w:p>
    <w:p w:rsidR="002F37AF" w:rsidRPr="002F37AF" w:rsidRDefault="002F37AF" w:rsidP="002F37AF">
      <w:pPr>
        <w:rPr>
          <w:b/>
          <w:bCs/>
        </w:rPr>
      </w:pPr>
      <w:r w:rsidRPr="002F37AF">
        <w:rPr>
          <w:b/>
          <w:bCs/>
        </w:rPr>
        <w:t>Writing data into files from queries</w:t>
      </w:r>
    </w:p>
    <w:p w:rsidR="002F37AF" w:rsidRDefault="002F37AF" w:rsidP="002F37AF">
      <w:r>
        <w:t>I</w:t>
      </w:r>
      <w:r w:rsidRPr="002F37AF">
        <w:t>nsert data into a file with the help of a query; that is, the output of a query to be saved into a file. The general format of inserting data into a file is as follows:</w:t>
      </w:r>
    </w:p>
    <w:p w:rsidR="00344C28" w:rsidRDefault="00344C28" w:rsidP="00344C28">
      <w:r>
        <w:t>Standard syntax:</w:t>
      </w:r>
    </w:p>
    <w:p w:rsidR="00344C28" w:rsidRDefault="00344C28" w:rsidP="00344C28">
      <w:r>
        <w:t xml:space="preserve">INSERT OVERWRITE [LOCAL] DIRECTORY directory1 [ROW FORMAT </w:t>
      </w:r>
      <w:proofErr w:type="spellStart"/>
      <w:r>
        <w:t>row_format</w:t>
      </w:r>
      <w:proofErr w:type="spellEnd"/>
      <w:r>
        <w:t xml:space="preserve">] [STORED AS </w:t>
      </w:r>
      <w:proofErr w:type="spellStart"/>
      <w:r>
        <w:t>file_format</w:t>
      </w:r>
      <w:proofErr w:type="spellEnd"/>
      <w:proofErr w:type="gramStart"/>
      <w:r>
        <w:t>]SELECT</w:t>
      </w:r>
      <w:proofErr w:type="gramEnd"/>
      <w:r>
        <w:t xml:space="preserve"> </w:t>
      </w:r>
      <w:proofErr w:type="spellStart"/>
      <w:r>
        <w:t>select_statment</w:t>
      </w:r>
      <w:proofErr w:type="spellEnd"/>
      <w:r>
        <w:t xml:space="preserve"> FROM </w:t>
      </w:r>
      <w:proofErr w:type="spellStart"/>
      <w:r>
        <w:t>from_statment</w:t>
      </w:r>
      <w:proofErr w:type="spellEnd"/>
      <w:r>
        <w:t>.</w:t>
      </w:r>
    </w:p>
    <w:p w:rsidR="00344C28" w:rsidRDefault="00344C28" w:rsidP="00344C28"/>
    <w:p w:rsidR="00344C28" w:rsidRDefault="00344C28" w:rsidP="00344C28">
      <w:r>
        <w:t>Hive extension (multiple inserts):</w:t>
      </w:r>
    </w:p>
    <w:p w:rsidR="00344C28" w:rsidRDefault="00344C28" w:rsidP="00344C28">
      <w:r>
        <w:t xml:space="preserve">FROM </w:t>
      </w:r>
      <w:proofErr w:type="spellStart"/>
      <w:r>
        <w:t>from_statement</w:t>
      </w:r>
      <w:proofErr w:type="spellEnd"/>
    </w:p>
    <w:p w:rsidR="00344C28" w:rsidRDefault="00344C28" w:rsidP="00344C28">
      <w:r>
        <w:t>INSERT OVERWRITE [LOCAL] DIRECTORY directory1 select_statement1</w:t>
      </w:r>
    </w:p>
    <w:p w:rsidR="00344C28" w:rsidRPr="002F37AF" w:rsidRDefault="00344C28" w:rsidP="00344C28">
      <w:r>
        <w:t>[INSERT OVERWRITE [LOCAL] DIRECTORY directory2 select_statement2</w:t>
      </w:r>
      <w:proofErr w:type="gramStart"/>
      <w:r>
        <w:t>] ...</w:t>
      </w:r>
      <w:proofErr w:type="gramEnd"/>
      <w:r w:rsidR="00DF5B5E" w:rsidRPr="00DF5B5E">
        <w:t xml:space="preserve"> </w:t>
      </w:r>
      <w:r w:rsidR="00DF5B5E">
        <w:rPr>
          <w:noProof/>
          <w:lang w:eastAsia="en-IN"/>
        </w:rPr>
        <w:drawing>
          <wp:inline distT="0" distB="0" distL="0" distR="0">
            <wp:extent cx="5731510" cy="2739998"/>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731510" cy="2739998"/>
                    </a:xfrm>
                    <a:prstGeom prst="rect">
                      <a:avLst/>
                    </a:prstGeom>
                    <a:noFill/>
                    <a:ln w="9525">
                      <a:noFill/>
                      <a:miter lim="800000"/>
                      <a:headEnd/>
                      <a:tailEnd/>
                    </a:ln>
                  </pic:spPr>
                </pic:pic>
              </a:graphicData>
            </a:graphic>
          </wp:inline>
        </w:drawing>
      </w:r>
    </w:p>
    <w:p w:rsidR="002F37AF" w:rsidRDefault="002F37AF" w:rsidP="000B1037"/>
    <w:p w:rsidR="00F14F41" w:rsidRPr="00F14F41" w:rsidRDefault="00F14F41" w:rsidP="00F14F41">
      <w:pPr>
        <w:rPr>
          <w:b/>
          <w:bCs/>
        </w:rPr>
      </w:pPr>
      <w:r w:rsidRPr="00F14F41">
        <w:rPr>
          <w:b/>
          <w:bCs/>
        </w:rPr>
        <w:t>Enabling transactions in Hive</w:t>
      </w:r>
    </w:p>
    <w:p w:rsidR="00F14F41" w:rsidRPr="00F14F41" w:rsidRDefault="00F14F41" w:rsidP="00F14F41">
      <w:r w:rsidRPr="00F14F41">
        <w:t xml:space="preserve">Insert, Update and Delete are not possible in Hive until the ACID properties are not enabled. Also table must to be </w:t>
      </w:r>
      <w:proofErr w:type="gramStart"/>
      <w:r w:rsidRPr="00F14F41">
        <w:t>Bucketed</w:t>
      </w:r>
      <w:proofErr w:type="gramEnd"/>
      <w:r w:rsidRPr="00F14F41">
        <w:t xml:space="preserve"> in Hive if Insert, Update and Delete feature are to be used.</w:t>
      </w:r>
    </w:p>
    <w:p w:rsidR="00F14F41" w:rsidRDefault="00F14F41" w:rsidP="00F14F41">
      <w:r w:rsidRPr="00F14F41">
        <w:t>Transactions including inserts, updates, and deletes are available from Hive 1.0.0 and above.</w:t>
      </w:r>
    </w:p>
    <w:p w:rsidR="00F14F41" w:rsidRDefault="00F14F41" w:rsidP="00F14F41">
      <w:proofErr w:type="gramStart"/>
      <w:r>
        <w:t>o</w:t>
      </w:r>
      <w:proofErr w:type="gramEnd"/>
      <w:r>
        <w:t xml:space="preserve"> allow the user to execute transactional commands, the user needs to configure the </w:t>
      </w:r>
      <w:proofErr w:type="spellStart"/>
      <w:r>
        <w:t>metastore</w:t>
      </w:r>
      <w:proofErr w:type="spellEnd"/>
      <w:r>
        <w:t xml:space="preserve"> with transactional tables. The user needs to set the following properties in </w:t>
      </w:r>
      <w:r>
        <w:rPr>
          <w:rStyle w:val="HTMLCode"/>
          <w:rFonts w:eastAsiaTheme="minorHAnsi"/>
        </w:rPr>
        <w:t>hive-site.xml</w:t>
      </w:r>
      <w:r>
        <w:t>:</w:t>
      </w:r>
    </w:p>
    <w:p w:rsidR="00F14F41" w:rsidRDefault="00EB7A23" w:rsidP="00F14F41">
      <w:r>
        <w:rPr>
          <w:noProof/>
          <w:lang w:eastAsia="en-IN"/>
        </w:rPr>
        <w:drawing>
          <wp:inline distT="0" distB="0" distL="0" distR="0">
            <wp:extent cx="5607050" cy="12077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607050" cy="1207770"/>
                    </a:xfrm>
                    <a:prstGeom prst="rect">
                      <a:avLst/>
                    </a:prstGeom>
                    <a:noFill/>
                    <a:ln w="9525">
                      <a:noFill/>
                      <a:miter lim="800000"/>
                      <a:headEnd/>
                      <a:tailEnd/>
                    </a:ln>
                  </pic:spPr>
                </pic:pic>
              </a:graphicData>
            </a:graphic>
          </wp:inline>
        </w:drawing>
      </w:r>
      <w:r w:rsidR="00F14F41">
        <w:t xml:space="preserve">         ...</w:t>
      </w:r>
    </w:p>
    <w:p w:rsidR="003B0E87" w:rsidRPr="003B0E87" w:rsidRDefault="003B0E87" w:rsidP="003B0E87">
      <w:pPr>
        <w:rPr>
          <w:b/>
          <w:bCs/>
        </w:rPr>
      </w:pPr>
      <w:r w:rsidRPr="003B0E87">
        <w:rPr>
          <w:b/>
          <w:bCs/>
        </w:rPr>
        <w:t>Inserting values into tables from SQL</w:t>
      </w:r>
    </w:p>
    <w:p w:rsidR="003B0E87" w:rsidRPr="003B0E87" w:rsidRDefault="003B0E87" w:rsidP="003B0E87">
      <w:r w:rsidRPr="003B0E87">
        <w:t>Inserting data into a Hive table through a SQL statement is the third variant of inserting data. This is the traditional way of inserting data into a table in any RDBMS. Inserting in a table through SQL statements can only be performed if the table supports ACID. The general format of inserting data into a table is as follows:</w:t>
      </w:r>
    </w:p>
    <w:p w:rsidR="003B0E87" w:rsidRDefault="003B0E87" w:rsidP="00F14F41">
      <w:r w:rsidRPr="003B0E87">
        <w:t xml:space="preserve">INSERT INTO TABLE </w:t>
      </w:r>
      <w:proofErr w:type="spellStart"/>
      <w:r w:rsidRPr="003B0E87">
        <w:t>table_name</w:t>
      </w:r>
      <w:proofErr w:type="spellEnd"/>
      <w:r w:rsidRPr="003B0E87">
        <w:t xml:space="preserve"> [PARTITION (</w:t>
      </w:r>
      <w:proofErr w:type="gramStart"/>
      <w:r w:rsidRPr="003B0E87">
        <w:t>partcol1[</w:t>
      </w:r>
      <w:proofErr w:type="gramEnd"/>
      <w:r w:rsidRPr="003B0E87">
        <w:t xml:space="preserve">=val1], partcol2[=val2] ...)] VALUES </w:t>
      </w:r>
      <w:proofErr w:type="spellStart"/>
      <w:r w:rsidRPr="003B0E87">
        <w:t>values_row</w:t>
      </w:r>
      <w:proofErr w:type="spellEnd"/>
      <w:r w:rsidRPr="003B0E87">
        <w:t xml:space="preserve"> [, </w:t>
      </w:r>
      <w:proofErr w:type="spellStart"/>
      <w:r w:rsidRPr="003B0E87">
        <w:t>values_row</w:t>
      </w:r>
      <w:proofErr w:type="spellEnd"/>
      <w:r w:rsidRPr="003B0E87">
        <w:t xml:space="preserve"> ...]</w:t>
      </w:r>
    </w:p>
    <w:p w:rsidR="000860D5" w:rsidRDefault="000860D5" w:rsidP="00F14F41">
      <w:r>
        <w:rPr>
          <w:noProof/>
          <w:lang w:eastAsia="en-IN"/>
        </w:rPr>
        <w:drawing>
          <wp:inline distT="0" distB="0" distL="0" distR="0">
            <wp:extent cx="5731510" cy="3078947"/>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731510" cy="3078947"/>
                    </a:xfrm>
                    <a:prstGeom prst="rect">
                      <a:avLst/>
                    </a:prstGeom>
                    <a:noFill/>
                    <a:ln w="9525">
                      <a:noFill/>
                      <a:miter lim="800000"/>
                      <a:headEnd/>
                      <a:tailEnd/>
                    </a:ln>
                  </pic:spPr>
                </pic:pic>
              </a:graphicData>
            </a:graphic>
          </wp:inline>
        </w:drawing>
      </w:r>
    </w:p>
    <w:p w:rsidR="00C440AD" w:rsidRPr="00C440AD" w:rsidRDefault="00C440AD" w:rsidP="00C440AD">
      <w:pPr>
        <w:rPr>
          <w:b/>
          <w:bCs/>
        </w:rPr>
      </w:pPr>
      <w:r w:rsidRPr="00C440AD">
        <w:rPr>
          <w:b/>
          <w:bCs/>
        </w:rPr>
        <w:t>Updating data</w:t>
      </w:r>
    </w:p>
    <w:p w:rsidR="00C440AD" w:rsidRDefault="00C440AD" w:rsidP="00C440AD">
      <w:r w:rsidRPr="00C440AD">
        <w:lastRenderedPageBreak/>
        <w:t xml:space="preserve">Updating data in a Hive table is the traditional way of updating data in a table in any RDBMS. Updating data in a table can only be performed if the table supports </w:t>
      </w:r>
      <w:r w:rsidRPr="00C440AD">
        <w:rPr>
          <w:b/>
          <w:bCs/>
        </w:rPr>
        <w:t>Atomicity</w:t>
      </w:r>
      <w:r w:rsidRPr="00C440AD">
        <w:t xml:space="preserve">, </w:t>
      </w:r>
      <w:r w:rsidRPr="00C440AD">
        <w:rPr>
          <w:b/>
          <w:bCs/>
        </w:rPr>
        <w:t>Consistency</w:t>
      </w:r>
      <w:r w:rsidRPr="00C440AD">
        <w:t xml:space="preserve">, </w:t>
      </w:r>
      <w:r w:rsidRPr="00C440AD">
        <w:rPr>
          <w:b/>
          <w:bCs/>
        </w:rPr>
        <w:t>Isolation</w:t>
      </w:r>
      <w:r w:rsidRPr="00C440AD">
        <w:t xml:space="preserve">, </w:t>
      </w:r>
      <w:r w:rsidRPr="00C440AD">
        <w:rPr>
          <w:b/>
          <w:bCs/>
        </w:rPr>
        <w:t>Durability</w:t>
      </w:r>
      <w:r w:rsidRPr="00C440AD">
        <w:t xml:space="preserve"> (</w:t>
      </w:r>
      <w:r w:rsidRPr="00C440AD">
        <w:rPr>
          <w:b/>
          <w:bCs/>
        </w:rPr>
        <w:t>ACID</w:t>
      </w:r>
      <w:r w:rsidRPr="00C440AD">
        <w:t>) properties. The general format of updating data in a table is as follows</w:t>
      </w:r>
    </w:p>
    <w:p w:rsidR="00DD6D4C" w:rsidRPr="00DD6D4C" w:rsidRDefault="00DD6D4C" w:rsidP="00DD6D4C">
      <w:r>
        <w:t>This recipe requires having Hive installed.</w:t>
      </w:r>
      <w:r w:rsidRPr="00DD6D4C">
        <w:rPr>
          <w:rFonts w:ascii="Times New Roman" w:eastAsia="Times New Roman" w:hAnsi="Times New Roman" w:cs="Times New Roman"/>
          <w:sz w:val="24"/>
          <w:szCs w:val="24"/>
          <w:lang w:eastAsia="en-IN"/>
        </w:rPr>
        <w:t xml:space="preserve"> </w:t>
      </w:r>
      <w:r w:rsidRPr="00DD6D4C">
        <w:t>You will also need the Hive CLI or Beeline client to run the commands.</w:t>
      </w:r>
    </w:p>
    <w:p w:rsidR="00DD6D4C" w:rsidRDefault="00DD6D4C" w:rsidP="00DD6D4C">
      <w:r w:rsidRPr="00DD6D4C">
        <w:t xml:space="preserve">This recipe requires transactions enabled, so refer to </w:t>
      </w:r>
      <w:r w:rsidRPr="00DD6D4C">
        <w:rPr>
          <w:i/>
          <w:iCs/>
        </w:rPr>
        <w:t>Enabling transactions in Hive</w:t>
      </w:r>
      <w:r w:rsidRPr="00DD6D4C">
        <w:t xml:space="preserve"> in Hive for that.</w:t>
      </w:r>
    </w:p>
    <w:p w:rsidR="00293FF5" w:rsidRPr="00DD6D4C" w:rsidRDefault="00293FF5" w:rsidP="00DD6D4C">
      <w:r>
        <w:t>The following example demonstrates the correct usage of this statement:</w:t>
      </w:r>
    </w:p>
    <w:p w:rsidR="00DD6D4C" w:rsidRPr="00C440AD" w:rsidRDefault="00293FF5" w:rsidP="00C440AD">
      <w:r>
        <w:rPr>
          <w:noProof/>
          <w:lang w:eastAsia="en-IN"/>
        </w:rPr>
        <w:drawing>
          <wp:inline distT="0" distB="0" distL="0" distR="0">
            <wp:extent cx="5731510" cy="302034"/>
            <wp:effectExtent l="1905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31510" cy="302034"/>
                    </a:xfrm>
                    <a:prstGeom prst="rect">
                      <a:avLst/>
                    </a:prstGeom>
                    <a:noFill/>
                    <a:ln w="9525">
                      <a:noFill/>
                      <a:miter lim="800000"/>
                      <a:headEnd/>
                      <a:tailEnd/>
                    </a:ln>
                  </pic:spPr>
                </pic:pic>
              </a:graphicData>
            </a:graphic>
          </wp:inline>
        </w:drawing>
      </w:r>
    </w:p>
    <w:p w:rsidR="006751EA" w:rsidRPr="006751EA" w:rsidRDefault="006751EA" w:rsidP="006751EA">
      <w:pPr>
        <w:rPr>
          <w:b/>
          <w:bCs/>
        </w:rPr>
      </w:pPr>
      <w:r w:rsidRPr="006751EA">
        <w:rPr>
          <w:b/>
          <w:bCs/>
        </w:rPr>
        <w:t>Deleting data</w:t>
      </w:r>
    </w:p>
    <w:p w:rsidR="006751EA" w:rsidRDefault="006751EA" w:rsidP="006751EA">
      <w:r w:rsidRPr="006751EA">
        <w:t>Deleting data from a Hive table is the traditional way of deleting data in a table in any RDBMS. Deleting data in a table can only be performed if the table supports ACID properties.</w:t>
      </w:r>
    </w:p>
    <w:p w:rsidR="003D65B9" w:rsidRDefault="003D65B9" w:rsidP="006751EA">
      <w:r w:rsidRPr="003D65B9">
        <w:t xml:space="preserve">DELETE FROM </w:t>
      </w:r>
      <w:proofErr w:type="spellStart"/>
      <w:r w:rsidRPr="003D65B9">
        <w:t>tablename</w:t>
      </w:r>
      <w:proofErr w:type="spellEnd"/>
      <w:r w:rsidRPr="003D65B9">
        <w:t xml:space="preserve"> [WHERE expression]</w:t>
      </w:r>
    </w:p>
    <w:p w:rsidR="00293FF5" w:rsidRDefault="00293FF5" w:rsidP="006751EA">
      <w:r>
        <w:rPr>
          <w:noProof/>
          <w:lang w:eastAsia="en-IN"/>
        </w:rPr>
        <w:drawing>
          <wp:inline distT="0" distB="0" distL="0" distR="0">
            <wp:extent cx="5731510" cy="295908"/>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731510" cy="295908"/>
                    </a:xfrm>
                    <a:prstGeom prst="rect">
                      <a:avLst/>
                    </a:prstGeom>
                    <a:noFill/>
                    <a:ln w="9525">
                      <a:noFill/>
                      <a:miter lim="800000"/>
                      <a:headEnd/>
                      <a:tailEnd/>
                    </a:ln>
                  </pic:spPr>
                </pic:pic>
              </a:graphicData>
            </a:graphic>
          </wp:inline>
        </w:drawing>
      </w:r>
    </w:p>
    <w:p w:rsidR="00321440" w:rsidRDefault="00321440" w:rsidP="006751EA"/>
    <w:p w:rsidR="00C440AD" w:rsidRPr="00F14F41" w:rsidRDefault="00C440AD" w:rsidP="00F14F41"/>
    <w:p w:rsidR="00F14F41" w:rsidRPr="00121C33" w:rsidRDefault="00F14F41" w:rsidP="000B1037"/>
    <w:p w:rsidR="00412FFB" w:rsidRDefault="00412FFB"/>
    <w:sectPr w:rsidR="00412FFB" w:rsidSect="00CC26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42605"/>
    <w:rsid w:val="00004D4F"/>
    <w:rsid w:val="00057885"/>
    <w:rsid w:val="000860D5"/>
    <w:rsid w:val="000B1037"/>
    <w:rsid w:val="0010412C"/>
    <w:rsid w:val="001216BE"/>
    <w:rsid w:val="00121C33"/>
    <w:rsid w:val="00145537"/>
    <w:rsid w:val="001D2C9B"/>
    <w:rsid w:val="00276B46"/>
    <w:rsid w:val="00293FF5"/>
    <w:rsid w:val="002F37AF"/>
    <w:rsid w:val="00321440"/>
    <w:rsid w:val="00344C28"/>
    <w:rsid w:val="00392528"/>
    <w:rsid w:val="003A5374"/>
    <w:rsid w:val="003B0E87"/>
    <w:rsid w:val="003D65B9"/>
    <w:rsid w:val="003F2056"/>
    <w:rsid w:val="003F70B1"/>
    <w:rsid w:val="00412FFB"/>
    <w:rsid w:val="004F5457"/>
    <w:rsid w:val="00520059"/>
    <w:rsid w:val="006751EA"/>
    <w:rsid w:val="00743049"/>
    <w:rsid w:val="00755CCE"/>
    <w:rsid w:val="007A68B2"/>
    <w:rsid w:val="007C0BE3"/>
    <w:rsid w:val="00877948"/>
    <w:rsid w:val="00A42605"/>
    <w:rsid w:val="00A429AF"/>
    <w:rsid w:val="00B738A8"/>
    <w:rsid w:val="00BE264C"/>
    <w:rsid w:val="00BF105F"/>
    <w:rsid w:val="00C23EA4"/>
    <w:rsid w:val="00C25E7C"/>
    <w:rsid w:val="00C440AD"/>
    <w:rsid w:val="00CC26CC"/>
    <w:rsid w:val="00CD46DB"/>
    <w:rsid w:val="00D60CD3"/>
    <w:rsid w:val="00D76780"/>
    <w:rsid w:val="00DD6D4C"/>
    <w:rsid w:val="00DF5B5E"/>
    <w:rsid w:val="00EB7A23"/>
    <w:rsid w:val="00F14F41"/>
    <w:rsid w:val="00F37BA0"/>
    <w:rsid w:val="00F61B06"/>
    <w:rsid w:val="00FC5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2FF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2FFB"/>
    <w:rPr>
      <w:rFonts w:ascii="Consolas" w:hAnsi="Consolas"/>
      <w:sz w:val="20"/>
      <w:szCs w:val="20"/>
    </w:rPr>
  </w:style>
  <w:style w:type="character" w:styleId="HTMLCode">
    <w:name w:val="HTML Code"/>
    <w:basedOn w:val="DefaultParagraphFont"/>
    <w:uiPriority w:val="99"/>
    <w:semiHidden/>
    <w:unhideWhenUsed/>
    <w:rsid w:val="00F14F41"/>
    <w:rPr>
      <w:rFonts w:ascii="Courier New" w:eastAsia="Times New Roman" w:hAnsi="Courier New" w:cs="Courier New"/>
      <w:sz w:val="20"/>
      <w:szCs w:val="20"/>
    </w:rPr>
  </w:style>
  <w:style w:type="paragraph" w:styleId="NormalWeb">
    <w:name w:val="Normal (Web)"/>
    <w:basedOn w:val="Normal"/>
    <w:uiPriority w:val="99"/>
    <w:semiHidden/>
    <w:unhideWhenUsed/>
    <w:rsid w:val="00DD6D4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F7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0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826007">
      <w:bodyDiv w:val="1"/>
      <w:marLeft w:val="0"/>
      <w:marRight w:val="0"/>
      <w:marTop w:val="0"/>
      <w:marBottom w:val="0"/>
      <w:divBdr>
        <w:top w:val="none" w:sz="0" w:space="0" w:color="auto"/>
        <w:left w:val="none" w:sz="0" w:space="0" w:color="auto"/>
        <w:bottom w:val="none" w:sz="0" w:space="0" w:color="auto"/>
        <w:right w:val="none" w:sz="0" w:space="0" w:color="auto"/>
      </w:divBdr>
      <w:divsChild>
        <w:div w:id="203102550">
          <w:marLeft w:val="0"/>
          <w:marRight w:val="0"/>
          <w:marTop w:val="0"/>
          <w:marBottom w:val="0"/>
          <w:divBdr>
            <w:top w:val="none" w:sz="0" w:space="0" w:color="auto"/>
            <w:left w:val="none" w:sz="0" w:space="0" w:color="auto"/>
            <w:bottom w:val="none" w:sz="0" w:space="0" w:color="auto"/>
            <w:right w:val="none" w:sz="0" w:space="0" w:color="auto"/>
          </w:divBdr>
          <w:divsChild>
            <w:div w:id="2136869175">
              <w:marLeft w:val="0"/>
              <w:marRight w:val="0"/>
              <w:marTop w:val="0"/>
              <w:marBottom w:val="0"/>
              <w:divBdr>
                <w:top w:val="none" w:sz="0" w:space="0" w:color="auto"/>
                <w:left w:val="none" w:sz="0" w:space="0" w:color="auto"/>
                <w:bottom w:val="none" w:sz="0" w:space="0" w:color="auto"/>
                <w:right w:val="none" w:sz="0" w:space="0" w:color="auto"/>
              </w:divBdr>
              <w:divsChild>
                <w:div w:id="3620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9854">
      <w:bodyDiv w:val="1"/>
      <w:marLeft w:val="0"/>
      <w:marRight w:val="0"/>
      <w:marTop w:val="0"/>
      <w:marBottom w:val="0"/>
      <w:divBdr>
        <w:top w:val="none" w:sz="0" w:space="0" w:color="auto"/>
        <w:left w:val="none" w:sz="0" w:space="0" w:color="auto"/>
        <w:bottom w:val="none" w:sz="0" w:space="0" w:color="auto"/>
        <w:right w:val="none" w:sz="0" w:space="0" w:color="auto"/>
      </w:divBdr>
      <w:divsChild>
        <w:div w:id="486634975">
          <w:marLeft w:val="0"/>
          <w:marRight w:val="0"/>
          <w:marTop w:val="0"/>
          <w:marBottom w:val="0"/>
          <w:divBdr>
            <w:top w:val="none" w:sz="0" w:space="0" w:color="auto"/>
            <w:left w:val="none" w:sz="0" w:space="0" w:color="auto"/>
            <w:bottom w:val="none" w:sz="0" w:space="0" w:color="auto"/>
            <w:right w:val="none" w:sz="0" w:space="0" w:color="auto"/>
          </w:divBdr>
          <w:divsChild>
            <w:div w:id="1882672671">
              <w:marLeft w:val="0"/>
              <w:marRight w:val="0"/>
              <w:marTop w:val="0"/>
              <w:marBottom w:val="0"/>
              <w:divBdr>
                <w:top w:val="none" w:sz="0" w:space="0" w:color="auto"/>
                <w:left w:val="none" w:sz="0" w:space="0" w:color="auto"/>
                <w:bottom w:val="none" w:sz="0" w:space="0" w:color="auto"/>
                <w:right w:val="none" w:sz="0" w:space="0" w:color="auto"/>
              </w:divBdr>
              <w:divsChild>
                <w:div w:id="1221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168088">
      <w:bodyDiv w:val="1"/>
      <w:marLeft w:val="0"/>
      <w:marRight w:val="0"/>
      <w:marTop w:val="0"/>
      <w:marBottom w:val="0"/>
      <w:divBdr>
        <w:top w:val="none" w:sz="0" w:space="0" w:color="auto"/>
        <w:left w:val="none" w:sz="0" w:space="0" w:color="auto"/>
        <w:bottom w:val="none" w:sz="0" w:space="0" w:color="auto"/>
        <w:right w:val="none" w:sz="0" w:space="0" w:color="auto"/>
      </w:divBdr>
      <w:divsChild>
        <w:div w:id="1930844860">
          <w:marLeft w:val="0"/>
          <w:marRight w:val="0"/>
          <w:marTop w:val="0"/>
          <w:marBottom w:val="0"/>
          <w:divBdr>
            <w:top w:val="none" w:sz="0" w:space="0" w:color="auto"/>
            <w:left w:val="none" w:sz="0" w:space="0" w:color="auto"/>
            <w:bottom w:val="none" w:sz="0" w:space="0" w:color="auto"/>
            <w:right w:val="none" w:sz="0" w:space="0" w:color="auto"/>
          </w:divBdr>
          <w:divsChild>
            <w:div w:id="409890246">
              <w:marLeft w:val="0"/>
              <w:marRight w:val="0"/>
              <w:marTop w:val="0"/>
              <w:marBottom w:val="0"/>
              <w:divBdr>
                <w:top w:val="none" w:sz="0" w:space="0" w:color="auto"/>
                <w:left w:val="none" w:sz="0" w:space="0" w:color="auto"/>
                <w:bottom w:val="none" w:sz="0" w:space="0" w:color="auto"/>
                <w:right w:val="none" w:sz="0" w:space="0" w:color="auto"/>
              </w:divBdr>
              <w:divsChild>
                <w:div w:id="20354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734">
      <w:bodyDiv w:val="1"/>
      <w:marLeft w:val="0"/>
      <w:marRight w:val="0"/>
      <w:marTop w:val="0"/>
      <w:marBottom w:val="0"/>
      <w:divBdr>
        <w:top w:val="none" w:sz="0" w:space="0" w:color="auto"/>
        <w:left w:val="none" w:sz="0" w:space="0" w:color="auto"/>
        <w:bottom w:val="none" w:sz="0" w:space="0" w:color="auto"/>
        <w:right w:val="none" w:sz="0" w:space="0" w:color="auto"/>
      </w:divBdr>
      <w:divsChild>
        <w:div w:id="100994683">
          <w:marLeft w:val="0"/>
          <w:marRight w:val="0"/>
          <w:marTop w:val="0"/>
          <w:marBottom w:val="0"/>
          <w:divBdr>
            <w:top w:val="none" w:sz="0" w:space="0" w:color="auto"/>
            <w:left w:val="none" w:sz="0" w:space="0" w:color="auto"/>
            <w:bottom w:val="none" w:sz="0" w:space="0" w:color="auto"/>
            <w:right w:val="none" w:sz="0" w:space="0" w:color="auto"/>
          </w:divBdr>
          <w:divsChild>
            <w:div w:id="1039016679">
              <w:marLeft w:val="0"/>
              <w:marRight w:val="0"/>
              <w:marTop w:val="0"/>
              <w:marBottom w:val="0"/>
              <w:divBdr>
                <w:top w:val="none" w:sz="0" w:space="0" w:color="auto"/>
                <w:left w:val="none" w:sz="0" w:space="0" w:color="auto"/>
                <w:bottom w:val="none" w:sz="0" w:space="0" w:color="auto"/>
                <w:right w:val="none" w:sz="0" w:space="0" w:color="auto"/>
              </w:divBdr>
              <w:divsChild>
                <w:div w:id="84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3223">
      <w:bodyDiv w:val="1"/>
      <w:marLeft w:val="0"/>
      <w:marRight w:val="0"/>
      <w:marTop w:val="0"/>
      <w:marBottom w:val="0"/>
      <w:divBdr>
        <w:top w:val="none" w:sz="0" w:space="0" w:color="auto"/>
        <w:left w:val="none" w:sz="0" w:space="0" w:color="auto"/>
        <w:bottom w:val="none" w:sz="0" w:space="0" w:color="auto"/>
        <w:right w:val="none" w:sz="0" w:space="0" w:color="auto"/>
      </w:divBdr>
      <w:divsChild>
        <w:div w:id="1340158840">
          <w:marLeft w:val="0"/>
          <w:marRight w:val="0"/>
          <w:marTop w:val="0"/>
          <w:marBottom w:val="0"/>
          <w:divBdr>
            <w:top w:val="none" w:sz="0" w:space="0" w:color="auto"/>
            <w:left w:val="none" w:sz="0" w:space="0" w:color="auto"/>
            <w:bottom w:val="none" w:sz="0" w:space="0" w:color="auto"/>
            <w:right w:val="none" w:sz="0" w:space="0" w:color="auto"/>
          </w:divBdr>
          <w:divsChild>
            <w:div w:id="195580309">
              <w:marLeft w:val="0"/>
              <w:marRight w:val="0"/>
              <w:marTop w:val="0"/>
              <w:marBottom w:val="0"/>
              <w:divBdr>
                <w:top w:val="none" w:sz="0" w:space="0" w:color="auto"/>
                <w:left w:val="none" w:sz="0" w:space="0" w:color="auto"/>
                <w:bottom w:val="none" w:sz="0" w:space="0" w:color="auto"/>
                <w:right w:val="none" w:sz="0" w:space="0" w:color="auto"/>
              </w:divBdr>
              <w:divsChild>
                <w:div w:id="16859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02959">
      <w:bodyDiv w:val="1"/>
      <w:marLeft w:val="0"/>
      <w:marRight w:val="0"/>
      <w:marTop w:val="0"/>
      <w:marBottom w:val="0"/>
      <w:divBdr>
        <w:top w:val="none" w:sz="0" w:space="0" w:color="auto"/>
        <w:left w:val="none" w:sz="0" w:space="0" w:color="auto"/>
        <w:bottom w:val="none" w:sz="0" w:space="0" w:color="auto"/>
        <w:right w:val="none" w:sz="0" w:space="0" w:color="auto"/>
      </w:divBdr>
      <w:divsChild>
        <w:div w:id="1520775312">
          <w:marLeft w:val="0"/>
          <w:marRight w:val="0"/>
          <w:marTop w:val="0"/>
          <w:marBottom w:val="0"/>
          <w:divBdr>
            <w:top w:val="none" w:sz="0" w:space="0" w:color="auto"/>
            <w:left w:val="none" w:sz="0" w:space="0" w:color="auto"/>
            <w:bottom w:val="none" w:sz="0" w:space="0" w:color="auto"/>
            <w:right w:val="none" w:sz="0" w:space="0" w:color="auto"/>
          </w:divBdr>
          <w:divsChild>
            <w:div w:id="2108302814">
              <w:marLeft w:val="0"/>
              <w:marRight w:val="0"/>
              <w:marTop w:val="0"/>
              <w:marBottom w:val="0"/>
              <w:divBdr>
                <w:top w:val="none" w:sz="0" w:space="0" w:color="auto"/>
                <w:left w:val="none" w:sz="0" w:space="0" w:color="auto"/>
                <w:bottom w:val="none" w:sz="0" w:space="0" w:color="auto"/>
                <w:right w:val="none" w:sz="0" w:space="0" w:color="auto"/>
              </w:divBdr>
              <w:divsChild>
                <w:div w:id="7999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46228">
      <w:bodyDiv w:val="1"/>
      <w:marLeft w:val="0"/>
      <w:marRight w:val="0"/>
      <w:marTop w:val="0"/>
      <w:marBottom w:val="0"/>
      <w:divBdr>
        <w:top w:val="none" w:sz="0" w:space="0" w:color="auto"/>
        <w:left w:val="none" w:sz="0" w:space="0" w:color="auto"/>
        <w:bottom w:val="none" w:sz="0" w:space="0" w:color="auto"/>
        <w:right w:val="none" w:sz="0" w:space="0" w:color="auto"/>
      </w:divBdr>
      <w:divsChild>
        <w:div w:id="1746997417">
          <w:marLeft w:val="0"/>
          <w:marRight w:val="0"/>
          <w:marTop w:val="0"/>
          <w:marBottom w:val="0"/>
          <w:divBdr>
            <w:top w:val="none" w:sz="0" w:space="0" w:color="auto"/>
            <w:left w:val="none" w:sz="0" w:space="0" w:color="auto"/>
            <w:bottom w:val="none" w:sz="0" w:space="0" w:color="auto"/>
            <w:right w:val="none" w:sz="0" w:space="0" w:color="auto"/>
          </w:divBdr>
          <w:divsChild>
            <w:div w:id="1385250172">
              <w:marLeft w:val="0"/>
              <w:marRight w:val="0"/>
              <w:marTop w:val="0"/>
              <w:marBottom w:val="0"/>
              <w:divBdr>
                <w:top w:val="none" w:sz="0" w:space="0" w:color="auto"/>
                <w:left w:val="none" w:sz="0" w:space="0" w:color="auto"/>
                <w:bottom w:val="none" w:sz="0" w:space="0" w:color="auto"/>
                <w:right w:val="none" w:sz="0" w:space="0" w:color="auto"/>
              </w:divBdr>
              <w:divsChild>
                <w:div w:id="11064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41047">
      <w:bodyDiv w:val="1"/>
      <w:marLeft w:val="0"/>
      <w:marRight w:val="0"/>
      <w:marTop w:val="0"/>
      <w:marBottom w:val="0"/>
      <w:divBdr>
        <w:top w:val="none" w:sz="0" w:space="0" w:color="auto"/>
        <w:left w:val="none" w:sz="0" w:space="0" w:color="auto"/>
        <w:bottom w:val="none" w:sz="0" w:space="0" w:color="auto"/>
        <w:right w:val="none" w:sz="0" w:space="0" w:color="auto"/>
      </w:divBdr>
      <w:divsChild>
        <w:div w:id="502084999">
          <w:marLeft w:val="0"/>
          <w:marRight w:val="0"/>
          <w:marTop w:val="0"/>
          <w:marBottom w:val="0"/>
          <w:divBdr>
            <w:top w:val="none" w:sz="0" w:space="0" w:color="auto"/>
            <w:left w:val="none" w:sz="0" w:space="0" w:color="auto"/>
            <w:bottom w:val="none" w:sz="0" w:space="0" w:color="auto"/>
            <w:right w:val="none" w:sz="0" w:space="0" w:color="auto"/>
          </w:divBdr>
          <w:divsChild>
            <w:div w:id="1111585974">
              <w:marLeft w:val="0"/>
              <w:marRight w:val="0"/>
              <w:marTop w:val="0"/>
              <w:marBottom w:val="0"/>
              <w:divBdr>
                <w:top w:val="none" w:sz="0" w:space="0" w:color="auto"/>
                <w:left w:val="none" w:sz="0" w:space="0" w:color="auto"/>
                <w:bottom w:val="none" w:sz="0" w:space="0" w:color="auto"/>
                <w:right w:val="none" w:sz="0" w:space="0" w:color="auto"/>
              </w:divBdr>
              <w:divsChild>
                <w:div w:id="18006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2846">
      <w:bodyDiv w:val="1"/>
      <w:marLeft w:val="0"/>
      <w:marRight w:val="0"/>
      <w:marTop w:val="0"/>
      <w:marBottom w:val="0"/>
      <w:divBdr>
        <w:top w:val="none" w:sz="0" w:space="0" w:color="auto"/>
        <w:left w:val="none" w:sz="0" w:space="0" w:color="auto"/>
        <w:bottom w:val="none" w:sz="0" w:space="0" w:color="auto"/>
        <w:right w:val="none" w:sz="0" w:space="0" w:color="auto"/>
      </w:divBdr>
    </w:div>
    <w:div w:id="782960399">
      <w:bodyDiv w:val="1"/>
      <w:marLeft w:val="0"/>
      <w:marRight w:val="0"/>
      <w:marTop w:val="0"/>
      <w:marBottom w:val="0"/>
      <w:divBdr>
        <w:top w:val="none" w:sz="0" w:space="0" w:color="auto"/>
        <w:left w:val="none" w:sz="0" w:space="0" w:color="auto"/>
        <w:bottom w:val="none" w:sz="0" w:space="0" w:color="auto"/>
        <w:right w:val="none" w:sz="0" w:space="0" w:color="auto"/>
      </w:divBdr>
      <w:divsChild>
        <w:div w:id="1298994025">
          <w:marLeft w:val="0"/>
          <w:marRight w:val="0"/>
          <w:marTop w:val="0"/>
          <w:marBottom w:val="0"/>
          <w:divBdr>
            <w:top w:val="none" w:sz="0" w:space="0" w:color="auto"/>
            <w:left w:val="none" w:sz="0" w:space="0" w:color="auto"/>
            <w:bottom w:val="none" w:sz="0" w:space="0" w:color="auto"/>
            <w:right w:val="none" w:sz="0" w:space="0" w:color="auto"/>
          </w:divBdr>
          <w:divsChild>
            <w:div w:id="1658801586">
              <w:marLeft w:val="0"/>
              <w:marRight w:val="0"/>
              <w:marTop w:val="0"/>
              <w:marBottom w:val="0"/>
              <w:divBdr>
                <w:top w:val="none" w:sz="0" w:space="0" w:color="auto"/>
                <w:left w:val="none" w:sz="0" w:space="0" w:color="auto"/>
                <w:bottom w:val="none" w:sz="0" w:space="0" w:color="auto"/>
                <w:right w:val="none" w:sz="0" w:space="0" w:color="auto"/>
              </w:divBdr>
              <w:divsChild>
                <w:div w:id="1398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4775">
      <w:bodyDiv w:val="1"/>
      <w:marLeft w:val="0"/>
      <w:marRight w:val="0"/>
      <w:marTop w:val="0"/>
      <w:marBottom w:val="0"/>
      <w:divBdr>
        <w:top w:val="none" w:sz="0" w:space="0" w:color="auto"/>
        <w:left w:val="none" w:sz="0" w:space="0" w:color="auto"/>
        <w:bottom w:val="none" w:sz="0" w:space="0" w:color="auto"/>
        <w:right w:val="none" w:sz="0" w:space="0" w:color="auto"/>
      </w:divBdr>
      <w:divsChild>
        <w:div w:id="1700668817">
          <w:marLeft w:val="0"/>
          <w:marRight w:val="0"/>
          <w:marTop w:val="0"/>
          <w:marBottom w:val="0"/>
          <w:divBdr>
            <w:top w:val="none" w:sz="0" w:space="0" w:color="auto"/>
            <w:left w:val="none" w:sz="0" w:space="0" w:color="auto"/>
            <w:bottom w:val="none" w:sz="0" w:space="0" w:color="auto"/>
            <w:right w:val="none" w:sz="0" w:space="0" w:color="auto"/>
          </w:divBdr>
          <w:divsChild>
            <w:div w:id="35550149">
              <w:marLeft w:val="0"/>
              <w:marRight w:val="0"/>
              <w:marTop w:val="0"/>
              <w:marBottom w:val="0"/>
              <w:divBdr>
                <w:top w:val="none" w:sz="0" w:space="0" w:color="auto"/>
                <w:left w:val="none" w:sz="0" w:space="0" w:color="auto"/>
                <w:bottom w:val="none" w:sz="0" w:space="0" w:color="auto"/>
                <w:right w:val="none" w:sz="0" w:space="0" w:color="auto"/>
              </w:divBdr>
              <w:divsChild>
                <w:div w:id="5725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99621">
      <w:bodyDiv w:val="1"/>
      <w:marLeft w:val="0"/>
      <w:marRight w:val="0"/>
      <w:marTop w:val="0"/>
      <w:marBottom w:val="0"/>
      <w:divBdr>
        <w:top w:val="none" w:sz="0" w:space="0" w:color="auto"/>
        <w:left w:val="none" w:sz="0" w:space="0" w:color="auto"/>
        <w:bottom w:val="none" w:sz="0" w:space="0" w:color="auto"/>
        <w:right w:val="none" w:sz="0" w:space="0" w:color="auto"/>
      </w:divBdr>
      <w:divsChild>
        <w:div w:id="1043600950">
          <w:marLeft w:val="0"/>
          <w:marRight w:val="0"/>
          <w:marTop w:val="0"/>
          <w:marBottom w:val="0"/>
          <w:divBdr>
            <w:top w:val="none" w:sz="0" w:space="0" w:color="auto"/>
            <w:left w:val="none" w:sz="0" w:space="0" w:color="auto"/>
            <w:bottom w:val="none" w:sz="0" w:space="0" w:color="auto"/>
            <w:right w:val="none" w:sz="0" w:space="0" w:color="auto"/>
          </w:divBdr>
          <w:divsChild>
            <w:div w:id="384643851">
              <w:marLeft w:val="0"/>
              <w:marRight w:val="0"/>
              <w:marTop w:val="0"/>
              <w:marBottom w:val="0"/>
              <w:divBdr>
                <w:top w:val="none" w:sz="0" w:space="0" w:color="auto"/>
                <w:left w:val="none" w:sz="0" w:space="0" w:color="auto"/>
                <w:bottom w:val="none" w:sz="0" w:space="0" w:color="auto"/>
                <w:right w:val="none" w:sz="0" w:space="0" w:color="auto"/>
              </w:divBdr>
              <w:divsChild>
                <w:div w:id="13259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6856">
      <w:bodyDiv w:val="1"/>
      <w:marLeft w:val="0"/>
      <w:marRight w:val="0"/>
      <w:marTop w:val="0"/>
      <w:marBottom w:val="0"/>
      <w:divBdr>
        <w:top w:val="none" w:sz="0" w:space="0" w:color="auto"/>
        <w:left w:val="none" w:sz="0" w:space="0" w:color="auto"/>
        <w:bottom w:val="none" w:sz="0" w:space="0" w:color="auto"/>
        <w:right w:val="none" w:sz="0" w:space="0" w:color="auto"/>
      </w:divBdr>
    </w:div>
    <w:div w:id="914313771">
      <w:bodyDiv w:val="1"/>
      <w:marLeft w:val="0"/>
      <w:marRight w:val="0"/>
      <w:marTop w:val="0"/>
      <w:marBottom w:val="0"/>
      <w:divBdr>
        <w:top w:val="none" w:sz="0" w:space="0" w:color="auto"/>
        <w:left w:val="none" w:sz="0" w:space="0" w:color="auto"/>
        <w:bottom w:val="none" w:sz="0" w:space="0" w:color="auto"/>
        <w:right w:val="none" w:sz="0" w:space="0" w:color="auto"/>
      </w:divBdr>
      <w:divsChild>
        <w:div w:id="1689141421">
          <w:marLeft w:val="0"/>
          <w:marRight w:val="0"/>
          <w:marTop w:val="0"/>
          <w:marBottom w:val="0"/>
          <w:divBdr>
            <w:top w:val="none" w:sz="0" w:space="0" w:color="auto"/>
            <w:left w:val="none" w:sz="0" w:space="0" w:color="auto"/>
            <w:bottom w:val="none" w:sz="0" w:space="0" w:color="auto"/>
            <w:right w:val="none" w:sz="0" w:space="0" w:color="auto"/>
          </w:divBdr>
          <w:divsChild>
            <w:div w:id="842010264">
              <w:marLeft w:val="0"/>
              <w:marRight w:val="0"/>
              <w:marTop w:val="0"/>
              <w:marBottom w:val="0"/>
              <w:divBdr>
                <w:top w:val="none" w:sz="0" w:space="0" w:color="auto"/>
                <w:left w:val="none" w:sz="0" w:space="0" w:color="auto"/>
                <w:bottom w:val="none" w:sz="0" w:space="0" w:color="auto"/>
                <w:right w:val="none" w:sz="0" w:space="0" w:color="auto"/>
              </w:divBdr>
              <w:divsChild>
                <w:div w:id="7633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14359">
      <w:bodyDiv w:val="1"/>
      <w:marLeft w:val="0"/>
      <w:marRight w:val="0"/>
      <w:marTop w:val="0"/>
      <w:marBottom w:val="0"/>
      <w:divBdr>
        <w:top w:val="none" w:sz="0" w:space="0" w:color="auto"/>
        <w:left w:val="none" w:sz="0" w:space="0" w:color="auto"/>
        <w:bottom w:val="none" w:sz="0" w:space="0" w:color="auto"/>
        <w:right w:val="none" w:sz="0" w:space="0" w:color="auto"/>
      </w:divBdr>
      <w:divsChild>
        <w:div w:id="1133792253">
          <w:marLeft w:val="0"/>
          <w:marRight w:val="0"/>
          <w:marTop w:val="0"/>
          <w:marBottom w:val="0"/>
          <w:divBdr>
            <w:top w:val="none" w:sz="0" w:space="0" w:color="auto"/>
            <w:left w:val="none" w:sz="0" w:space="0" w:color="auto"/>
            <w:bottom w:val="none" w:sz="0" w:space="0" w:color="auto"/>
            <w:right w:val="none" w:sz="0" w:space="0" w:color="auto"/>
          </w:divBdr>
          <w:divsChild>
            <w:div w:id="1017973866">
              <w:marLeft w:val="0"/>
              <w:marRight w:val="0"/>
              <w:marTop w:val="0"/>
              <w:marBottom w:val="0"/>
              <w:divBdr>
                <w:top w:val="none" w:sz="0" w:space="0" w:color="auto"/>
                <w:left w:val="none" w:sz="0" w:space="0" w:color="auto"/>
                <w:bottom w:val="none" w:sz="0" w:space="0" w:color="auto"/>
                <w:right w:val="none" w:sz="0" w:space="0" w:color="auto"/>
              </w:divBdr>
              <w:divsChild>
                <w:div w:id="729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90629">
      <w:bodyDiv w:val="1"/>
      <w:marLeft w:val="0"/>
      <w:marRight w:val="0"/>
      <w:marTop w:val="0"/>
      <w:marBottom w:val="0"/>
      <w:divBdr>
        <w:top w:val="none" w:sz="0" w:space="0" w:color="auto"/>
        <w:left w:val="none" w:sz="0" w:space="0" w:color="auto"/>
        <w:bottom w:val="none" w:sz="0" w:space="0" w:color="auto"/>
        <w:right w:val="none" w:sz="0" w:space="0" w:color="auto"/>
      </w:divBdr>
      <w:divsChild>
        <w:div w:id="940333711">
          <w:marLeft w:val="0"/>
          <w:marRight w:val="0"/>
          <w:marTop w:val="0"/>
          <w:marBottom w:val="0"/>
          <w:divBdr>
            <w:top w:val="none" w:sz="0" w:space="0" w:color="auto"/>
            <w:left w:val="none" w:sz="0" w:space="0" w:color="auto"/>
            <w:bottom w:val="none" w:sz="0" w:space="0" w:color="auto"/>
            <w:right w:val="none" w:sz="0" w:space="0" w:color="auto"/>
          </w:divBdr>
          <w:divsChild>
            <w:div w:id="667825991">
              <w:marLeft w:val="0"/>
              <w:marRight w:val="0"/>
              <w:marTop w:val="0"/>
              <w:marBottom w:val="0"/>
              <w:divBdr>
                <w:top w:val="none" w:sz="0" w:space="0" w:color="auto"/>
                <w:left w:val="none" w:sz="0" w:space="0" w:color="auto"/>
                <w:bottom w:val="none" w:sz="0" w:space="0" w:color="auto"/>
                <w:right w:val="none" w:sz="0" w:space="0" w:color="auto"/>
              </w:divBdr>
              <w:divsChild>
                <w:div w:id="309600911">
                  <w:marLeft w:val="0"/>
                  <w:marRight w:val="0"/>
                  <w:marTop w:val="0"/>
                  <w:marBottom w:val="0"/>
                  <w:divBdr>
                    <w:top w:val="none" w:sz="0" w:space="0" w:color="auto"/>
                    <w:left w:val="none" w:sz="0" w:space="0" w:color="auto"/>
                    <w:bottom w:val="none" w:sz="0" w:space="0" w:color="auto"/>
                    <w:right w:val="none" w:sz="0" w:space="0" w:color="auto"/>
                  </w:divBdr>
                  <w:divsChild>
                    <w:div w:id="1699619506">
                      <w:marLeft w:val="0"/>
                      <w:marRight w:val="0"/>
                      <w:marTop w:val="0"/>
                      <w:marBottom w:val="0"/>
                      <w:divBdr>
                        <w:top w:val="none" w:sz="0" w:space="0" w:color="auto"/>
                        <w:left w:val="none" w:sz="0" w:space="0" w:color="auto"/>
                        <w:bottom w:val="none" w:sz="0" w:space="0" w:color="auto"/>
                        <w:right w:val="none" w:sz="0" w:space="0" w:color="auto"/>
                      </w:divBdr>
                      <w:divsChild>
                        <w:div w:id="6242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73726">
      <w:bodyDiv w:val="1"/>
      <w:marLeft w:val="0"/>
      <w:marRight w:val="0"/>
      <w:marTop w:val="0"/>
      <w:marBottom w:val="0"/>
      <w:divBdr>
        <w:top w:val="none" w:sz="0" w:space="0" w:color="auto"/>
        <w:left w:val="none" w:sz="0" w:space="0" w:color="auto"/>
        <w:bottom w:val="none" w:sz="0" w:space="0" w:color="auto"/>
        <w:right w:val="none" w:sz="0" w:space="0" w:color="auto"/>
      </w:divBdr>
      <w:divsChild>
        <w:div w:id="611061372">
          <w:marLeft w:val="0"/>
          <w:marRight w:val="0"/>
          <w:marTop w:val="0"/>
          <w:marBottom w:val="0"/>
          <w:divBdr>
            <w:top w:val="none" w:sz="0" w:space="0" w:color="auto"/>
            <w:left w:val="none" w:sz="0" w:space="0" w:color="auto"/>
            <w:bottom w:val="none" w:sz="0" w:space="0" w:color="auto"/>
            <w:right w:val="none" w:sz="0" w:space="0" w:color="auto"/>
          </w:divBdr>
          <w:divsChild>
            <w:div w:id="1221208074">
              <w:marLeft w:val="0"/>
              <w:marRight w:val="0"/>
              <w:marTop w:val="0"/>
              <w:marBottom w:val="0"/>
              <w:divBdr>
                <w:top w:val="none" w:sz="0" w:space="0" w:color="auto"/>
                <w:left w:val="none" w:sz="0" w:space="0" w:color="auto"/>
                <w:bottom w:val="none" w:sz="0" w:space="0" w:color="auto"/>
                <w:right w:val="none" w:sz="0" w:space="0" w:color="auto"/>
              </w:divBdr>
              <w:divsChild>
                <w:div w:id="5431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2909">
      <w:bodyDiv w:val="1"/>
      <w:marLeft w:val="0"/>
      <w:marRight w:val="0"/>
      <w:marTop w:val="0"/>
      <w:marBottom w:val="0"/>
      <w:divBdr>
        <w:top w:val="none" w:sz="0" w:space="0" w:color="auto"/>
        <w:left w:val="none" w:sz="0" w:space="0" w:color="auto"/>
        <w:bottom w:val="none" w:sz="0" w:space="0" w:color="auto"/>
        <w:right w:val="none" w:sz="0" w:space="0" w:color="auto"/>
      </w:divBdr>
      <w:divsChild>
        <w:div w:id="808059249">
          <w:marLeft w:val="0"/>
          <w:marRight w:val="0"/>
          <w:marTop w:val="0"/>
          <w:marBottom w:val="0"/>
          <w:divBdr>
            <w:top w:val="none" w:sz="0" w:space="0" w:color="auto"/>
            <w:left w:val="none" w:sz="0" w:space="0" w:color="auto"/>
            <w:bottom w:val="none" w:sz="0" w:space="0" w:color="auto"/>
            <w:right w:val="none" w:sz="0" w:space="0" w:color="auto"/>
          </w:divBdr>
          <w:divsChild>
            <w:div w:id="1051921570">
              <w:marLeft w:val="0"/>
              <w:marRight w:val="0"/>
              <w:marTop w:val="0"/>
              <w:marBottom w:val="0"/>
              <w:divBdr>
                <w:top w:val="none" w:sz="0" w:space="0" w:color="auto"/>
                <w:left w:val="none" w:sz="0" w:space="0" w:color="auto"/>
                <w:bottom w:val="none" w:sz="0" w:space="0" w:color="auto"/>
                <w:right w:val="none" w:sz="0" w:space="0" w:color="auto"/>
              </w:divBdr>
              <w:divsChild>
                <w:div w:id="15875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43060">
      <w:bodyDiv w:val="1"/>
      <w:marLeft w:val="0"/>
      <w:marRight w:val="0"/>
      <w:marTop w:val="0"/>
      <w:marBottom w:val="0"/>
      <w:divBdr>
        <w:top w:val="none" w:sz="0" w:space="0" w:color="auto"/>
        <w:left w:val="none" w:sz="0" w:space="0" w:color="auto"/>
        <w:bottom w:val="none" w:sz="0" w:space="0" w:color="auto"/>
        <w:right w:val="none" w:sz="0" w:space="0" w:color="auto"/>
      </w:divBdr>
      <w:divsChild>
        <w:div w:id="274213529">
          <w:marLeft w:val="0"/>
          <w:marRight w:val="0"/>
          <w:marTop w:val="0"/>
          <w:marBottom w:val="0"/>
          <w:divBdr>
            <w:top w:val="none" w:sz="0" w:space="0" w:color="auto"/>
            <w:left w:val="none" w:sz="0" w:space="0" w:color="auto"/>
            <w:bottom w:val="none" w:sz="0" w:space="0" w:color="auto"/>
            <w:right w:val="none" w:sz="0" w:space="0" w:color="auto"/>
          </w:divBdr>
          <w:divsChild>
            <w:div w:id="1982074691">
              <w:marLeft w:val="0"/>
              <w:marRight w:val="0"/>
              <w:marTop w:val="0"/>
              <w:marBottom w:val="0"/>
              <w:divBdr>
                <w:top w:val="none" w:sz="0" w:space="0" w:color="auto"/>
                <w:left w:val="none" w:sz="0" w:space="0" w:color="auto"/>
                <w:bottom w:val="none" w:sz="0" w:space="0" w:color="auto"/>
                <w:right w:val="none" w:sz="0" w:space="0" w:color="auto"/>
              </w:divBdr>
              <w:divsChild>
                <w:div w:id="11548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83021">
      <w:bodyDiv w:val="1"/>
      <w:marLeft w:val="0"/>
      <w:marRight w:val="0"/>
      <w:marTop w:val="0"/>
      <w:marBottom w:val="0"/>
      <w:divBdr>
        <w:top w:val="none" w:sz="0" w:space="0" w:color="auto"/>
        <w:left w:val="none" w:sz="0" w:space="0" w:color="auto"/>
        <w:bottom w:val="none" w:sz="0" w:space="0" w:color="auto"/>
        <w:right w:val="none" w:sz="0" w:space="0" w:color="auto"/>
      </w:divBdr>
    </w:div>
    <w:div w:id="1328170989">
      <w:bodyDiv w:val="1"/>
      <w:marLeft w:val="0"/>
      <w:marRight w:val="0"/>
      <w:marTop w:val="0"/>
      <w:marBottom w:val="0"/>
      <w:divBdr>
        <w:top w:val="none" w:sz="0" w:space="0" w:color="auto"/>
        <w:left w:val="none" w:sz="0" w:space="0" w:color="auto"/>
        <w:bottom w:val="none" w:sz="0" w:space="0" w:color="auto"/>
        <w:right w:val="none" w:sz="0" w:space="0" w:color="auto"/>
      </w:divBdr>
      <w:divsChild>
        <w:div w:id="623972996">
          <w:marLeft w:val="0"/>
          <w:marRight w:val="0"/>
          <w:marTop w:val="0"/>
          <w:marBottom w:val="0"/>
          <w:divBdr>
            <w:top w:val="none" w:sz="0" w:space="0" w:color="auto"/>
            <w:left w:val="none" w:sz="0" w:space="0" w:color="auto"/>
            <w:bottom w:val="none" w:sz="0" w:space="0" w:color="auto"/>
            <w:right w:val="none" w:sz="0" w:space="0" w:color="auto"/>
          </w:divBdr>
          <w:divsChild>
            <w:div w:id="1194032401">
              <w:marLeft w:val="0"/>
              <w:marRight w:val="0"/>
              <w:marTop w:val="0"/>
              <w:marBottom w:val="0"/>
              <w:divBdr>
                <w:top w:val="none" w:sz="0" w:space="0" w:color="auto"/>
                <w:left w:val="none" w:sz="0" w:space="0" w:color="auto"/>
                <w:bottom w:val="none" w:sz="0" w:space="0" w:color="auto"/>
                <w:right w:val="none" w:sz="0" w:space="0" w:color="auto"/>
              </w:divBdr>
              <w:divsChild>
                <w:div w:id="16779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3956">
      <w:bodyDiv w:val="1"/>
      <w:marLeft w:val="0"/>
      <w:marRight w:val="0"/>
      <w:marTop w:val="0"/>
      <w:marBottom w:val="0"/>
      <w:divBdr>
        <w:top w:val="none" w:sz="0" w:space="0" w:color="auto"/>
        <w:left w:val="none" w:sz="0" w:space="0" w:color="auto"/>
        <w:bottom w:val="none" w:sz="0" w:space="0" w:color="auto"/>
        <w:right w:val="none" w:sz="0" w:space="0" w:color="auto"/>
      </w:divBdr>
      <w:divsChild>
        <w:div w:id="1699502422">
          <w:marLeft w:val="0"/>
          <w:marRight w:val="0"/>
          <w:marTop w:val="0"/>
          <w:marBottom w:val="0"/>
          <w:divBdr>
            <w:top w:val="none" w:sz="0" w:space="0" w:color="auto"/>
            <w:left w:val="none" w:sz="0" w:space="0" w:color="auto"/>
            <w:bottom w:val="none" w:sz="0" w:space="0" w:color="auto"/>
            <w:right w:val="none" w:sz="0" w:space="0" w:color="auto"/>
          </w:divBdr>
          <w:divsChild>
            <w:div w:id="613681288">
              <w:marLeft w:val="0"/>
              <w:marRight w:val="0"/>
              <w:marTop w:val="0"/>
              <w:marBottom w:val="0"/>
              <w:divBdr>
                <w:top w:val="none" w:sz="0" w:space="0" w:color="auto"/>
                <w:left w:val="none" w:sz="0" w:space="0" w:color="auto"/>
                <w:bottom w:val="none" w:sz="0" w:space="0" w:color="auto"/>
                <w:right w:val="none" w:sz="0" w:space="0" w:color="auto"/>
              </w:divBdr>
              <w:divsChild>
                <w:div w:id="1759061313">
                  <w:marLeft w:val="0"/>
                  <w:marRight w:val="0"/>
                  <w:marTop w:val="0"/>
                  <w:marBottom w:val="0"/>
                  <w:divBdr>
                    <w:top w:val="none" w:sz="0" w:space="0" w:color="auto"/>
                    <w:left w:val="none" w:sz="0" w:space="0" w:color="auto"/>
                    <w:bottom w:val="none" w:sz="0" w:space="0" w:color="auto"/>
                    <w:right w:val="none" w:sz="0" w:space="0" w:color="auto"/>
                  </w:divBdr>
                  <w:divsChild>
                    <w:div w:id="334890848">
                      <w:marLeft w:val="0"/>
                      <w:marRight w:val="0"/>
                      <w:marTop w:val="0"/>
                      <w:marBottom w:val="0"/>
                      <w:divBdr>
                        <w:top w:val="none" w:sz="0" w:space="0" w:color="auto"/>
                        <w:left w:val="none" w:sz="0" w:space="0" w:color="auto"/>
                        <w:bottom w:val="none" w:sz="0" w:space="0" w:color="auto"/>
                        <w:right w:val="none" w:sz="0" w:space="0" w:color="auto"/>
                      </w:divBdr>
                      <w:divsChild>
                        <w:div w:id="15045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49952">
      <w:bodyDiv w:val="1"/>
      <w:marLeft w:val="0"/>
      <w:marRight w:val="0"/>
      <w:marTop w:val="0"/>
      <w:marBottom w:val="0"/>
      <w:divBdr>
        <w:top w:val="none" w:sz="0" w:space="0" w:color="auto"/>
        <w:left w:val="none" w:sz="0" w:space="0" w:color="auto"/>
        <w:bottom w:val="none" w:sz="0" w:space="0" w:color="auto"/>
        <w:right w:val="none" w:sz="0" w:space="0" w:color="auto"/>
      </w:divBdr>
      <w:divsChild>
        <w:div w:id="1714383394">
          <w:marLeft w:val="0"/>
          <w:marRight w:val="0"/>
          <w:marTop w:val="0"/>
          <w:marBottom w:val="0"/>
          <w:divBdr>
            <w:top w:val="none" w:sz="0" w:space="0" w:color="auto"/>
            <w:left w:val="none" w:sz="0" w:space="0" w:color="auto"/>
            <w:bottom w:val="none" w:sz="0" w:space="0" w:color="auto"/>
            <w:right w:val="none" w:sz="0" w:space="0" w:color="auto"/>
          </w:divBdr>
          <w:divsChild>
            <w:div w:id="1161852882">
              <w:marLeft w:val="0"/>
              <w:marRight w:val="0"/>
              <w:marTop w:val="0"/>
              <w:marBottom w:val="0"/>
              <w:divBdr>
                <w:top w:val="none" w:sz="0" w:space="0" w:color="auto"/>
                <w:left w:val="none" w:sz="0" w:space="0" w:color="auto"/>
                <w:bottom w:val="none" w:sz="0" w:space="0" w:color="auto"/>
                <w:right w:val="none" w:sz="0" w:space="0" w:color="auto"/>
              </w:divBdr>
              <w:divsChild>
                <w:div w:id="15277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6935">
      <w:bodyDiv w:val="1"/>
      <w:marLeft w:val="0"/>
      <w:marRight w:val="0"/>
      <w:marTop w:val="0"/>
      <w:marBottom w:val="0"/>
      <w:divBdr>
        <w:top w:val="none" w:sz="0" w:space="0" w:color="auto"/>
        <w:left w:val="none" w:sz="0" w:space="0" w:color="auto"/>
        <w:bottom w:val="none" w:sz="0" w:space="0" w:color="auto"/>
        <w:right w:val="none" w:sz="0" w:space="0" w:color="auto"/>
      </w:divBdr>
      <w:divsChild>
        <w:div w:id="420227627">
          <w:marLeft w:val="0"/>
          <w:marRight w:val="0"/>
          <w:marTop w:val="0"/>
          <w:marBottom w:val="0"/>
          <w:divBdr>
            <w:top w:val="none" w:sz="0" w:space="0" w:color="auto"/>
            <w:left w:val="none" w:sz="0" w:space="0" w:color="auto"/>
            <w:bottom w:val="none" w:sz="0" w:space="0" w:color="auto"/>
            <w:right w:val="none" w:sz="0" w:space="0" w:color="auto"/>
          </w:divBdr>
          <w:divsChild>
            <w:div w:id="869760293">
              <w:marLeft w:val="0"/>
              <w:marRight w:val="0"/>
              <w:marTop w:val="0"/>
              <w:marBottom w:val="0"/>
              <w:divBdr>
                <w:top w:val="none" w:sz="0" w:space="0" w:color="auto"/>
                <w:left w:val="none" w:sz="0" w:space="0" w:color="auto"/>
                <w:bottom w:val="none" w:sz="0" w:space="0" w:color="auto"/>
                <w:right w:val="none" w:sz="0" w:space="0" w:color="auto"/>
              </w:divBdr>
              <w:divsChild>
                <w:div w:id="12912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16511">
      <w:bodyDiv w:val="1"/>
      <w:marLeft w:val="0"/>
      <w:marRight w:val="0"/>
      <w:marTop w:val="0"/>
      <w:marBottom w:val="0"/>
      <w:divBdr>
        <w:top w:val="none" w:sz="0" w:space="0" w:color="auto"/>
        <w:left w:val="none" w:sz="0" w:space="0" w:color="auto"/>
        <w:bottom w:val="none" w:sz="0" w:space="0" w:color="auto"/>
        <w:right w:val="none" w:sz="0" w:space="0" w:color="auto"/>
      </w:divBdr>
      <w:divsChild>
        <w:div w:id="1926455295">
          <w:marLeft w:val="0"/>
          <w:marRight w:val="0"/>
          <w:marTop w:val="0"/>
          <w:marBottom w:val="0"/>
          <w:divBdr>
            <w:top w:val="none" w:sz="0" w:space="0" w:color="auto"/>
            <w:left w:val="none" w:sz="0" w:space="0" w:color="auto"/>
            <w:bottom w:val="none" w:sz="0" w:space="0" w:color="auto"/>
            <w:right w:val="none" w:sz="0" w:space="0" w:color="auto"/>
          </w:divBdr>
          <w:divsChild>
            <w:div w:id="1852254921">
              <w:marLeft w:val="0"/>
              <w:marRight w:val="0"/>
              <w:marTop w:val="0"/>
              <w:marBottom w:val="0"/>
              <w:divBdr>
                <w:top w:val="none" w:sz="0" w:space="0" w:color="auto"/>
                <w:left w:val="none" w:sz="0" w:space="0" w:color="auto"/>
                <w:bottom w:val="none" w:sz="0" w:space="0" w:color="auto"/>
                <w:right w:val="none" w:sz="0" w:space="0" w:color="auto"/>
              </w:divBdr>
              <w:divsChild>
                <w:div w:id="10291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4296">
      <w:bodyDiv w:val="1"/>
      <w:marLeft w:val="0"/>
      <w:marRight w:val="0"/>
      <w:marTop w:val="0"/>
      <w:marBottom w:val="0"/>
      <w:divBdr>
        <w:top w:val="none" w:sz="0" w:space="0" w:color="auto"/>
        <w:left w:val="none" w:sz="0" w:space="0" w:color="auto"/>
        <w:bottom w:val="none" w:sz="0" w:space="0" w:color="auto"/>
        <w:right w:val="none" w:sz="0" w:space="0" w:color="auto"/>
      </w:divBdr>
      <w:divsChild>
        <w:div w:id="1759132078">
          <w:marLeft w:val="0"/>
          <w:marRight w:val="0"/>
          <w:marTop w:val="0"/>
          <w:marBottom w:val="0"/>
          <w:divBdr>
            <w:top w:val="none" w:sz="0" w:space="0" w:color="auto"/>
            <w:left w:val="none" w:sz="0" w:space="0" w:color="auto"/>
            <w:bottom w:val="none" w:sz="0" w:space="0" w:color="auto"/>
            <w:right w:val="none" w:sz="0" w:space="0" w:color="auto"/>
          </w:divBdr>
          <w:divsChild>
            <w:div w:id="2106924120">
              <w:marLeft w:val="0"/>
              <w:marRight w:val="0"/>
              <w:marTop w:val="0"/>
              <w:marBottom w:val="0"/>
              <w:divBdr>
                <w:top w:val="none" w:sz="0" w:space="0" w:color="auto"/>
                <w:left w:val="none" w:sz="0" w:space="0" w:color="auto"/>
                <w:bottom w:val="none" w:sz="0" w:space="0" w:color="auto"/>
                <w:right w:val="none" w:sz="0" w:space="0" w:color="auto"/>
              </w:divBdr>
              <w:divsChild>
                <w:div w:id="172833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85031">
      <w:bodyDiv w:val="1"/>
      <w:marLeft w:val="0"/>
      <w:marRight w:val="0"/>
      <w:marTop w:val="0"/>
      <w:marBottom w:val="0"/>
      <w:divBdr>
        <w:top w:val="none" w:sz="0" w:space="0" w:color="auto"/>
        <w:left w:val="none" w:sz="0" w:space="0" w:color="auto"/>
        <w:bottom w:val="none" w:sz="0" w:space="0" w:color="auto"/>
        <w:right w:val="none" w:sz="0" w:space="0" w:color="auto"/>
      </w:divBdr>
      <w:divsChild>
        <w:div w:id="1125849729">
          <w:marLeft w:val="0"/>
          <w:marRight w:val="0"/>
          <w:marTop w:val="0"/>
          <w:marBottom w:val="0"/>
          <w:divBdr>
            <w:top w:val="none" w:sz="0" w:space="0" w:color="auto"/>
            <w:left w:val="none" w:sz="0" w:space="0" w:color="auto"/>
            <w:bottom w:val="none" w:sz="0" w:space="0" w:color="auto"/>
            <w:right w:val="none" w:sz="0" w:space="0" w:color="auto"/>
          </w:divBdr>
          <w:divsChild>
            <w:div w:id="1530296093">
              <w:marLeft w:val="0"/>
              <w:marRight w:val="0"/>
              <w:marTop w:val="0"/>
              <w:marBottom w:val="0"/>
              <w:divBdr>
                <w:top w:val="none" w:sz="0" w:space="0" w:color="auto"/>
                <w:left w:val="none" w:sz="0" w:space="0" w:color="auto"/>
                <w:bottom w:val="none" w:sz="0" w:space="0" w:color="auto"/>
                <w:right w:val="none" w:sz="0" w:space="0" w:color="auto"/>
              </w:divBdr>
              <w:divsChild>
                <w:div w:id="17513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1661">
      <w:bodyDiv w:val="1"/>
      <w:marLeft w:val="0"/>
      <w:marRight w:val="0"/>
      <w:marTop w:val="0"/>
      <w:marBottom w:val="0"/>
      <w:divBdr>
        <w:top w:val="none" w:sz="0" w:space="0" w:color="auto"/>
        <w:left w:val="none" w:sz="0" w:space="0" w:color="auto"/>
        <w:bottom w:val="none" w:sz="0" w:space="0" w:color="auto"/>
        <w:right w:val="none" w:sz="0" w:space="0" w:color="auto"/>
      </w:divBdr>
      <w:divsChild>
        <w:div w:id="1571888599">
          <w:marLeft w:val="0"/>
          <w:marRight w:val="0"/>
          <w:marTop w:val="0"/>
          <w:marBottom w:val="0"/>
          <w:divBdr>
            <w:top w:val="none" w:sz="0" w:space="0" w:color="auto"/>
            <w:left w:val="none" w:sz="0" w:space="0" w:color="auto"/>
            <w:bottom w:val="none" w:sz="0" w:space="0" w:color="auto"/>
            <w:right w:val="none" w:sz="0" w:space="0" w:color="auto"/>
          </w:divBdr>
          <w:divsChild>
            <w:div w:id="765421354">
              <w:marLeft w:val="0"/>
              <w:marRight w:val="0"/>
              <w:marTop w:val="0"/>
              <w:marBottom w:val="0"/>
              <w:divBdr>
                <w:top w:val="none" w:sz="0" w:space="0" w:color="auto"/>
                <w:left w:val="none" w:sz="0" w:space="0" w:color="auto"/>
                <w:bottom w:val="none" w:sz="0" w:space="0" w:color="auto"/>
                <w:right w:val="none" w:sz="0" w:space="0" w:color="auto"/>
              </w:divBdr>
              <w:divsChild>
                <w:div w:id="8762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6266">
      <w:bodyDiv w:val="1"/>
      <w:marLeft w:val="0"/>
      <w:marRight w:val="0"/>
      <w:marTop w:val="0"/>
      <w:marBottom w:val="0"/>
      <w:divBdr>
        <w:top w:val="none" w:sz="0" w:space="0" w:color="auto"/>
        <w:left w:val="none" w:sz="0" w:space="0" w:color="auto"/>
        <w:bottom w:val="none" w:sz="0" w:space="0" w:color="auto"/>
        <w:right w:val="none" w:sz="0" w:space="0" w:color="auto"/>
      </w:divBdr>
      <w:divsChild>
        <w:div w:id="812480369">
          <w:marLeft w:val="0"/>
          <w:marRight w:val="0"/>
          <w:marTop w:val="0"/>
          <w:marBottom w:val="0"/>
          <w:divBdr>
            <w:top w:val="none" w:sz="0" w:space="0" w:color="auto"/>
            <w:left w:val="none" w:sz="0" w:space="0" w:color="auto"/>
            <w:bottom w:val="none" w:sz="0" w:space="0" w:color="auto"/>
            <w:right w:val="none" w:sz="0" w:space="0" w:color="auto"/>
          </w:divBdr>
          <w:divsChild>
            <w:div w:id="504898447">
              <w:marLeft w:val="0"/>
              <w:marRight w:val="0"/>
              <w:marTop w:val="0"/>
              <w:marBottom w:val="0"/>
              <w:divBdr>
                <w:top w:val="none" w:sz="0" w:space="0" w:color="auto"/>
                <w:left w:val="none" w:sz="0" w:space="0" w:color="auto"/>
                <w:bottom w:val="none" w:sz="0" w:space="0" w:color="auto"/>
                <w:right w:val="none" w:sz="0" w:space="0" w:color="auto"/>
              </w:divBdr>
              <w:divsChild>
                <w:div w:id="20046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0266">
      <w:bodyDiv w:val="1"/>
      <w:marLeft w:val="0"/>
      <w:marRight w:val="0"/>
      <w:marTop w:val="0"/>
      <w:marBottom w:val="0"/>
      <w:divBdr>
        <w:top w:val="none" w:sz="0" w:space="0" w:color="auto"/>
        <w:left w:val="none" w:sz="0" w:space="0" w:color="auto"/>
        <w:bottom w:val="none" w:sz="0" w:space="0" w:color="auto"/>
        <w:right w:val="none" w:sz="0" w:space="0" w:color="auto"/>
      </w:divBdr>
      <w:divsChild>
        <w:div w:id="207310">
          <w:marLeft w:val="0"/>
          <w:marRight w:val="0"/>
          <w:marTop w:val="0"/>
          <w:marBottom w:val="0"/>
          <w:divBdr>
            <w:top w:val="none" w:sz="0" w:space="0" w:color="auto"/>
            <w:left w:val="none" w:sz="0" w:space="0" w:color="auto"/>
            <w:bottom w:val="none" w:sz="0" w:space="0" w:color="auto"/>
            <w:right w:val="none" w:sz="0" w:space="0" w:color="auto"/>
          </w:divBdr>
          <w:divsChild>
            <w:div w:id="1477794252">
              <w:marLeft w:val="0"/>
              <w:marRight w:val="0"/>
              <w:marTop w:val="0"/>
              <w:marBottom w:val="0"/>
              <w:divBdr>
                <w:top w:val="none" w:sz="0" w:space="0" w:color="auto"/>
                <w:left w:val="none" w:sz="0" w:space="0" w:color="auto"/>
                <w:bottom w:val="none" w:sz="0" w:space="0" w:color="auto"/>
                <w:right w:val="none" w:sz="0" w:space="0" w:color="auto"/>
              </w:divBdr>
              <w:divsChild>
                <w:div w:id="19925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3328">
      <w:bodyDiv w:val="1"/>
      <w:marLeft w:val="0"/>
      <w:marRight w:val="0"/>
      <w:marTop w:val="0"/>
      <w:marBottom w:val="0"/>
      <w:divBdr>
        <w:top w:val="none" w:sz="0" w:space="0" w:color="auto"/>
        <w:left w:val="none" w:sz="0" w:space="0" w:color="auto"/>
        <w:bottom w:val="none" w:sz="0" w:space="0" w:color="auto"/>
        <w:right w:val="none" w:sz="0" w:space="0" w:color="auto"/>
      </w:divBdr>
      <w:divsChild>
        <w:div w:id="2000846833">
          <w:marLeft w:val="0"/>
          <w:marRight w:val="0"/>
          <w:marTop w:val="0"/>
          <w:marBottom w:val="0"/>
          <w:divBdr>
            <w:top w:val="none" w:sz="0" w:space="0" w:color="auto"/>
            <w:left w:val="none" w:sz="0" w:space="0" w:color="auto"/>
            <w:bottom w:val="none" w:sz="0" w:space="0" w:color="auto"/>
            <w:right w:val="none" w:sz="0" w:space="0" w:color="auto"/>
          </w:divBdr>
          <w:divsChild>
            <w:div w:id="434326139">
              <w:marLeft w:val="0"/>
              <w:marRight w:val="0"/>
              <w:marTop w:val="0"/>
              <w:marBottom w:val="0"/>
              <w:divBdr>
                <w:top w:val="none" w:sz="0" w:space="0" w:color="auto"/>
                <w:left w:val="none" w:sz="0" w:space="0" w:color="auto"/>
                <w:bottom w:val="none" w:sz="0" w:space="0" w:color="auto"/>
                <w:right w:val="none" w:sz="0" w:space="0" w:color="auto"/>
              </w:divBdr>
              <w:divsChild>
                <w:div w:id="10217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48616">
      <w:bodyDiv w:val="1"/>
      <w:marLeft w:val="0"/>
      <w:marRight w:val="0"/>
      <w:marTop w:val="0"/>
      <w:marBottom w:val="0"/>
      <w:divBdr>
        <w:top w:val="none" w:sz="0" w:space="0" w:color="auto"/>
        <w:left w:val="none" w:sz="0" w:space="0" w:color="auto"/>
        <w:bottom w:val="none" w:sz="0" w:space="0" w:color="auto"/>
        <w:right w:val="none" w:sz="0" w:space="0" w:color="auto"/>
      </w:divBdr>
    </w:div>
    <w:div w:id="1936940533">
      <w:bodyDiv w:val="1"/>
      <w:marLeft w:val="0"/>
      <w:marRight w:val="0"/>
      <w:marTop w:val="0"/>
      <w:marBottom w:val="0"/>
      <w:divBdr>
        <w:top w:val="none" w:sz="0" w:space="0" w:color="auto"/>
        <w:left w:val="none" w:sz="0" w:space="0" w:color="auto"/>
        <w:bottom w:val="none" w:sz="0" w:space="0" w:color="auto"/>
        <w:right w:val="none" w:sz="0" w:space="0" w:color="auto"/>
      </w:divBdr>
    </w:div>
    <w:div w:id="1978143375">
      <w:bodyDiv w:val="1"/>
      <w:marLeft w:val="0"/>
      <w:marRight w:val="0"/>
      <w:marTop w:val="0"/>
      <w:marBottom w:val="0"/>
      <w:divBdr>
        <w:top w:val="none" w:sz="0" w:space="0" w:color="auto"/>
        <w:left w:val="none" w:sz="0" w:space="0" w:color="auto"/>
        <w:bottom w:val="none" w:sz="0" w:space="0" w:color="auto"/>
        <w:right w:val="none" w:sz="0" w:space="0" w:color="auto"/>
      </w:divBdr>
      <w:divsChild>
        <w:div w:id="1797984657">
          <w:marLeft w:val="0"/>
          <w:marRight w:val="0"/>
          <w:marTop w:val="0"/>
          <w:marBottom w:val="0"/>
          <w:divBdr>
            <w:top w:val="none" w:sz="0" w:space="0" w:color="auto"/>
            <w:left w:val="none" w:sz="0" w:space="0" w:color="auto"/>
            <w:bottom w:val="none" w:sz="0" w:space="0" w:color="auto"/>
            <w:right w:val="none" w:sz="0" w:space="0" w:color="auto"/>
          </w:divBdr>
          <w:divsChild>
            <w:div w:id="792752866">
              <w:marLeft w:val="0"/>
              <w:marRight w:val="0"/>
              <w:marTop w:val="0"/>
              <w:marBottom w:val="0"/>
              <w:divBdr>
                <w:top w:val="none" w:sz="0" w:space="0" w:color="auto"/>
                <w:left w:val="none" w:sz="0" w:space="0" w:color="auto"/>
                <w:bottom w:val="none" w:sz="0" w:space="0" w:color="auto"/>
                <w:right w:val="none" w:sz="0" w:space="0" w:color="auto"/>
              </w:divBdr>
              <w:divsChild>
                <w:div w:id="11283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41</cp:revision>
  <dcterms:created xsi:type="dcterms:W3CDTF">2018-01-19T12:11:00Z</dcterms:created>
  <dcterms:modified xsi:type="dcterms:W3CDTF">2018-01-20T11:40:00Z</dcterms:modified>
</cp:coreProperties>
</file>