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5E" w:rsidRDefault="00884B5E">
      <w:r>
        <w:rPr>
          <w:noProof/>
          <w:lang w:eastAsia="en-IN"/>
        </w:rPr>
        <w:drawing>
          <wp:inline distT="0" distB="0" distL="0" distR="0">
            <wp:extent cx="2829560" cy="2933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29560" cy="293370"/>
                    </a:xfrm>
                    <a:prstGeom prst="rect">
                      <a:avLst/>
                    </a:prstGeom>
                    <a:noFill/>
                    <a:ln w="9525">
                      <a:noFill/>
                      <a:miter lim="800000"/>
                      <a:headEnd/>
                      <a:tailEnd/>
                    </a:ln>
                  </pic:spPr>
                </pic:pic>
              </a:graphicData>
            </a:graphic>
          </wp:inline>
        </w:drawing>
      </w:r>
    </w:p>
    <w:p w:rsidR="009A16F4" w:rsidRDefault="00884B5E" w:rsidP="00884B5E">
      <w:proofErr w:type="spellStart"/>
      <w:r w:rsidRPr="00884B5E">
        <w:t>NoSQL</w:t>
      </w:r>
      <w:proofErr w:type="spellEnd"/>
      <w:r w:rsidRPr="00884B5E">
        <w:t xml:space="preserve"> is an approach to database</w:t>
      </w:r>
      <w:r>
        <w:t xml:space="preserve"> </w:t>
      </w:r>
      <w:r w:rsidRPr="00884B5E">
        <w:t xml:space="preserve">design that can </w:t>
      </w:r>
      <w:proofErr w:type="spellStart"/>
      <w:r w:rsidRPr="00884B5E">
        <w:t>accomodate</w:t>
      </w:r>
      <w:proofErr w:type="spellEnd"/>
      <w:r w:rsidRPr="00884B5E">
        <w:t xml:space="preserve"> a wide variety of data models, including </w:t>
      </w:r>
      <w:r w:rsidRPr="00E31702">
        <w:rPr>
          <w:b/>
          <w:i/>
          <w:color w:val="E36C0A" w:themeColor="accent6" w:themeShade="BF"/>
          <w:sz w:val="28"/>
          <w:szCs w:val="28"/>
        </w:rPr>
        <w:t>key-value, document, columnar and graph format</w:t>
      </w:r>
      <w:r w:rsidRPr="00884B5E">
        <w:t xml:space="preserve">s. </w:t>
      </w:r>
      <w:proofErr w:type="spellStart"/>
      <w:r w:rsidRPr="00884B5E">
        <w:t>NoSQL</w:t>
      </w:r>
      <w:proofErr w:type="spellEnd"/>
      <w:r w:rsidRPr="00884B5E">
        <w:t xml:space="preserve">, which stand for "not only SQL," is an alternative to traditional relational databases in which data is placed in tables and data </w:t>
      </w:r>
      <w:proofErr w:type="spellStart"/>
      <w:r w:rsidRPr="00884B5E">
        <w:t>schemais</w:t>
      </w:r>
      <w:proofErr w:type="spellEnd"/>
      <w:r w:rsidRPr="00884B5E">
        <w:t xml:space="preserve"> carefully designed before the database is built. </w:t>
      </w:r>
      <w:proofErr w:type="spellStart"/>
      <w:r w:rsidRPr="00884B5E">
        <w:t>NoSQL</w:t>
      </w:r>
      <w:proofErr w:type="spellEnd"/>
      <w:r w:rsidRPr="00884B5E">
        <w:t xml:space="preserve"> databases are especially useful for working with large sets of distributed data.</w:t>
      </w:r>
    </w:p>
    <w:p w:rsidR="002A3C70" w:rsidRDefault="00363330" w:rsidP="00884B5E">
      <w:r>
        <w:rPr>
          <w:noProof/>
          <w:lang w:eastAsia="en-IN"/>
        </w:rPr>
        <w:drawing>
          <wp:inline distT="0" distB="0" distL="0" distR="0">
            <wp:extent cx="3588385" cy="284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88385" cy="284480"/>
                    </a:xfrm>
                    <a:prstGeom prst="rect">
                      <a:avLst/>
                    </a:prstGeom>
                    <a:noFill/>
                    <a:ln w="9525">
                      <a:noFill/>
                      <a:miter lim="800000"/>
                      <a:headEnd/>
                      <a:tailEnd/>
                    </a:ln>
                  </pic:spPr>
                </pic:pic>
              </a:graphicData>
            </a:graphic>
          </wp:inline>
        </w:drawing>
      </w:r>
    </w:p>
    <w:p w:rsidR="00E31702" w:rsidRDefault="002A3C70" w:rsidP="00884B5E">
      <w:r w:rsidRPr="002A3C70">
        <w:t xml:space="preserve">Before putting data in </w:t>
      </w:r>
      <w:r>
        <w:t>NO-</w:t>
      </w:r>
      <w:r w:rsidRPr="002A3C70">
        <w:t xml:space="preserve">SQL for data </w:t>
      </w:r>
      <w:proofErr w:type="spellStart"/>
      <w:r w:rsidRPr="002A3C70">
        <w:t>modeling</w:t>
      </w:r>
      <w:proofErr w:type="spellEnd"/>
      <w:r w:rsidRPr="002A3C70">
        <w:t xml:space="preserve">, for example, a programmer </w:t>
      </w:r>
      <w:r>
        <w:t>does not need</w:t>
      </w:r>
      <w:r w:rsidRPr="002A3C70">
        <w:t xml:space="preserve"> consider the role that each table represents and also what the inside columns represent, as well as how to join each by determining a common element/column that will be used as a primary </w:t>
      </w:r>
      <w:proofErr w:type="spellStart"/>
      <w:r w:rsidRPr="002A3C70">
        <w:t>key</w:t>
      </w:r>
      <w:r w:rsidR="00EE0C1B">
        <w:t>.This</w:t>
      </w:r>
      <w:proofErr w:type="spellEnd"/>
      <w:r w:rsidR="00EE0C1B">
        <w:t xml:space="preserve"> saves lot of time</w:t>
      </w:r>
      <w:r w:rsidRPr="002A3C70">
        <w:t xml:space="preserve"> because there are so many kinds of data sources.</w:t>
      </w:r>
    </w:p>
    <w:p w:rsidR="006863DE" w:rsidRDefault="00AB06AD" w:rsidP="00884B5E">
      <w:r w:rsidRPr="00AB06AD">
        <w:t xml:space="preserve">There are various </w:t>
      </w:r>
      <w:proofErr w:type="spellStart"/>
      <w:r w:rsidRPr="00AB06AD">
        <w:t>NoSQL</w:t>
      </w:r>
      <w:proofErr w:type="spellEnd"/>
      <w:r w:rsidRPr="00AB06AD">
        <w:t xml:space="preserve"> Databases. Each one uses a different method to store data. Some might use column store, some document, some graph, etc.</w:t>
      </w:r>
      <w:proofErr w:type="gramStart"/>
      <w:r w:rsidRPr="00AB06AD">
        <w:t>,</w:t>
      </w:r>
      <w:proofErr w:type="gramEnd"/>
      <w:r w:rsidRPr="00AB06AD">
        <w:t xml:space="preserve"> Each database has its own unique characteristics.</w:t>
      </w:r>
    </w:p>
    <w:p w:rsidR="00AB06AD" w:rsidRDefault="00AB06AD" w:rsidP="00884B5E">
      <w:proofErr w:type="spellStart"/>
      <w:r>
        <w:t>Foe</w:t>
      </w:r>
      <w:proofErr w:type="spellEnd"/>
      <w:r>
        <w:t xml:space="preserve"> example </w:t>
      </w:r>
      <w:proofErr w:type="spellStart"/>
      <w:r w:rsidRPr="00AB06AD">
        <w:t>MongoDB</w:t>
      </w:r>
      <w:proofErr w:type="spellEnd"/>
      <w:r w:rsidRPr="00AB06AD">
        <w:t xml:space="preserve"> is </w:t>
      </w:r>
      <w:proofErr w:type="gramStart"/>
      <w:r w:rsidRPr="00AB06AD">
        <w:t>an</w:t>
      </w:r>
      <w:proofErr w:type="gramEnd"/>
      <w:r w:rsidRPr="00AB06AD">
        <w:t xml:space="preserve"> document store, where data is stored as</w:t>
      </w:r>
      <w:r w:rsidRPr="00AB06AD">
        <w:rPr>
          <w:b/>
          <w:bCs/>
          <w:i/>
          <w:iCs/>
        </w:rPr>
        <w:t xml:space="preserve"> Key: Value</w:t>
      </w:r>
      <w:r w:rsidRPr="00AB06AD">
        <w:t xml:space="preserve"> pairs in JSON</w:t>
      </w:r>
      <w:r>
        <w:t xml:space="preserve"> </w:t>
      </w:r>
      <w:r w:rsidRPr="00AB06AD">
        <w:t>format.</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name: "</w:t>
      </w:r>
      <w:proofErr w:type="spellStart"/>
      <w:r w:rsidRPr="006648CD">
        <w:rPr>
          <w:rFonts w:ascii="Courier New" w:eastAsia="Times New Roman" w:hAnsi="Courier New" w:cs="Courier New"/>
          <w:sz w:val="20"/>
          <w:szCs w:val="20"/>
          <w:lang w:eastAsia="en-IN"/>
        </w:rPr>
        <w:t>sid</w:t>
      </w:r>
      <w:proofErr w:type="spellEnd"/>
      <w:r w:rsidRPr="006648CD">
        <w:rPr>
          <w:rFonts w:ascii="Courier New" w:eastAsia="Times New Roman" w:hAnsi="Courier New" w:cs="Courier New"/>
          <w:sz w:val="20"/>
          <w:szCs w:val="20"/>
          <w:lang w:eastAsia="en-IN"/>
        </w:rPr>
        <w:t xml:space="preserve">",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phone: 1234567890,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address: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street: "1234 </w:t>
      </w:r>
      <w:proofErr w:type="spellStart"/>
      <w:r w:rsidRPr="006648CD">
        <w:rPr>
          <w:rFonts w:ascii="Courier New" w:eastAsia="Times New Roman" w:hAnsi="Courier New" w:cs="Courier New"/>
          <w:sz w:val="20"/>
          <w:szCs w:val="20"/>
          <w:lang w:eastAsia="en-IN"/>
        </w:rPr>
        <w:t>Some_XYZ</w:t>
      </w:r>
      <w:proofErr w:type="spellEnd"/>
      <w:r w:rsidRPr="006648CD">
        <w:rPr>
          <w:rFonts w:ascii="Courier New" w:eastAsia="Times New Roman" w:hAnsi="Courier New" w:cs="Courier New"/>
          <w:sz w:val="20"/>
          <w:szCs w:val="20"/>
          <w:lang w:eastAsia="en-IN"/>
        </w:rPr>
        <w:t xml:space="preserve"> Pkwy" ,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Apt: 1001,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City: "Richardson",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State: "Texas"</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 xml:space="preserve">                } </w:t>
      </w:r>
    </w:p>
    <w:p w:rsidR="006648CD" w:rsidRPr="006648CD" w:rsidRDefault="006648CD" w:rsidP="006648C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648CD">
        <w:rPr>
          <w:rFonts w:ascii="Courier New" w:eastAsia="Times New Roman" w:hAnsi="Courier New" w:cs="Courier New"/>
          <w:sz w:val="20"/>
          <w:szCs w:val="20"/>
          <w:lang w:eastAsia="en-IN"/>
        </w:rPr>
        <w:t>}</w:t>
      </w:r>
    </w:p>
    <w:p w:rsidR="006648CD" w:rsidRDefault="006648CD" w:rsidP="00884B5E"/>
    <w:p w:rsidR="008353BA" w:rsidRDefault="00DD759A" w:rsidP="00884B5E">
      <w:r>
        <w:rPr>
          <w:noProof/>
          <w:lang w:eastAsia="en-IN"/>
        </w:rPr>
        <w:drawing>
          <wp:inline distT="0" distB="0" distL="0" distR="0">
            <wp:extent cx="3269615" cy="26733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269615" cy="267335"/>
                    </a:xfrm>
                    <a:prstGeom prst="rect">
                      <a:avLst/>
                    </a:prstGeom>
                    <a:noFill/>
                    <a:ln w="9525">
                      <a:noFill/>
                      <a:miter lim="800000"/>
                      <a:headEnd/>
                      <a:tailEnd/>
                    </a:ln>
                  </pic:spPr>
                </pic:pic>
              </a:graphicData>
            </a:graphic>
          </wp:inline>
        </w:drawing>
      </w:r>
    </w:p>
    <w:p w:rsidR="00DD759A" w:rsidRDefault="008353BA" w:rsidP="00884B5E">
      <w:r>
        <w:t>I</w:t>
      </w:r>
      <w:r w:rsidRPr="008353BA">
        <w:t xml:space="preserve">n the </w:t>
      </w:r>
      <w:proofErr w:type="spellStart"/>
      <w:r w:rsidRPr="008353BA">
        <w:t>HBase</w:t>
      </w:r>
      <w:proofErr w:type="spellEnd"/>
      <w:r w:rsidRPr="008353BA">
        <w:t xml:space="preserve"> data model columns are grouped into </w:t>
      </w:r>
      <w:r w:rsidRPr="008353BA">
        <w:rPr>
          <w:i/>
          <w:iCs/>
        </w:rPr>
        <w:t>column families</w:t>
      </w:r>
      <w:r w:rsidRPr="008353BA">
        <w:t xml:space="preserve">, which must be defined up front during table creation. Column families are stored together on disk, which is why </w:t>
      </w:r>
      <w:proofErr w:type="spellStart"/>
      <w:r w:rsidRPr="008353BA">
        <w:t>HBase</w:t>
      </w:r>
      <w:proofErr w:type="spellEnd"/>
      <w:r w:rsidRPr="008353BA">
        <w:t xml:space="preserve"> is referred to as a column-oriented data store.</w:t>
      </w:r>
    </w:p>
    <w:p w:rsidR="009E07FC" w:rsidRPr="009E07FC" w:rsidRDefault="009E07FC" w:rsidP="009E07FC">
      <w:proofErr w:type="gramStart"/>
      <w:r w:rsidRPr="009E07FC">
        <w:rPr>
          <w:i/>
          <w:iCs/>
        </w:rPr>
        <w:t>column</w:t>
      </w:r>
      <w:proofErr w:type="gramEnd"/>
      <w:r w:rsidRPr="009E07FC">
        <w:rPr>
          <w:i/>
          <w:iCs/>
        </w:rPr>
        <w:t xml:space="preserve"> families</w:t>
      </w:r>
      <w:r>
        <w:t xml:space="preserve">, </w:t>
      </w:r>
      <w:r w:rsidRPr="009E07FC">
        <w:t xml:space="preserve"> are the logical and physical grouping of columns. There are </w:t>
      </w:r>
      <w:r w:rsidRPr="009E07FC">
        <w:rPr>
          <w:i/>
          <w:iCs/>
        </w:rPr>
        <w:t>column qualifiers</w:t>
      </w:r>
      <w:r w:rsidRPr="009E07FC">
        <w:t xml:space="preserve"> inside of a column family, which are the columns. Column families contain columns with time stamped versions. Columns only exist when they are inserted, which makes </w:t>
      </w:r>
      <w:proofErr w:type="spellStart"/>
      <w:r w:rsidRPr="009E07FC">
        <w:t>HBase</w:t>
      </w:r>
      <w:proofErr w:type="spellEnd"/>
      <w:r w:rsidRPr="009E07FC">
        <w:t xml:space="preserve"> a sparse database. All column members of the same column family have the same column family prefix. Each column value is identified by a key. The </w:t>
      </w:r>
      <w:r w:rsidRPr="009E07FC">
        <w:rPr>
          <w:i/>
          <w:iCs/>
        </w:rPr>
        <w:t>row key</w:t>
      </w:r>
      <w:r w:rsidRPr="009E07FC">
        <w:t xml:space="preserve"> is the implicit primary key. Rows are sorted by the </w:t>
      </w:r>
      <w:r w:rsidRPr="009E07FC">
        <w:rPr>
          <w:i/>
          <w:iCs/>
        </w:rPr>
        <w:t>row key</w:t>
      </w:r>
      <w:r w:rsidRPr="009E07FC">
        <w:t xml:space="preserve">. An </w:t>
      </w:r>
      <w:proofErr w:type="spellStart"/>
      <w:r w:rsidRPr="009E07FC">
        <w:t>HBase</w:t>
      </w:r>
      <w:proofErr w:type="spellEnd"/>
      <w:r w:rsidRPr="009E07FC">
        <w:t xml:space="preserve"> column can be specified by using the following format: </w:t>
      </w:r>
    </w:p>
    <w:p w:rsidR="009E07FC" w:rsidRDefault="009E07FC" w:rsidP="009E07FC">
      <w:proofErr w:type="spellStart"/>
      <w:proofErr w:type="gramStart"/>
      <w:r w:rsidRPr="009E07FC">
        <w:lastRenderedPageBreak/>
        <w:t>hbase</w:t>
      </w:r>
      <w:proofErr w:type="spellEnd"/>
      <w:r w:rsidRPr="009E07FC">
        <w:t>-</w:t>
      </w:r>
      <w:proofErr w:type="spellStart"/>
      <w:r w:rsidRPr="009E07FC">
        <w:t>family:</w:t>
      </w:r>
      <w:proofErr w:type="gramEnd"/>
      <w:r w:rsidRPr="009E07FC">
        <w:t>hbase</w:t>
      </w:r>
      <w:proofErr w:type="spellEnd"/>
      <w:r w:rsidRPr="009E07FC">
        <w:t>-column-name</w:t>
      </w:r>
    </w:p>
    <w:p w:rsidR="002322CE" w:rsidRDefault="00F142ED" w:rsidP="0054397D">
      <w:r>
        <w:rPr>
          <w:noProof/>
          <w:lang w:eastAsia="en-IN"/>
        </w:rPr>
        <w:drawing>
          <wp:inline distT="0" distB="0" distL="0" distR="0">
            <wp:extent cx="5236210" cy="32766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36210" cy="327660"/>
                    </a:xfrm>
                    <a:prstGeom prst="rect">
                      <a:avLst/>
                    </a:prstGeom>
                    <a:noFill/>
                    <a:ln w="9525">
                      <a:noFill/>
                      <a:miter lim="800000"/>
                      <a:headEnd/>
                      <a:tailEnd/>
                    </a:ln>
                  </pic:spPr>
                </pic:pic>
              </a:graphicData>
            </a:graphic>
          </wp:inline>
        </w:drawing>
      </w:r>
    </w:p>
    <w:p w:rsidR="00F609A9" w:rsidRDefault="002322CE" w:rsidP="0054397D">
      <w:r>
        <w:t>Two or three column families can be added.</w:t>
      </w:r>
    </w:p>
    <w:p w:rsidR="0054397D" w:rsidRPr="0054397D" w:rsidRDefault="0054397D" w:rsidP="0054397D">
      <w:r w:rsidRPr="0054397D">
        <w:t xml:space="preserve">There is a limit to the number of column families in </w:t>
      </w:r>
      <w:proofErr w:type="spellStart"/>
      <w:r w:rsidRPr="0054397D">
        <w:t>HBase</w:t>
      </w:r>
      <w:proofErr w:type="spellEnd"/>
      <w:r w:rsidRPr="0054397D">
        <w:t xml:space="preserve">. There is one </w:t>
      </w:r>
      <w:proofErr w:type="spellStart"/>
      <w:proofErr w:type="gramStart"/>
      <w:r w:rsidRPr="0054397D">
        <w:t>MemStore</w:t>
      </w:r>
      <w:proofErr w:type="spellEnd"/>
      <w:r w:rsidRPr="0054397D">
        <w:t>(</w:t>
      </w:r>
      <w:proofErr w:type="spellStart"/>
      <w:proofErr w:type="gramEnd"/>
      <w:r w:rsidRPr="0054397D">
        <w:t>Its</w:t>
      </w:r>
      <w:proofErr w:type="spellEnd"/>
      <w:r w:rsidRPr="0054397D">
        <w:t xml:space="preserve"> a write cache which stores new data before writing it into </w:t>
      </w:r>
      <w:proofErr w:type="spellStart"/>
      <w:r w:rsidRPr="0054397D">
        <w:t>Hfiles</w:t>
      </w:r>
      <w:proofErr w:type="spellEnd"/>
      <w:r w:rsidRPr="0054397D">
        <w:t>) per Column Family, when one is full, they all flush.</w:t>
      </w:r>
    </w:p>
    <w:p w:rsidR="0054397D" w:rsidRDefault="0054397D" w:rsidP="0054397D">
      <w:r w:rsidRPr="0054397D">
        <w:t xml:space="preserve">The more you add column families there will be more </w:t>
      </w:r>
      <w:proofErr w:type="spellStart"/>
      <w:r w:rsidRPr="0054397D">
        <w:t>MemStore</w:t>
      </w:r>
      <w:proofErr w:type="spellEnd"/>
      <w:r w:rsidRPr="0054397D">
        <w:t xml:space="preserve"> created and </w:t>
      </w:r>
      <w:proofErr w:type="spellStart"/>
      <w:r w:rsidRPr="0054397D">
        <w:t>Memstore</w:t>
      </w:r>
      <w:proofErr w:type="spellEnd"/>
      <w:r w:rsidRPr="0054397D">
        <w:t xml:space="preserve"> flush will be more frequent. It will degrade the performance.</w:t>
      </w:r>
    </w:p>
    <w:p w:rsidR="00087717" w:rsidRDefault="00087717" w:rsidP="0054397D">
      <w:r>
        <w:rPr>
          <w:noProof/>
          <w:lang w:eastAsia="en-IN"/>
        </w:rPr>
        <w:drawing>
          <wp:inline distT="0" distB="0" distL="0" distR="0">
            <wp:extent cx="5469255" cy="23304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69255" cy="233045"/>
                    </a:xfrm>
                    <a:prstGeom prst="rect">
                      <a:avLst/>
                    </a:prstGeom>
                    <a:noFill/>
                    <a:ln w="9525">
                      <a:noFill/>
                      <a:miter lim="800000"/>
                      <a:headEnd/>
                      <a:tailEnd/>
                    </a:ln>
                  </pic:spPr>
                </pic:pic>
              </a:graphicData>
            </a:graphic>
          </wp:inline>
        </w:drawing>
      </w:r>
    </w:p>
    <w:p w:rsidR="00CA10FC" w:rsidRDefault="00CA10FC" w:rsidP="0054397D">
      <w:r w:rsidRPr="00CA10FC">
        <w:rPr>
          <w:b/>
          <w:bCs/>
          <w:i/>
          <w:iCs/>
        </w:rPr>
        <w:t>Columns</w:t>
      </w:r>
      <w:r w:rsidRPr="00CA10FC">
        <w:t xml:space="preserve"> are arbitrary names (or labels) assigned by the application.</w:t>
      </w:r>
    </w:p>
    <w:p w:rsidR="00CA10FC" w:rsidRDefault="00CA10FC" w:rsidP="0054397D">
      <w:r>
        <w:t>Columns</w:t>
      </w:r>
      <w:r w:rsidR="007431EF">
        <w:t xml:space="preserve"> families</w:t>
      </w:r>
      <w:r>
        <w:t xml:space="preserve"> are stored on </w:t>
      </w:r>
      <w:proofErr w:type="spellStart"/>
      <w:r>
        <w:t>Hfile</w:t>
      </w:r>
      <w:proofErr w:type="spellEnd"/>
      <w:r>
        <w:t xml:space="preserve">. </w:t>
      </w:r>
      <w:proofErr w:type="spellStart"/>
      <w:r>
        <w:t>Hfile</w:t>
      </w:r>
      <w:proofErr w:type="spellEnd"/>
      <w:r>
        <w:t xml:space="preserve"> are stored on </w:t>
      </w:r>
      <w:proofErr w:type="spellStart"/>
      <w:r>
        <w:t>Memstore</w:t>
      </w:r>
      <w:proofErr w:type="spellEnd"/>
      <w:r>
        <w:t xml:space="preserve">. </w:t>
      </w:r>
      <w:proofErr w:type="spellStart"/>
      <w:r>
        <w:t>Memstore</w:t>
      </w:r>
      <w:proofErr w:type="spellEnd"/>
      <w:r>
        <w:t xml:space="preserve"> is flushed every time when it is full which degrades the performance of </w:t>
      </w:r>
      <w:proofErr w:type="spellStart"/>
      <w:r>
        <w:t>hbase</w:t>
      </w:r>
      <w:proofErr w:type="spellEnd"/>
      <w:r>
        <w:t>.</w:t>
      </w:r>
    </w:p>
    <w:p w:rsidR="00D77EA6" w:rsidRDefault="00CA10FC" w:rsidP="0054397D">
      <w:r>
        <w:t>This is reason why columns are defined on fly</w:t>
      </w:r>
      <w:r w:rsidR="007431EF">
        <w:t xml:space="preserve"> trying to keep it limited to improve the performance.</w:t>
      </w:r>
      <w:r w:rsidR="00D77EA6" w:rsidRPr="00D77EA6">
        <w:t xml:space="preserve"> </w:t>
      </w:r>
    </w:p>
    <w:p w:rsidR="00D77EA6" w:rsidRDefault="00D77EA6" w:rsidP="0054397D"/>
    <w:p w:rsidR="00CA10FC" w:rsidRPr="0054397D" w:rsidRDefault="00D77EA6" w:rsidP="0054397D">
      <w:r>
        <w:rPr>
          <w:noProof/>
          <w:lang w:eastAsia="en-IN"/>
        </w:rPr>
        <w:drawing>
          <wp:inline distT="0" distB="0" distL="0" distR="0">
            <wp:extent cx="3666490" cy="2501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666490" cy="250190"/>
                    </a:xfrm>
                    <a:prstGeom prst="rect">
                      <a:avLst/>
                    </a:prstGeom>
                    <a:noFill/>
                    <a:ln w="9525">
                      <a:noFill/>
                      <a:miter lim="800000"/>
                      <a:headEnd/>
                      <a:tailEnd/>
                    </a:ln>
                  </pic:spPr>
                </pic:pic>
              </a:graphicData>
            </a:graphic>
          </wp:inline>
        </w:drawing>
      </w:r>
    </w:p>
    <w:p w:rsidR="00F142ED" w:rsidRPr="009E07FC" w:rsidRDefault="00F142ED" w:rsidP="009E07FC"/>
    <w:p w:rsidR="00FD6105" w:rsidRDefault="00FD6105" w:rsidP="00884B5E">
      <w:r w:rsidRPr="00FD6105">
        <w:t xml:space="preserve">Puts and Deletes are collected into an in-memory structure called the </w:t>
      </w:r>
      <w:proofErr w:type="spellStart"/>
      <w:r w:rsidRPr="00FD6105">
        <w:t>MemStore</w:t>
      </w:r>
      <w:proofErr w:type="spellEnd"/>
      <w:r w:rsidRPr="00FD6105">
        <w:t xml:space="preserve">. Before the </w:t>
      </w:r>
      <w:proofErr w:type="spellStart"/>
      <w:r w:rsidRPr="00FD6105">
        <w:t>MemStore</w:t>
      </w:r>
      <w:proofErr w:type="spellEnd"/>
      <w:r w:rsidRPr="00FD6105">
        <w:t xml:space="preserve"> is update the changes are written to a Write Ahead Log (WAL) to enable recovery in case a server crashes.</w:t>
      </w:r>
      <w:r w:rsidRPr="00FD6105">
        <w:br/>
        <w:t xml:space="preserve">When it reaches a certain size the </w:t>
      </w:r>
      <w:proofErr w:type="spellStart"/>
      <w:r w:rsidRPr="00FD6105">
        <w:t>MemStore</w:t>
      </w:r>
      <w:proofErr w:type="spellEnd"/>
      <w:r w:rsidRPr="00FD6105">
        <w:t xml:space="preserve"> is flushed to disk into </w:t>
      </w:r>
      <w:proofErr w:type="spellStart"/>
      <w:r w:rsidRPr="00FD6105">
        <w:t>StoreFile</w:t>
      </w:r>
      <w:proofErr w:type="spellEnd"/>
      <w:r w:rsidRPr="00FD6105">
        <w:t>.</w:t>
      </w:r>
      <w:r w:rsidRPr="00FD6105">
        <w:br/>
      </w:r>
      <w:r w:rsidRPr="00FD6105">
        <w:br/>
        <w:t xml:space="preserve">Periodically </w:t>
      </w:r>
      <w:proofErr w:type="spellStart"/>
      <w:r w:rsidRPr="00FD6105">
        <w:t>StoreFiles</w:t>
      </w:r>
      <w:proofErr w:type="spellEnd"/>
      <w:r w:rsidRPr="00FD6105">
        <w:t xml:space="preserve"> are compacted into fewer </w:t>
      </w:r>
      <w:proofErr w:type="spellStart"/>
      <w:r w:rsidRPr="00FD6105">
        <w:t>StoreFiles</w:t>
      </w:r>
      <w:proofErr w:type="spellEnd"/>
      <w:r w:rsidRPr="00FD6105">
        <w:t>.</w:t>
      </w:r>
      <w:r w:rsidRPr="00FD6105">
        <w:br/>
      </w:r>
      <w:r w:rsidRPr="00FD6105">
        <w:br/>
        <w:t xml:space="preserve">For reading and writing </w:t>
      </w:r>
      <w:proofErr w:type="spellStart"/>
      <w:r w:rsidRPr="00FD6105">
        <w:t>HBase</w:t>
      </w:r>
      <w:proofErr w:type="spellEnd"/>
      <w:r w:rsidRPr="00FD6105">
        <w:t xml:space="preserve"> employs Log Structured </w:t>
      </w:r>
      <w:proofErr w:type="spellStart"/>
      <w:r w:rsidRPr="00FD6105">
        <w:t>Mergetrees</w:t>
      </w:r>
      <w:proofErr w:type="spellEnd"/>
      <w:r w:rsidRPr="00FD6105">
        <w:t xml:space="preserve">, which is just a fancy way of saying that reading and compacting in </w:t>
      </w:r>
      <w:proofErr w:type="spellStart"/>
      <w:r w:rsidRPr="00FD6105">
        <w:t>HBase</w:t>
      </w:r>
      <w:proofErr w:type="spellEnd"/>
      <w:r w:rsidRPr="00FD6105">
        <w:t xml:space="preserve"> is performing a merge sort (a scan looks at the heads of all </w:t>
      </w:r>
      <w:proofErr w:type="spellStart"/>
      <w:r w:rsidRPr="00FD6105">
        <w:t>StoreFiles</w:t>
      </w:r>
      <w:proofErr w:type="spellEnd"/>
      <w:r w:rsidRPr="00FD6105">
        <w:t xml:space="preserve"> and the </w:t>
      </w:r>
      <w:proofErr w:type="spellStart"/>
      <w:r w:rsidRPr="00FD6105">
        <w:t>Memstore</w:t>
      </w:r>
      <w:proofErr w:type="spellEnd"/>
      <w:r w:rsidRPr="00FD6105">
        <w:t xml:space="preserve"> and picks the smallest element first, in case of a Scan it is returned to the client, in case of a compacted it is written to the new </w:t>
      </w:r>
      <w:proofErr w:type="spellStart"/>
      <w:r w:rsidRPr="00FD6105">
        <w:t>StoreFile</w:t>
      </w:r>
      <w:proofErr w:type="spellEnd"/>
      <w:r w:rsidRPr="00FD6105">
        <w:t xml:space="preserve">). </w:t>
      </w:r>
    </w:p>
    <w:p w:rsidR="009E07FC" w:rsidRDefault="00FD6105" w:rsidP="00884B5E">
      <w:r>
        <w:rPr>
          <w:noProof/>
          <w:lang w:eastAsia="en-IN"/>
        </w:rPr>
        <w:drawing>
          <wp:inline distT="0" distB="0" distL="0" distR="0">
            <wp:extent cx="5731510" cy="36062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31510" cy="360627"/>
                    </a:xfrm>
                    <a:prstGeom prst="rect">
                      <a:avLst/>
                    </a:prstGeom>
                    <a:noFill/>
                    <a:ln w="9525">
                      <a:noFill/>
                      <a:miter lim="800000"/>
                      <a:headEnd/>
                      <a:tailEnd/>
                    </a:ln>
                  </pic:spPr>
                </pic:pic>
              </a:graphicData>
            </a:graphic>
          </wp:inline>
        </w:drawing>
      </w:r>
    </w:p>
    <w:p w:rsidR="00FD2ADD" w:rsidRDefault="00FD2ADD" w:rsidP="00884B5E">
      <w:r>
        <w:t>Internal process after inserting data is based on schema definition.</w:t>
      </w:r>
    </w:p>
    <w:p w:rsidR="00FD2ADD" w:rsidRDefault="0090135D" w:rsidP="00884B5E">
      <w:r>
        <w:t>The decision in made based on parameter provided such as versions,</w:t>
      </w:r>
      <w:r w:rsidR="00143DF8">
        <w:t xml:space="preserve"> </w:t>
      </w:r>
      <w:r>
        <w:t>block</w:t>
      </w:r>
      <w:r w:rsidR="00143DF8">
        <w:t xml:space="preserve"> </w:t>
      </w:r>
      <w:r>
        <w:t>size.</w:t>
      </w:r>
    </w:p>
    <w:p w:rsidR="00143DF8" w:rsidRDefault="00ED04B6" w:rsidP="00884B5E">
      <w:r>
        <w:t xml:space="preserve">Columns families are stored on </w:t>
      </w:r>
      <w:proofErr w:type="spellStart"/>
      <w:r>
        <w:t>Hfile</w:t>
      </w:r>
      <w:proofErr w:type="spellEnd"/>
      <w:r>
        <w:t xml:space="preserve">. </w:t>
      </w:r>
      <w:proofErr w:type="spellStart"/>
      <w:r>
        <w:t>Hfile</w:t>
      </w:r>
      <w:proofErr w:type="spellEnd"/>
      <w:r>
        <w:t xml:space="preserve"> are stored on </w:t>
      </w:r>
      <w:proofErr w:type="spellStart"/>
      <w:r>
        <w:t>Memstore</w:t>
      </w:r>
      <w:proofErr w:type="spellEnd"/>
      <w:r>
        <w:t xml:space="preserve">. </w:t>
      </w:r>
      <w:proofErr w:type="spellStart"/>
      <w:r>
        <w:t>Memstore</w:t>
      </w:r>
      <w:proofErr w:type="spellEnd"/>
      <w:r>
        <w:t xml:space="preserve"> is flushed every time when it is full</w:t>
      </w:r>
    </w:p>
    <w:p w:rsidR="005E5A92" w:rsidRDefault="008A0544" w:rsidP="00884B5E">
      <w:proofErr w:type="spellStart"/>
      <w:r w:rsidRPr="008A0544">
        <w:lastRenderedPageBreak/>
        <w:t>HBase</w:t>
      </w:r>
      <w:proofErr w:type="spellEnd"/>
      <w:r w:rsidRPr="008A0544">
        <w:t xml:space="preserve"> sorts the versions of a cell from newest to oldest, by sorting the timestamps lexicographically. When a version needs to be deleted because a threshold has been reached, </w:t>
      </w:r>
      <w:proofErr w:type="spellStart"/>
      <w:r w:rsidRPr="008A0544">
        <w:t>HBase</w:t>
      </w:r>
      <w:proofErr w:type="spellEnd"/>
      <w:r w:rsidRPr="008A0544">
        <w:t xml:space="preserve"> always chooses the "oldest" version, even if it is in fact the most recent version to be inserted. Keep this in mind when designing your timestamps. Consider using the default generated timestamps and storing other version-specific data elsewhere in the row, such as in the row key. </w:t>
      </w:r>
      <w:proofErr w:type="gramStart"/>
      <w:r w:rsidRPr="008A0544">
        <w:t>If MIN_VERSIONS and TTL conflict, MIN_VERSIONS takes precedence.</w:t>
      </w:r>
      <w:proofErr w:type="gramEnd"/>
    </w:p>
    <w:p w:rsidR="0090135D" w:rsidRDefault="0090135D" w:rsidP="00884B5E"/>
    <w:sectPr w:rsidR="0090135D" w:rsidSect="009A16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E418F"/>
    <w:multiLevelType w:val="multilevel"/>
    <w:tmpl w:val="26E0BC2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F31F3"/>
    <w:rsid w:val="00087717"/>
    <w:rsid w:val="00143DF8"/>
    <w:rsid w:val="002322CE"/>
    <w:rsid w:val="002A3C70"/>
    <w:rsid w:val="00363330"/>
    <w:rsid w:val="0054397D"/>
    <w:rsid w:val="005E5A92"/>
    <w:rsid w:val="005F31F3"/>
    <w:rsid w:val="006648CD"/>
    <w:rsid w:val="006863DE"/>
    <w:rsid w:val="007431EF"/>
    <w:rsid w:val="008353BA"/>
    <w:rsid w:val="00884B5E"/>
    <w:rsid w:val="008A0544"/>
    <w:rsid w:val="0090135D"/>
    <w:rsid w:val="009A16F4"/>
    <w:rsid w:val="009E07FC"/>
    <w:rsid w:val="00AB06AD"/>
    <w:rsid w:val="00CA10FC"/>
    <w:rsid w:val="00D77EA6"/>
    <w:rsid w:val="00DD759A"/>
    <w:rsid w:val="00E31702"/>
    <w:rsid w:val="00ED04B6"/>
    <w:rsid w:val="00EE0C1B"/>
    <w:rsid w:val="00F142ED"/>
    <w:rsid w:val="00F609A9"/>
    <w:rsid w:val="00FD2ADD"/>
    <w:rsid w:val="00FD61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6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B5E"/>
    <w:rPr>
      <w:rFonts w:ascii="Tahoma" w:hAnsi="Tahoma" w:cs="Tahoma"/>
      <w:sz w:val="16"/>
      <w:szCs w:val="16"/>
    </w:rPr>
  </w:style>
  <w:style w:type="character" w:styleId="Hyperlink">
    <w:name w:val="Hyperlink"/>
    <w:basedOn w:val="DefaultParagraphFont"/>
    <w:uiPriority w:val="99"/>
    <w:unhideWhenUsed/>
    <w:rsid w:val="00884B5E"/>
    <w:rPr>
      <w:color w:val="0000FF"/>
      <w:u w:val="single"/>
    </w:rPr>
  </w:style>
  <w:style w:type="paragraph" w:styleId="HTMLPreformatted">
    <w:name w:val="HTML Preformatted"/>
    <w:basedOn w:val="Normal"/>
    <w:link w:val="HTMLPreformattedChar"/>
    <w:uiPriority w:val="99"/>
    <w:semiHidden/>
    <w:unhideWhenUsed/>
    <w:rsid w:val="0066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48CD"/>
    <w:rPr>
      <w:rFonts w:ascii="Courier New" w:eastAsia="Times New Roman" w:hAnsi="Courier New" w:cs="Courier New"/>
      <w:sz w:val="20"/>
      <w:szCs w:val="20"/>
      <w:lang w:eastAsia="en-IN"/>
    </w:rPr>
  </w:style>
  <w:style w:type="character" w:customStyle="1" w:styleId="pun">
    <w:name w:val="pun"/>
    <w:basedOn w:val="DefaultParagraphFont"/>
    <w:rsid w:val="006648CD"/>
  </w:style>
  <w:style w:type="character" w:customStyle="1" w:styleId="pln">
    <w:name w:val="pln"/>
    <w:basedOn w:val="DefaultParagraphFont"/>
    <w:rsid w:val="006648CD"/>
  </w:style>
  <w:style w:type="character" w:customStyle="1" w:styleId="str">
    <w:name w:val="str"/>
    <w:basedOn w:val="DefaultParagraphFont"/>
    <w:rsid w:val="006648CD"/>
  </w:style>
  <w:style w:type="character" w:customStyle="1" w:styleId="lit">
    <w:name w:val="lit"/>
    <w:basedOn w:val="DefaultParagraphFont"/>
    <w:rsid w:val="006648CD"/>
  </w:style>
  <w:style w:type="character" w:customStyle="1" w:styleId="typ">
    <w:name w:val="typ"/>
    <w:basedOn w:val="DefaultParagraphFont"/>
    <w:rsid w:val="006648CD"/>
  </w:style>
  <w:style w:type="paragraph" w:styleId="NormalWeb">
    <w:name w:val="Normal (Web)"/>
    <w:basedOn w:val="Normal"/>
    <w:uiPriority w:val="99"/>
    <w:semiHidden/>
    <w:unhideWhenUsed/>
    <w:rsid w:val="0054397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133381">
      <w:bodyDiv w:val="1"/>
      <w:marLeft w:val="0"/>
      <w:marRight w:val="0"/>
      <w:marTop w:val="0"/>
      <w:marBottom w:val="0"/>
      <w:divBdr>
        <w:top w:val="none" w:sz="0" w:space="0" w:color="auto"/>
        <w:left w:val="none" w:sz="0" w:space="0" w:color="auto"/>
        <w:bottom w:val="none" w:sz="0" w:space="0" w:color="auto"/>
        <w:right w:val="none" w:sz="0" w:space="0" w:color="auto"/>
      </w:divBdr>
    </w:div>
    <w:div w:id="331571172">
      <w:bodyDiv w:val="1"/>
      <w:marLeft w:val="0"/>
      <w:marRight w:val="0"/>
      <w:marTop w:val="0"/>
      <w:marBottom w:val="0"/>
      <w:divBdr>
        <w:top w:val="none" w:sz="0" w:space="0" w:color="auto"/>
        <w:left w:val="none" w:sz="0" w:space="0" w:color="auto"/>
        <w:bottom w:val="none" w:sz="0" w:space="0" w:color="auto"/>
        <w:right w:val="none" w:sz="0" w:space="0" w:color="auto"/>
      </w:divBdr>
    </w:div>
    <w:div w:id="629434573">
      <w:bodyDiv w:val="1"/>
      <w:marLeft w:val="0"/>
      <w:marRight w:val="0"/>
      <w:marTop w:val="0"/>
      <w:marBottom w:val="0"/>
      <w:divBdr>
        <w:top w:val="none" w:sz="0" w:space="0" w:color="auto"/>
        <w:left w:val="none" w:sz="0" w:space="0" w:color="auto"/>
        <w:bottom w:val="none" w:sz="0" w:space="0" w:color="auto"/>
        <w:right w:val="none" w:sz="0" w:space="0" w:color="auto"/>
      </w:divBdr>
      <w:divsChild>
        <w:div w:id="628558139">
          <w:marLeft w:val="0"/>
          <w:marRight w:val="0"/>
          <w:marTop w:val="0"/>
          <w:marBottom w:val="0"/>
          <w:divBdr>
            <w:top w:val="none" w:sz="0" w:space="0" w:color="auto"/>
            <w:left w:val="none" w:sz="0" w:space="0" w:color="auto"/>
            <w:bottom w:val="none" w:sz="0" w:space="0" w:color="auto"/>
            <w:right w:val="none" w:sz="0" w:space="0" w:color="auto"/>
          </w:divBdr>
        </w:div>
      </w:divsChild>
    </w:div>
    <w:div w:id="1648361545">
      <w:bodyDiv w:val="1"/>
      <w:marLeft w:val="0"/>
      <w:marRight w:val="0"/>
      <w:marTop w:val="0"/>
      <w:marBottom w:val="0"/>
      <w:divBdr>
        <w:top w:val="none" w:sz="0" w:space="0" w:color="auto"/>
        <w:left w:val="none" w:sz="0" w:space="0" w:color="auto"/>
        <w:bottom w:val="none" w:sz="0" w:space="0" w:color="auto"/>
        <w:right w:val="none" w:sz="0" w:space="0" w:color="auto"/>
      </w:divBdr>
    </w:div>
    <w:div w:id="1754812759">
      <w:bodyDiv w:val="1"/>
      <w:marLeft w:val="0"/>
      <w:marRight w:val="0"/>
      <w:marTop w:val="0"/>
      <w:marBottom w:val="0"/>
      <w:divBdr>
        <w:top w:val="none" w:sz="0" w:space="0" w:color="auto"/>
        <w:left w:val="none" w:sz="0" w:space="0" w:color="auto"/>
        <w:bottom w:val="none" w:sz="0" w:space="0" w:color="auto"/>
        <w:right w:val="none" w:sz="0" w:space="0" w:color="auto"/>
      </w:divBdr>
      <w:divsChild>
        <w:div w:id="117803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25</cp:revision>
  <dcterms:created xsi:type="dcterms:W3CDTF">2018-01-24T04:05:00Z</dcterms:created>
  <dcterms:modified xsi:type="dcterms:W3CDTF">2018-01-24T05:19:00Z</dcterms:modified>
</cp:coreProperties>
</file>