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A2A5E"/>
        <w:spacing w:before="360" w:after="80"/>
        <w:ind w:left="288"/>
      </w:pPr>
      <w:r>
        <w:rPr>
          <w:b/>
          <w:color w:val="FFFFFF"/>
          <w:sz w:val="36"/>
        </w:rPr>
        <w:t>SHUBILOK GHOSH  |  WEBSITE PROJECT</w:t>
      </w:r>
    </w:p>
    <w:p>
      <w:pPr>
        <w:shd w:val="clear" w:color="auto" w:fill="E86C1A"/>
        <w:spacing w:before="0" w:after="0"/>
        <w:ind w:left="288"/>
      </w:pPr>
      <w:r>
        <w:rPr>
          <w:b/>
          <w:color w:val="FFFFFF"/>
          <w:sz w:val="20"/>
        </w:rPr>
        <w:t>SITE BLUEPRINT  v1.0  |  Prepared with Claude AI</w:t>
      </w:r>
    </w:p>
    <w:p/>
    <w:p>
      <w:pPr>
        <w:shd w:val="clear" w:color="auto" w:fill="1A7A3C"/>
        <w:spacing w:before="120" w:after="120"/>
        <w:ind w:left="144"/>
      </w:pPr>
      <w:r>
        <w:rPr>
          <w:b/>
          <w:color w:val="FFFFFF"/>
          <w:sz w:val="26"/>
        </w:rPr>
        <w:t>1.  PROJECT OVERVIEW</w:t>
      </w:r>
    </w:p>
    <w:p/>
    <w:p>
      <w:pPr>
        <w:spacing w:before="40" w:after="40"/>
      </w:pPr>
      <w:r>
        <w:rPr>
          <w:b/>
          <w:sz w:val="22"/>
        </w:rPr>
        <w:t>Project Name:</w:t>
      </w:r>
    </w:p>
    <w:p>
      <w:pPr>
        <w:spacing w:before="40" w:after="40"/>
        <w:ind w:left="432"/>
      </w:pPr>
      <w:r>
        <w:rPr>
          <w:b w:val="0"/>
          <w:sz w:val="22"/>
        </w:rPr>
        <w:t>shubilokghosh.com  (personal brand website)</w:t>
      </w:r>
    </w:p>
    <w:p/>
    <w:p>
      <w:pPr>
        <w:spacing w:before="40" w:after="40"/>
      </w:pPr>
      <w:r>
        <w:rPr>
          <w:b/>
          <w:sz w:val="22"/>
        </w:rPr>
        <w:t>Purpose:</w:t>
      </w:r>
    </w:p>
    <w:p>
      <w:pPr>
        <w:spacing w:before="40" w:after="40"/>
        <w:ind w:left="432"/>
      </w:pPr>
      <w:r>
        <w:rPr>
          <w:b w:val="0"/>
          <w:sz w:val="22"/>
        </w:rPr>
        <w:t>A professional personal brand hub that unifies your consulting practice, podcast, and thought leadership under one roof. The site positions you as a senior strategic voice in Marketing, CX, and the human side of AI — and converts visitors into consulting clients or podcast followers.</w:t>
      </w:r>
    </w:p>
    <w:p/>
    <w:p>
      <w:pPr>
        <w:spacing w:before="40" w:after="40"/>
      </w:pPr>
      <w:r>
        <w:rPr>
          <w:b/>
          <w:sz w:val="22"/>
        </w:rPr>
        <w:t>Primary Audiences:</w:t>
      </w:r>
    </w:p>
    <w:p>
      <w:pPr>
        <w:pStyle w:val="ListBullet"/>
        <w:spacing w:before="20" w:after="20"/>
        <w:ind w:left="432"/>
      </w:pPr>
      <w:r>
        <w:rPr>
          <w:sz w:val="21"/>
        </w:rPr>
        <w:t>Founders and CEOs of small-to-mid businesses ($5M–$25M) seeking a Fractional CMO</w:t>
      </w:r>
    </w:p>
    <w:p>
      <w:pPr>
        <w:pStyle w:val="ListBullet"/>
        <w:spacing w:before="20" w:after="20"/>
        <w:ind w:left="432"/>
      </w:pPr>
      <w:r>
        <w:rPr>
          <w:sz w:val="21"/>
        </w:rPr>
        <w:t>Marketing leaders exploring MarTech and CX transformation</w:t>
      </w:r>
    </w:p>
    <w:p>
      <w:pPr>
        <w:pStyle w:val="ListBullet"/>
        <w:spacing w:before="20" w:after="20"/>
        <w:ind w:left="432"/>
      </w:pPr>
      <w:r>
        <w:rPr>
          <w:sz w:val="21"/>
        </w:rPr>
        <w:t>Podcast listeners interested in AI, humanity, and business</w:t>
      </w:r>
    </w:p>
    <w:p>
      <w:pPr>
        <w:pStyle w:val="ListBullet"/>
        <w:spacing w:before="20" w:after="20"/>
        <w:ind w:left="432"/>
      </w:pPr>
      <w:r>
        <w:rPr>
          <w:sz w:val="21"/>
        </w:rPr>
        <w:t>Potential podcast guests, media, and collaborators</w:t>
      </w:r>
    </w:p>
    <w:p>
      <w:pPr>
        <w:pStyle w:val="ListBullet"/>
        <w:spacing w:before="20" w:after="20"/>
        <w:ind w:left="432"/>
      </w:pPr>
      <w:r>
        <w:rPr>
          <w:sz w:val="21"/>
        </w:rPr>
        <w:t>Businesses needing marketing services or podcast production support</w:t>
      </w:r>
    </w:p>
    <w:p/>
    <w:p>
      <w:pPr>
        <w:spacing w:before="40" w:after="40"/>
      </w:pPr>
      <w:r>
        <w:rPr>
          <w:b/>
          <w:sz w:val="22"/>
        </w:rPr>
        <w:t>Brand Identity:</w:t>
      </w:r>
    </w:p>
    <w:p>
      <w:pPr>
        <w:pStyle w:val="ListBullet"/>
        <w:spacing w:before="20" w:after="20"/>
        <w:ind w:left="432"/>
      </w:pPr>
      <w:r>
        <w:rPr>
          <w:sz w:val="21"/>
        </w:rPr>
        <w:t>Name on site: Shubilok Ghosh</w:t>
      </w:r>
    </w:p>
    <w:p>
      <w:pPr>
        <w:pStyle w:val="ListBullet"/>
        <w:spacing w:before="20" w:after="20"/>
        <w:ind w:left="432"/>
      </w:pPr>
      <w:r>
        <w:rPr>
          <w:sz w:val="21"/>
        </w:rPr>
        <w:t>Podcast property: HUMANity in the Age of AI</w:t>
      </w:r>
    </w:p>
    <w:p>
      <w:pPr>
        <w:pStyle w:val="ListBullet"/>
        <w:spacing w:before="20" w:after="20"/>
        <w:ind w:left="432"/>
      </w:pPr>
      <w:r>
        <w:rPr>
          <w:sz w:val="21"/>
        </w:rPr>
        <w:t>Tone: Authoritative, warm, globally-minded, human-first</w:t>
      </w:r>
    </w:p>
    <w:p>
      <w:pPr>
        <w:pStyle w:val="ListBullet"/>
        <w:spacing w:before="20" w:after="20"/>
        <w:ind w:left="432"/>
      </w:pPr>
      <w:r>
        <w:rPr>
          <w:sz w:val="21"/>
        </w:rPr>
        <w:t>Colour palette: Bold orange (#E86C1A), forest green (#1A7A3C), deep navy (#1A2A5E), warm off-white</w:t>
      </w:r>
    </w:p>
    <w:p>
      <w:pPr>
        <w:pStyle w:val="ListBullet"/>
        <w:spacing w:before="20" w:after="20"/>
        <w:ind w:left="432"/>
      </w:pPr>
      <w:r>
        <w:rPr>
          <w:sz w:val="21"/>
        </w:rPr>
        <w:t>Visual feel: Draws from the geometric, culturally rich podcast artwork — not a generic tech site</w:t>
      </w:r>
    </w:p>
    <w:p>
      <w:pPr>
        <w:pBdr>
          <w:bottom w:val="single" w:sz="6" w:space="1" w:color="E86C1A"/>
        </w:pBdr>
        <w:spacing w:before="80" w:after="80"/>
      </w:pPr>
    </w:p>
    <w:p>
      <w:pPr>
        <w:shd w:val="clear" w:color="auto" w:fill="1A2A5E"/>
        <w:spacing w:before="120" w:after="120"/>
        <w:ind w:left="144"/>
      </w:pPr>
      <w:r>
        <w:rPr>
          <w:b/>
          <w:color w:val="FFFFFF"/>
          <w:sz w:val="26"/>
        </w:rPr>
        <w:t>2.  SITE STRUCTURE AT A GLANCE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1A2A5E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val="clear" w:color="auto" w:fill="1A2A5E"/>
          </w:tcPr>
          <w:p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6768"/>
            <w:shd w:val="clear" w:color="auto" w:fill="1A2A5E"/>
          </w:tcPr>
          <w:p>
            <w:r>
              <w:rPr>
                <w:b/>
                <w:color w:val="FFFFFF"/>
                <w:sz w:val="20"/>
              </w:rPr>
              <w:t>Primary Goal</w:t>
            </w:r>
          </w:p>
        </w:tc>
      </w:tr>
      <w:tr>
        <w:tc>
          <w:tcPr>
            <w:tcW w:type="dxa" w:w="3120"/>
            <w:shd w:val="clear" w:color="auto" w:fill="F7F3EE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20"/>
            <w:shd w:val="clear" w:color="auto" w:fill="F7F3EE"/>
          </w:tcPr>
          <w:p>
            <w:r>
              <w:rPr>
                <w:b/>
                <w:sz w:val="20"/>
              </w:rPr>
              <w:t>Home</w:t>
            </w:r>
          </w:p>
        </w:tc>
        <w:tc>
          <w:tcPr>
            <w:tcW w:type="dxa" w:w="3120"/>
            <w:shd w:val="clear" w:color="auto" w:fill="F7F3EE"/>
          </w:tcPr>
          <w:p>
            <w:r>
              <w:rPr>
                <w:sz w:val="20"/>
              </w:rPr>
              <w:t>Welcome visitors, communicate value proposition, direct traffic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sz w:val="20"/>
              </w:rPr>
              <w:t>About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Build trust with your story, career, and personal brand</w:t>
            </w:r>
          </w:p>
        </w:tc>
      </w:tr>
      <w:tr>
        <w:tc>
          <w:tcPr>
            <w:tcW w:type="dxa" w:w="3120"/>
            <w:shd w:val="clear" w:color="auto" w:fill="F7F3EE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20"/>
            <w:shd w:val="clear" w:color="auto" w:fill="F7F3EE"/>
          </w:tcPr>
          <w:p>
            <w:r>
              <w:rPr>
                <w:b/>
                <w:sz w:val="20"/>
              </w:rPr>
              <w:t>Work &amp; Podcast</w:t>
            </w:r>
          </w:p>
        </w:tc>
        <w:tc>
          <w:tcPr>
            <w:tcW w:type="dxa" w:w="3120"/>
            <w:shd w:val="clear" w:color="auto" w:fill="F7F3EE"/>
          </w:tcPr>
          <w:p>
            <w:r>
              <w:rPr>
                <w:sz w:val="20"/>
              </w:rPr>
              <w:t>Showcase portfolio, case studies, and podcast episodes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sz w:val="20"/>
              </w:rPr>
              <w:t>Services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Convert visitors into consulting or service clients</w:t>
            </w:r>
          </w:p>
        </w:tc>
      </w:tr>
      <w:tr>
        <w:tc>
          <w:tcPr>
            <w:tcW w:type="dxa" w:w="3120"/>
            <w:shd w:val="clear" w:color="auto" w:fill="F7F3EE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20"/>
            <w:shd w:val="clear" w:color="auto" w:fill="F7F3EE"/>
          </w:tcPr>
          <w:p>
            <w:r>
              <w:rPr>
                <w:b/>
                <w:sz w:val="20"/>
              </w:rPr>
              <w:t>Media Kit</w:t>
            </w:r>
          </w:p>
        </w:tc>
        <w:tc>
          <w:tcPr>
            <w:tcW w:type="dxa" w:w="3120"/>
            <w:shd w:val="clear" w:color="auto" w:fill="F7F3EE"/>
          </w:tcPr>
          <w:p>
            <w:r>
              <w:rPr>
                <w:sz w:val="20"/>
              </w:rPr>
              <w:t>Support press, guests, and collaborators with assets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sz w:val="20"/>
              </w:rPr>
              <w:t>Contact / Book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Enable direct outreach and meeting scheduling</w:t>
            </w:r>
          </w:p>
        </w:tc>
      </w:tr>
    </w:tbl>
    <w:p>
      <w:pPr>
        <w:pBdr>
          <w:bottom w:val="single" w:sz="6" w:space="1" w:color="E86C1A"/>
        </w:pBdr>
        <w:spacing w:before="80" w:after="80"/>
      </w:pPr>
    </w:p>
    <w:p>
      <w:pPr>
        <w:shd w:val="clear" w:color="auto" w:fill="E86C1A"/>
        <w:spacing w:before="120" w:after="120"/>
        <w:ind w:left="144"/>
      </w:pPr>
      <w:r>
        <w:rPr>
          <w:b/>
          <w:color w:val="FFFFFF"/>
          <w:sz w:val="26"/>
        </w:rPr>
        <w:t>3.  PAGE-BY-PAGE BLUEPRINT</w:t>
      </w:r>
    </w:p>
    <w:p/>
    <w:p>
      <w:pPr>
        <w:spacing w:before="40" w:after="40"/>
      </w:pPr>
      <w:r>
        <w:rPr>
          <w:b/>
          <w:color w:val="1A2A5E"/>
          <w:sz w:val="24"/>
        </w:rPr>
        <w:t>PAGE 1  —  HOME</w:t>
      </w:r>
    </w:p>
    <w:p>
      <w:pPr>
        <w:pBdr>
          <w:bottom w:val="single" w:sz="6" w:space="1" w:color="1A7A3C"/>
        </w:pBdr>
        <w:spacing w:before="80" w:after="80"/>
      </w:pPr>
    </w:p>
    <w:p>
      <w:pPr>
        <w:spacing w:before="40" w:after="40"/>
      </w:pPr>
      <w:r>
        <w:rPr>
          <w:b/>
          <w:sz w:val="22"/>
        </w:rPr>
        <w:t>Purpose:</w:t>
      </w:r>
    </w:p>
    <w:p>
      <w:pPr>
        <w:spacing w:before="40" w:after="40"/>
        <w:ind w:left="432"/>
      </w:pPr>
      <w:r>
        <w:rPr>
          <w:b w:val="0"/>
          <w:sz w:val="22"/>
        </w:rPr>
        <w:t>The front door. Within 5 seconds a visitor should understand who you are, what you do, and where to go next.</w:t>
      </w:r>
    </w:p>
    <w:p/>
    <w:p>
      <w:pPr>
        <w:spacing w:before="40" w:after="40"/>
      </w:pPr>
      <w:r>
        <w:rPr>
          <w:b/>
          <w:sz w:val="22"/>
        </w:rPr>
        <w:t>Sections:</w:t>
      </w:r>
    </w:p>
    <w:p>
      <w:pPr>
        <w:spacing w:before="40" w:after="40"/>
        <w:ind w:left="144"/>
      </w:pPr>
      <w:r>
        <w:rPr>
          <w:b/>
          <w:sz w:val="22"/>
        </w:rPr>
        <w:t xml:space="preserve">  ▸  Hero Banner</w:t>
      </w:r>
    </w:p>
    <w:p>
      <w:pPr>
        <w:pStyle w:val="ListBullet"/>
        <w:spacing w:before="20" w:after="20"/>
        <w:ind w:left="720"/>
      </w:pPr>
      <w:r>
        <w:rPr>
          <w:sz w:val="21"/>
        </w:rPr>
        <w:t>Bold headline: e.g. 'The Human Side of Business — Strategy, AI &amp; Growth'</w:t>
      </w:r>
    </w:p>
    <w:p>
      <w:pPr>
        <w:pStyle w:val="ListBullet"/>
        <w:spacing w:before="20" w:after="20"/>
        <w:ind w:left="720"/>
      </w:pPr>
      <w:r>
        <w:rPr>
          <w:sz w:val="21"/>
        </w:rPr>
        <w:t>One-line subheadline summarising your dual role</w:t>
      </w:r>
    </w:p>
    <w:p>
      <w:pPr>
        <w:pStyle w:val="ListBullet"/>
        <w:spacing w:before="20" w:after="20"/>
        <w:ind w:left="720"/>
      </w:pPr>
      <w:r>
        <w:rPr>
          <w:sz w:val="21"/>
        </w:rPr>
        <w:t>Your professional headshot</w:t>
      </w:r>
    </w:p>
    <w:p>
      <w:pPr>
        <w:pStyle w:val="ListBullet"/>
        <w:spacing w:before="20" w:after="20"/>
        <w:ind w:left="720"/>
      </w:pPr>
      <w:r>
        <w:rPr>
          <w:sz w:val="21"/>
        </w:rPr>
        <w:t>Two CTA buttons: 'Work With Me' and 'Listen to the Podcast'</w:t>
      </w:r>
    </w:p>
    <w:p/>
    <w:p>
      <w:pPr>
        <w:spacing w:before="40" w:after="40"/>
        <w:ind w:left="144"/>
      </w:pPr>
      <w:r>
        <w:rPr>
          <w:b/>
          <w:sz w:val="22"/>
        </w:rPr>
        <w:t xml:space="preserve">  ▸  Who I Am (Snapshot)</w:t>
      </w:r>
    </w:p>
    <w:p>
      <w:pPr>
        <w:pStyle w:val="ListBullet"/>
        <w:spacing w:before="20" w:after="20"/>
        <w:ind w:left="720"/>
      </w:pPr>
      <w:r>
        <w:rPr>
          <w:sz w:val="21"/>
        </w:rPr>
        <w:t>3–4 sentence intro: career authority + current focus</w:t>
      </w:r>
    </w:p>
    <w:p>
      <w:pPr>
        <w:pStyle w:val="ListBullet"/>
        <w:spacing w:before="20" w:after="20"/>
        <w:ind w:left="720"/>
      </w:pPr>
      <w:r>
        <w:rPr>
          <w:sz w:val="21"/>
        </w:rPr>
        <w:t>Key credential logos: TCS, Jaguar Land Rover, Amorbis (optional)</w:t>
      </w:r>
    </w:p>
    <w:p>
      <w:pPr>
        <w:pStyle w:val="ListBullet"/>
        <w:spacing w:before="20" w:after="20"/>
        <w:ind w:left="720"/>
      </w:pPr>
      <w:r>
        <w:rPr>
          <w:sz w:val="21"/>
        </w:rPr>
        <w:t>Link to full About page</w:t>
      </w:r>
    </w:p>
    <w:p/>
    <w:p>
      <w:pPr>
        <w:spacing w:before="40" w:after="40"/>
        <w:ind w:left="144"/>
      </w:pPr>
      <w:r>
        <w:rPr>
          <w:b/>
          <w:sz w:val="22"/>
        </w:rPr>
        <w:t xml:space="preserve">  ▸  What I Do (3-Column Cards)</w:t>
      </w:r>
    </w:p>
    <w:p>
      <w:pPr>
        <w:pStyle w:val="ListBullet"/>
        <w:spacing w:before="20" w:after="20"/>
        <w:ind w:left="720"/>
      </w:pPr>
      <w:r>
        <w:rPr>
          <w:sz w:val="21"/>
        </w:rPr>
        <w:t>Card 1: Fractional CMO &amp; B2B Lead Generation</w:t>
      </w:r>
    </w:p>
    <w:p>
      <w:pPr>
        <w:pStyle w:val="ListBullet"/>
        <w:spacing w:before="20" w:after="20"/>
        <w:ind w:left="720"/>
      </w:pPr>
      <w:r>
        <w:rPr>
          <w:sz w:val="21"/>
        </w:rPr>
        <w:t>Card 2: Marketing Services (MarTech, CX, Strategy)</w:t>
      </w:r>
    </w:p>
    <w:p>
      <w:pPr>
        <w:pStyle w:val="ListBullet"/>
        <w:spacing w:before="20" w:after="20"/>
        <w:ind w:left="720"/>
      </w:pPr>
      <w:r>
        <w:rPr>
          <w:sz w:val="21"/>
        </w:rPr>
        <w:t>Card 3: Podcast &amp; Executive Coaching</w:t>
      </w:r>
    </w:p>
    <w:p/>
    <w:p>
      <w:pPr>
        <w:spacing w:before="40" w:after="40"/>
        <w:ind w:left="144"/>
      </w:pPr>
      <w:r>
        <w:rPr>
          <w:b/>
          <w:sz w:val="22"/>
        </w:rPr>
        <w:t xml:space="preserve">  ▸  Featured Podcast Episodes</w:t>
      </w:r>
    </w:p>
    <w:p>
      <w:pPr>
        <w:pStyle w:val="ListBullet"/>
        <w:spacing w:before="20" w:after="20"/>
        <w:ind w:left="720"/>
      </w:pPr>
      <w:r>
        <w:rPr>
          <w:sz w:val="21"/>
        </w:rPr>
        <w:t>3 most recent or most popular episodes</w:t>
      </w:r>
    </w:p>
    <w:p>
      <w:pPr>
        <w:pStyle w:val="ListBullet"/>
        <w:spacing w:before="20" w:after="20"/>
        <w:ind w:left="720"/>
      </w:pPr>
      <w:r>
        <w:rPr>
          <w:sz w:val="21"/>
        </w:rPr>
        <w:t>Episode artwork, title, short description, and play/listen link</w:t>
      </w:r>
    </w:p>
    <w:p/>
    <w:p>
      <w:pPr>
        <w:spacing w:before="40" w:after="40"/>
        <w:ind w:left="144"/>
      </w:pPr>
      <w:r>
        <w:rPr>
          <w:b/>
          <w:sz w:val="22"/>
        </w:rPr>
        <w:t xml:space="preserve">  ▸  Social Proof / Logos</w:t>
      </w:r>
    </w:p>
    <w:p>
      <w:pPr>
        <w:pStyle w:val="ListBullet"/>
        <w:spacing w:before="20" w:after="20"/>
        <w:ind w:left="720"/>
      </w:pPr>
      <w:r>
        <w:rPr>
          <w:sz w:val="21"/>
        </w:rPr>
        <w:t>Logos or names of notable clients/employers</w:t>
      </w:r>
    </w:p>
    <w:p>
      <w:pPr>
        <w:pStyle w:val="ListBullet"/>
        <w:spacing w:before="20" w:after="20"/>
        <w:ind w:left="720"/>
      </w:pPr>
      <w:r>
        <w:rPr>
          <w:sz w:val="21"/>
        </w:rPr>
        <w:t>1–2 short testimonial quotes (if available)</w:t>
      </w:r>
    </w:p>
    <w:p/>
    <w:p>
      <w:pPr>
        <w:spacing w:before="40" w:after="40"/>
        <w:ind w:left="144"/>
      </w:pPr>
      <w:r>
        <w:rPr>
          <w:b/>
          <w:sz w:val="22"/>
        </w:rPr>
        <w:t xml:space="preserve">  ▸  Newsletter / Stay Connected (optional)</w:t>
      </w:r>
    </w:p>
    <w:p>
      <w:pPr>
        <w:pStyle w:val="ListBullet"/>
        <w:spacing w:before="20" w:after="20"/>
        <w:ind w:left="720"/>
      </w:pPr>
      <w:r>
        <w:rPr>
          <w:sz w:val="21"/>
        </w:rPr>
        <w:t>Simple email capture: 'Get insights on AI, marketing, and leadership'</w:t>
      </w:r>
    </w:p>
    <w:p/>
    <w:p>
      <w:pPr>
        <w:spacing w:before="40" w:after="40"/>
      </w:pPr>
      <w:r>
        <w:rPr>
          <w:b/>
          <w:color w:val="1A2A5E"/>
          <w:sz w:val="24"/>
        </w:rPr>
        <w:t>PAGE 2  —  ABOUT</w:t>
      </w:r>
    </w:p>
    <w:p>
      <w:pPr>
        <w:pBdr>
          <w:bottom w:val="single" w:sz="6" w:space="1" w:color="1A7A3C"/>
        </w:pBdr>
        <w:spacing w:before="80" w:after="80"/>
      </w:pPr>
    </w:p>
    <w:p>
      <w:pPr>
        <w:spacing w:before="40" w:after="40"/>
      </w:pPr>
      <w:r>
        <w:rPr>
          <w:b/>
          <w:sz w:val="22"/>
        </w:rPr>
        <w:t>Purpose:</w:t>
      </w:r>
    </w:p>
    <w:p>
      <w:pPr>
        <w:spacing w:before="40" w:after="40"/>
        <w:ind w:left="432"/>
      </w:pPr>
      <w:r>
        <w:rPr>
          <w:b w:val="0"/>
          <w:sz w:val="22"/>
        </w:rPr>
        <w:t>Your full story. This is where visitors decide if they trust you enough to hire you or listen to your podcast.</w:t>
      </w:r>
    </w:p>
    <w:p/>
    <w:p>
      <w:pPr>
        <w:spacing w:before="40" w:after="40"/>
      </w:pPr>
      <w:r>
        <w:rPr>
          <w:b/>
          <w:sz w:val="22"/>
        </w:rPr>
        <w:t>Sections:</w:t>
      </w:r>
    </w:p>
    <w:p>
      <w:pPr>
        <w:spacing w:before="40" w:after="40"/>
        <w:ind w:left="144"/>
      </w:pPr>
      <w:r>
        <w:rPr>
          <w:b/>
          <w:sz w:val="22"/>
        </w:rPr>
        <w:t xml:space="preserve">  ▸  Hero / Opening Statement</w:t>
      </w:r>
    </w:p>
    <w:p>
      <w:pPr>
        <w:pStyle w:val="ListBullet"/>
        <w:spacing w:before="20" w:after="20"/>
        <w:ind w:left="720"/>
      </w:pPr>
      <w:r>
        <w:rPr>
          <w:sz w:val="21"/>
        </w:rPr>
        <w:t>A personal, compelling 2–3 sentence statement about why you do what you do</w:t>
      </w:r>
    </w:p>
    <w:p>
      <w:pPr>
        <w:pStyle w:val="ListBullet"/>
        <w:spacing w:before="20" w:after="20"/>
        <w:ind w:left="720"/>
      </w:pPr>
      <w:r>
        <w:rPr>
          <w:sz w:val="21"/>
        </w:rPr>
        <w:t>Professional photo</w:t>
      </w:r>
    </w:p>
    <w:p/>
    <w:p>
      <w:pPr>
        <w:spacing w:before="40" w:after="40"/>
        <w:ind w:left="144"/>
      </w:pPr>
      <w:r>
        <w:rPr>
          <w:b/>
          <w:sz w:val="22"/>
        </w:rPr>
        <w:t xml:space="preserve">  ▸  My Story</w:t>
      </w:r>
    </w:p>
    <w:p>
      <w:pPr>
        <w:pStyle w:val="ListBullet"/>
        <w:spacing w:before="20" w:after="20"/>
        <w:ind w:left="720"/>
      </w:pPr>
      <w:r>
        <w:rPr>
          <w:sz w:val="21"/>
        </w:rPr>
        <w:t>Career narrative in plain language — from early career to TCS to now</w:t>
      </w:r>
    </w:p>
    <w:p>
      <w:pPr>
        <w:pStyle w:val="ListBullet"/>
        <w:spacing w:before="20" w:after="20"/>
        <w:ind w:left="720"/>
      </w:pPr>
      <w:r>
        <w:rPr>
          <w:sz w:val="21"/>
        </w:rPr>
        <w:t>Global experience: US, India, EU teams</w:t>
      </w:r>
    </w:p>
    <w:p>
      <w:pPr>
        <w:pStyle w:val="ListBullet"/>
        <w:spacing w:before="20" w:after="20"/>
        <w:ind w:left="720"/>
      </w:pPr>
      <w:r>
        <w:rPr>
          <w:sz w:val="21"/>
        </w:rPr>
        <w:t>Life sciences / healthcare depth; landmark projects (Jaguar Land Rover, retail)</w:t>
      </w:r>
    </w:p>
    <w:p>
      <w:pPr>
        <w:pStyle w:val="ListBullet"/>
        <w:spacing w:before="20" w:after="20"/>
        <w:ind w:left="720"/>
      </w:pPr>
      <w:r>
        <w:rPr>
          <w:sz w:val="21"/>
        </w:rPr>
        <w:t>Transition to fractional/advisory work and what drives it</w:t>
      </w:r>
    </w:p>
    <w:p/>
    <w:p>
      <w:pPr>
        <w:spacing w:before="40" w:after="40"/>
        <w:ind w:left="144"/>
      </w:pPr>
      <w:r>
        <w:rPr>
          <w:b/>
          <w:sz w:val="22"/>
        </w:rPr>
        <w:t xml:space="preserve">  ▸  My Expertise</w:t>
      </w:r>
    </w:p>
    <w:p>
      <w:pPr>
        <w:pStyle w:val="ListBullet"/>
        <w:spacing w:before="20" w:after="20"/>
        <w:ind w:left="720"/>
      </w:pPr>
      <w:r>
        <w:rPr>
          <w:sz w:val="21"/>
        </w:rPr>
        <w:t>Chief Experience Officer — Customer Experience &amp; MarTech Transformation</w:t>
      </w:r>
    </w:p>
    <w:p>
      <w:pPr>
        <w:pStyle w:val="ListBullet"/>
        <w:spacing w:before="20" w:after="20"/>
        <w:ind w:left="720"/>
      </w:pPr>
      <w:r>
        <w:rPr>
          <w:sz w:val="21"/>
        </w:rPr>
        <w:t>Fractional CMO — B2B Lead Generation for SMBs</w:t>
      </w:r>
    </w:p>
    <w:p>
      <w:pPr>
        <w:pStyle w:val="ListBullet"/>
        <w:spacing w:before="20" w:after="20"/>
        <w:ind w:left="720"/>
      </w:pPr>
      <w:r>
        <w:rPr>
          <w:sz w:val="21"/>
        </w:rPr>
        <w:t>Marketing Agency Leadership — creative, strategy, multi-market</w:t>
      </w:r>
    </w:p>
    <w:p>
      <w:pPr>
        <w:pStyle w:val="ListBullet"/>
        <w:spacing w:before="20" w:after="20"/>
        <w:ind w:left="720"/>
      </w:pPr>
      <w:r>
        <w:rPr>
          <w:sz w:val="21"/>
        </w:rPr>
        <w:t>AI &amp; Humanity — thought leadership through the podcast</w:t>
      </w:r>
    </w:p>
    <w:p/>
    <w:p>
      <w:pPr>
        <w:spacing w:before="40" w:after="40"/>
        <w:ind w:left="144"/>
      </w:pPr>
      <w:r>
        <w:rPr>
          <w:b/>
          <w:sz w:val="22"/>
        </w:rPr>
        <w:t xml:space="preserve">  ▸  The Podcast</w:t>
      </w:r>
    </w:p>
    <w:p>
      <w:pPr>
        <w:pStyle w:val="ListBullet"/>
        <w:spacing w:before="20" w:after="20"/>
        <w:ind w:left="720"/>
      </w:pPr>
      <w:r>
        <w:rPr>
          <w:sz w:val="21"/>
        </w:rPr>
        <w:t>Short section on HUMANity in the Age of AI</w:t>
      </w:r>
    </w:p>
    <w:p>
      <w:pPr>
        <w:pStyle w:val="ListBullet"/>
        <w:spacing w:before="20" w:after="20"/>
        <w:ind w:left="720"/>
      </w:pPr>
      <w:r>
        <w:rPr>
          <w:sz w:val="21"/>
        </w:rPr>
        <w:t>Why you started it, who it's for, what it explores</w:t>
      </w:r>
    </w:p>
    <w:p>
      <w:pPr>
        <w:pStyle w:val="ListBullet"/>
        <w:spacing w:before="20" w:after="20"/>
        <w:ind w:left="720"/>
      </w:pPr>
      <w:r>
        <w:rPr>
          <w:sz w:val="21"/>
        </w:rPr>
        <w:t>Podcast artwork + link to episodes</w:t>
      </w:r>
    </w:p>
    <w:p/>
    <w:p>
      <w:pPr>
        <w:spacing w:before="40" w:after="40"/>
        <w:ind w:left="144"/>
      </w:pPr>
      <w:r>
        <w:rPr>
          <w:b/>
          <w:sz w:val="22"/>
        </w:rPr>
        <w:t xml:space="preserve">  ▸  Resume / CV Download</w:t>
      </w:r>
    </w:p>
    <w:p>
      <w:pPr>
        <w:pStyle w:val="ListBullet"/>
        <w:spacing w:before="20" w:after="20"/>
        <w:ind w:left="720"/>
      </w:pPr>
      <w:r>
        <w:rPr>
          <w:sz w:val="21"/>
        </w:rPr>
        <w:t>Button to download your full resume PDF (we will create this separately)</w:t>
      </w:r>
    </w:p>
    <w:p/>
    <w:p>
      <w:pPr>
        <w:spacing w:before="40" w:after="40"/>
        <w:ind w:left="144"/>
      </w:pPr>
      <w:r>
        <w:rPr>
          <w:b/>
          <w:sz w:val="22"/>
        </w:rPr>
        <w:t xml:space="preserve">  ▸  Fun Facts / Human Side (optional)</w:t>
      </w:r>
    </w:p>
    <w:p>
      <w:pPr>
        <w:pStyle w:val="ListBullet"/>
        <w:spacing w:before="20" w:after="20"/>
        <w:ind w:left="720"/>
      </w:pPr>
      <w:r>
        <w:rPr>
          <w:sz w:val="21"/>
        </w:rPr>
        <w:t>2–3 personal details that make you relatable and memorable</w:t>
      </w:r>
    </w:p>
    <w:p/>
    <w:p>
      <w:pPr>
        <w:spacing w:before="40" w:after="40"/>
      </w:pPr>
      <w:r>
        <w:rPr>
          <w:b/>
          <w:color w:val="1A2A5E"/>
          <w:sz w:val="24"/>
        </w:rPr>
        <w:t>PAGE 3  —  WORK &amp; PODCAST</w:t>
      </w:r>
    </w:p>
    <w:p>
      <w:pPr>
        <w:pBdr>
          <w:bottom w:val="single" w:sz="6" w:space="1" w:color="1A7A3C"/>
        </w:pBdr>
        <w:spacing w:before="80" w:after="80"/>
      </w:pPr>
    </w:p>
    <w:p>
      <w:pPr>
        <w:spacing w:before="40" w:after="40"/>
      </w:pPr>
      <w:r>
        <w:rPr>
          <w:b/>
          <w:sz w:val="22"/>
        </w:rPr>
        <w:t>Purpose:</w:t>
      </w:r>
    </w:p>
    <w:p>
      <w:pPr>
        <w:spacing w:before="40" w:after="40"/>
        <w:ind w:left="432"/>
      </w:pPr>
      <w:r>
        <w:rPr>
          <w:b w:val="0"/>
          <w:sz w:val="22"/>
        </w:rPr>
        <w:t>Demonstrate the depth and range of your experience through real work and thought leadership content.</w:t>
      </w:r>
    </w:p>
    <w:p/>
    <w:p>
      <w:pPr>
        <w:spacing w:before="40" w:after="40"/>
      </w:pPr>
      <w:r>
        <w:rPr>
          <w:b/>
          <w:sz w:val="22"/>
        </w:rPr>
        <w:t>Sections:</w:t>
      </w:r>
    </w:p>
    <w:p>
      <w:pPr>
        <w:spacing w:before="40" w:after="40"/>
        <w:ind w:left="144"/>
      </w:pPr>
      <w:r>
        <w:rPr>
          <w:b/>
          <w:sz w:val="22"/>
        </w:rPr>
        <w:t xml:space="preserve">  ▸  Tab 1: Selected Work / Case Studies</w:t>
      </w:r>
    </w:p>
    <w:p>
      <w:pPr>
        <w:pStyle w:val="ListBullet"/>
        <w:spacing w:before="20" w:after="20"/>
        <w:ind w:left="720"/>
      </w:pPr>
      <w:r>
        <w:rPr>
          <w:sz w:val="21"/>
        </w:rPr>
        <w:t>3–6 project cards: client/industry, your role, the challenge, the outcome</w:t>
      </w:r>
    </w:p>
    <w:p>
      <w:pPr>
        <w:pStyle w:val="ListBullet"/>
        <w:spacing w:before="20" w:after="20"/>
        <w:ind w:left="720"/>
      </w:pPr>
      <w:r>
        <w:rPr>
          <w:sz w:val="21"/>
        </w:rPr>
        <w:t>Sectors: Life Sciences, Healthcare, Retail, Automotive</w:t>
      </w:r>
    </w:p>
    <w:p>
      <w:pPr>
        <w:pStyle w:val="ListBullet"/>
        <w:spacing w:before="20" w:after="20"/>
        <w:ind w:left="720"/>
      </w:pPr>
      <w:r>
        <w:rPr>
          <w:sz w:val="21"/>
        </w:rPr>
        <w:t>Include images, documents, or video where available</w:t>
      </w:r>
    </w:p>
    <w:p>
      <w:pPr>
        <w:pStyle w:val="ListBullet"/>
        <w:spacing w:before="20" w:after="20"/>
        <w:ind w:left="720"/>
      </w:pPr>
      <w:r>
        <w:rPr>
          <w:sz w:val="21"/>
        </w:rPr>
        <w:t>TCS / Jaguar Land Rover / agency work highlighted</w:t>
      </w:r>
    </w:p>
    <w:p/>
    <w:p>
      <w:pPr>
        <w:spacing w:before="40" w:after="40"/>
        <w:ind w:left="144"/>
      </w:pPr>
      <w:r>
        <w:rPr>
          <w:b/>
          <w:sz w:val="22"/>
        </w:rPr>
        <w:t xml:space="preserve">  ▸  Tab 2: Podcast Episodes</w:t>
      </w:r>
    </w:p>
    <w:p>
      <w:pPr>
        <w:pStyle w:val="ListBullet"/>
        <w:spacing w:before="20" w:after="20"/>
        <w:ind w:left="720"/>
      </w:pPr>
      <w:r>
        <w:rPr>
          <w:sz w:val="21"/>
        </w:rPr>
        <w:t>Grid or list of all episodes</w:t>
      </w:r>
    </w:p>
    <w:p>
      <w:pPr>
        <w:pStyle w:val="ListBullet"/>
        <w:spacing w:before="20" w:after="20"/>
        <w:ind w:left="720"/>
      </w:pPr>
      <w:r>
        <w:rPr>
          <w:sz w:val="21"/>
        </w:rPr>
        <w:t>Each card: episode number, title, guest name, short description</w:t>
      </w:r>
    </w:p>
    <w:p>
      <w:pPr>
        <w:pStyle w:val="ListBullet"/>
        <w:spacing w:before="20" w:after="20"/>
        <w:ind w:left="720"/>
      </w:pPr>
      <w:r>
        <w:rPr>
          <w:sz w:val="21"/>
        </w:rPr>
        <w:t>Embedded player OR links to Spotify / Apple Podcasts</w:t>
      </w:r>
    </w:p>
    <w:p>
      <w:pPr>
        <w:pStyle w:val="ListBullet"/>
        <w:spacing w:before="20" w:after="20"/>
        <w:ind w:left="720"/>
      </w:pPr>
      <w:r>
        <w:rPr>
          <w:sz w:val="21"/>
        </w:rPr>
        <w:t>Filter by topic or guest type</w:t>
      </w:r>
    </w:p>
    <w:p/>
    <w:p>
      <w:pPr>
        <w:spacing w:before="40" w:after="40"/>
        <w:ind w:left="144"/>
      </w:pPr>
      <w:r>
        <w:rPr>
          <w:b/>
          <w:sz w:val="22"/>
        </w:rPr>
        <w:t xml:space="preserve">  ▸  Tab 3: Videos &amp; Media</w:t>
      </w:r>
    </w:p>
    <w:p>
      <w:pPr>
        <w:pStyle w:val="ListBullet"/>
        <w:spacing w:before="20" w:after="20"/>
        <w:ind w:left="720"/>
      </w:pPr>
      <w:r>
        <w:rPr>
          <w:sz w:val="21"/>
        </w:rPr>
        <w:t>Embedded video content — talks, interviews, presentations</w:t>
      </w:r>
    </w:p>
    <w:p>
      <w:pPr>
        <w:pStyle w:val="ListBullet"/>
        <w:spacing w:before="20" w:after="20"/>
        <w:ind w:left="720"/>
      </w:pPr>
      <w:r>
        <w:rPr>
          <w:sz w:val="21"/>
        </w:rPr>
        <w:t>Organised by type: speaking, podcast clips, client stories</w:t>
      </w:r>
    </w:p>
    <w:p/>
    <w:p>
      <w:pPr>
        <w:spacing w:before="40" w:after="40"/>
        <w:ind w:left="144"/>
      </w:pPr>
      <w:r>
        <w:rPr>
          <w:b/>
          <w:sz w:val="22"/>
        </w:rPr>
        <w:t xml:space="preserve">  ▸  Featured Highlight (top of page)</w:t>
      </w:r>
    </w:p>
    <w:p>
      <w:pPr>
        <w:pStyle w:val="ListBullet"/>
        <w:spacing w:before="20" w:after="20"/>
        <w:ind w:left="720"/>
      </w:pPr>
      <w:r>
        <w:rPr>
          <w:sz w:val="21"/>
        </w:rPr>
        <w:t>Your single most impressive project or episode — full width, prominent</w:t>
      </w:r>
    </w:p>
    <w:p/>
    <w:p>
      <w:pPr>
        <w:spacing w:before="40" w:after="40"/>
      </w:pPr>
      <w:r>
        <w:rPr>
          <w:b/>
          <w:color w:val="1A2A5E"/>
          <w:sz w:val="24"/>
        </w:rPr>
        <w:t>PAGE 4  —  SERVICES</w:t>
      </w:r>
    </w:p>
    <w:p>
      <w:pPr>
        <w:pBdr>
          <w:bottom w:val="single" w:sz="6" w:space="1" w:color="1A7A3C"/>
        </w:pBdr>
        <w:spacing w:before="80" w:after="80"/>
      </w:pPr>
    </w:p>
    <w:p>
      <w:pPr>
        <w:spacing w:before="40" w:after="40"/>
      </w:pPr>
      <w:r>
        <w:rPr>
          <w:b/>
          <w:sz w:val="22"/>
        </w:rPr>
        <w:t>Purpose:</w:t>
      </w:r>
    </w:p>
    <w:p>
      <w:pPr>
        <w:spacing w:before="40" w:after="40"/>
        <w:ind w:left="432"/>
      </w:pPr>
      <w:r>
        <w:rPr>
          <w:b w:val="0"/>
          <w:sz w:val="22"/>
        </w:rPr>
        <w:t>Convert interest into action. Every section should answer 'Is this for me?' and end with a clear next step.</w:t>
      </w:r>
    </w:p>
    <w:p/>
    <w:p>
      <w:pPr>
        <w:spacing w:before="40" w:after="40"/>
      </w:pPr>
      <w:r>
        <w:rPr>
          <w:b/>
          <w:sz w:val="22"/>
        </w:rPr>
        <w:t>Services to Feature:</w:t>
      </w:r>
    </w:p>
    <w:p>
      <w:pPr>
        <w:spacing w:before="40" w:after="40"/>
        <w:ind w:left="144"/>
      </w:pPr>
      <w:r>
        <w:rPr>
          <w:b/>
          <w:sz w:val="22"/>
        </w:rPr>
        <w:t xml:space="preserve">  ▸  Fractional CMO  (via Amorbis)</w:t>
      </w:r>
    </w:p>
    <w:p>
      <w:pPr>
        <w:pStyle w:val="ListBullet"/>
        <w:spacing w:before="20" w:after="20"/>
        <w:ind w:left="720"/>
      </w:pPr>
      <w:r>
        <w:rPr>
          <w:sz w:val="21"/>
        </w:rPr>
        <w:t>Who it's for: B2B companies under $25M wanting senior marketing leadership</w:t>
      </w:r>
    </w:p>
    <w:p>
      <w:pPr>
        <w:pStyle w:val="ListBullet"/>
        <w:spacing w:before="20" w:after="20"/>
        <w:ind w:left="720"/>
      </w:pPr>
      <w:r>
        <w:rPr>
          <w:sz w:val="21"/>
        </w:rPr>
        <w:t>What you do: lead generation strategy, pipeline building, marketing roadmap</w:t>
      </w:r>
    </w:p>
    <w:p>
      <w:pPr>
        <w:pStyle w:val="ListBullet"/>
        <w:spacing w:before="20" w:after="20"/>
        <w:ind w:left="720"/>
      </w:pPr>
      <w:r>
        <w:rPr>
          <w:sz w:val="21"/>
        </w:rPr>
        <w:t>Engagement model: part-time / project-based</w:t>
      </w:r>
    </w:p>
    <w:p>
      <w:pPr>
        <w:pStyle w:val="ListBullet"/>
        <w:spacing w:before="20" w:after="20"/>
        <w:ind w:left="720"/>
      </w:pPr>
      <w:r>
        <w:rPr>
          <w:sz w:val="21"/>
        </w:rPr>
        <w:t>CTA: 'Schedule a Discovery Call'</w:t>
      </w:r>
    </w:p>
    <w:p/>
    <w:p>
      <w:pPr>
        <w:spacing w:before="40" w:after="40"/>
        <w:ind w:left="144"/>
      </w:pPr>
      <w:r>
        <w:rPr>
          <w:b/>
          <w:sz w:val="22"/>
        </w:rPr>
        <w:t xml:space="preserve">  ▸  Marketing Services</w:t>
      </w:r>
    </w:p>
    <w:p>
      <w:pPr>
        <w:pStyle w:val="ListBullet"/>
        <w:spacing w:before="20" w:after="20"/>
        <w:ind w:left="720"/>
      </w:pPr>
      <w:r>
        <w:rPr>
          <w:sz w:val="21"/>
        </w:rPr>
        <w:t>MarTech &amp; CX transformation consulting</w:t>
      </w:r>
    </w:p>
    <w:p>
      <w:pPr>
        <w:pStyle w:val="ListBullet"/>
        <w:spacing w:before="20" w:after="20"/>
        <w:ind w:left="720"/>
      </w:pPr>
      <w:r>
        <w:rPr>
          <w:sz w:val="21"/>
        </w:rPr>
        <w:t>Marketing strategy and campaign planning</w:t>
      </w:r>
    </w:p>
    <w:p>
      <w:pPr>
        <w:pStyle w:val="ListBullet"/>
        <w:spacing w:before="20" w:after="20"/>
        <w:ind w:left="720"/>
      </w:pPr>
      <w:r>
        <w:rPr>
          <w:sz w:val="21"/>
        </w:rPr>
        <w:t>Agency leadership and creative direction</w:t>
      </w:r>
    </w:p>
    <w:p>
      <w:pPr>
        <w:pStyle w:val="ListBullet"/>
        <w:spacing w:before="20" w:after="20"/>
        <w:ind w:left="720"/>
      </w:pPr>
      <w:r>
        <w:rPr>
          <w:sz w:val="21"/>
        </w:rPr>
        <w:t>CTA: 'Tell Me About Your Project'</w:t>
      </w:r>
    </w:p>
    <w:p/>
    <w:p>
      <w:pPr>
        <w:spacing w:before="40" w:after="40"/>
        <w:ind w:left="144"/>
      </w:pPr>
      <w:r>
        <w:rPr>
          <w:b/>
          <w:sz w:val="22"/>
        </w:rPr>
        <w:t xml:space="preserve">  ▸  Podcast Production &amp; Launch</w:t>
      </w:r>
    </w:p>
    <w:p>
      <w:pPr>
        <w:pStyle w:val="ListBullet"/>
        <w:spacing w:before="20" w:after="20"/>
        <w:ind w:left="720"/>
      </w:pPr>
      <w:r>
        <w:rPr>
          <w:sz w:val="21"/>
        </w:rPr>
        <w:t>Help founders and executives launch their own podcasts</w:t>
      </w:r>
    </w:p>
    <w:p>
      <w:pPr>
        <w:pStyle w:val="ListBullet"/>
        <w:spacing w:before="20" w:after="20"/>
        <w:ind w:left="720"/>
      </w:pPr>
      <w:r>
        <w:rPr>
          <w:sz w:val="21"/>
        </w:rPr>
        <w:t>End-to-end support: concept, production, distribution</w:t>
      </w:r>
    </w:p>
    <w:p>
      <w:pPr>
        <w:pStyle w:val="ListBullet"/>
        <w:spacing w:before="20" w:after="20"/>
        <w:ind w:left="720"/>
      </w:pPr>
      <w:r>
        <w:rPr>
          <w:sz w:val="21"/>
        </w:rPr>
        <w:t>CTA: 'Start Your Podcast Journey'</w:t>
      </w:r>
    </w:p>
    <w:p/>
    <w:p>
      <w:pPr>
        <w:spacing w:before="40" w:after="40"/>
        <w:ind w:left="144"/>
      </w:pPr>
      <w:r>
        <w:rPr>
          <w:b/>
          <w:sz w:val="22"/>
        </w:rPr>
        <w:t xml:space="preserve">  ▸  Executive Coaching</w:t>
      </w:r>
    </w:p>
    <w:p>
      <w:pPr>
        <w:pStyle w:val="ListBullet"/>
        <w:spacing w:before="20" w:after="20"/>
        <w:ind w:left="720"/>
      </w:pPr>
      <w:r>
        <w:rPr>
          <w:sz w:val="21"/>
        </w:rPr>
        <w:t>Personal presence, thought leadership, and communication coaching</w:t>
      </w:r>
    </w:p>
    <w:p>
      <w:pPr>
        <w:pStyle w:val="ListBullet"/>
        <w:spacing w:before="20" w:after="20"/>
        <w:ind w:left="720"/>
      </w:pPr>
      <w:r>
        <w:rPr>
          <w:sz w:val="21"/>
        </w:rPr>
        <w:t>Ideal for senior leaders wanting to build a public voice</w:t>
      </w:r>
    </w:p>
    <w:p>
      <w:pPr>
        <w:pStyle w:val="ListBullet"/>
        <w:spacing w:before="20" w:after="20"/>
        <w:ind w:left="720"/>
      </w:pPr>
      <w:r>
        <w:rPr>
          <w:sz w:val="21"/>
        </w:rPr>
        <w:t>CTA: 'Book a Coaching Session'</w:t>
      </w:r>
    </w:p>
    <w:p/>
    <w:p>
      <w:pPr>
        <w:spacing w:before="40" w:after="40"/>
      </w:pPr>
      <w:r>
        <w:rPr>
          <w:b/>
          <w:sz w:val="22"/>
        </w:rPr>
        <w:t>Supporting Materials on This Page:</w:t>
      </w:r>
    </w:p>
    <w:p>
      <w:pPr>
        <w:pStyle w:val="ListBullet"/>
        <w:spacing w:before="20" w:after="20"/>
        <w:ind w:left="432"/>
      </w:pPr>
      <w:r>
        <w:rPr>
          <w:sz w:val="21"/>
        </w:rPr>
        <w:t>Documents: downloadable one-pagers, service brochures</w:t>
      </w:r>
    </w:p>
    <w:p>
      <w:pPr>
        <w:pStyle w:val="ListBullet"/>
        <w:spacing w:before="20" w:after="20"/>
        <w:ind w:left="432"/>
      </w:pPr>
      <w:r>
        <w:rPr>
          <w:sz w:val="21"/>
        </w:rPr>
        <w:t>Images: work samples, team photos, event images</w:t>
      </w:r>
    </w:p>
    <w:p>
      <w:pPr>
        <w:pStyle w:val="ListBullet"/>
        <w:spacing w:before="20" w:after="20"/>
        <w:ind w:left="432"/>
      </w:pPr>
      <w:r>
        <w:rPr>
          <w:sz w:val="21"/>
        </w:rPr>
        <w:t>Videos: service explainer or testimonial videos</w:t>
      </w:r>
    </w:p>
    <w:p/>
    <w:p>
      <w:pPr>
        <w:spacing w:before="40" w:after="40"/>
      </w:pPr>
      <w:r>
        <w:rPr>
          <w:b/>
          <w:color w:val="1A2A5E"/>
          <w:sz w:val="24"/>
        </w:rPr>
        <w:t>PAGE 5  —  MEDIA KIT</w:t>
      </w:r>
    </w:p>
    <w:p>
      <w:pPr>
        <w:pBdr>
          <w:bottom w:val="single" w:sz="6" w:space="1" w:color="1A7A3C"/>
        </w:pBdr>
        <w:spacing w:before="80" w:after="80"/>
      </w:pPr>
    </w:p>
    <w:p>
      <w:pPr>
        <w:spacing w:before="40" w:after="40"/>
      </w:pPr>
      <w:r>
        <w:rPr>
          <w:b/>
          <w:sz w:val="22"/>
        </w:rPr>
        <w:t>Purpose:</w:t>
      </w:r>
    </w:p>
    <w:p>
      <w:pPr>
        <w:spacing w:before="40" w:after="40"/>
        <w:ind w:left="432"/>
      </w:pPr>
      <w:r>
        <w:rPr>
          <w:b w:val="0"/>
          <w:sz w:val="22"/>
        </w:rPr>
        <w:t>One-stop page for journalists, podcast hosts, event organisers, and potential guests who need information and assets.</w:t>
      </w:r>
    </w:p>
    <w:p/>
    <w:p>
      <w:pPr>
        <w:spacing w:before="40" w:after="40"/>
      </w:pPr>
      <w:r>
        <w:rPr>
          <w:b/>
          <w:sz w:val="22"/>
        </w:rPr>
        <w:t>Sections:</w:t>
      </w:r>
    </w:p>
    <w:p>
      <w:pPr>
        <w:spacing w:before="40" w:after="40"/>
        <w:ind w:left="144"/>
      </w:pPr>
      <w:r>
        <w:rPr>
          <w:b/>
          <w:sz w:val="22"/>
        </w:rPr>
        <w:t xml:space="preserve">  ▸  Short Bio (150 words)</w:t>
      </w:r>
    </w:p>
    <w:p>
      <w:pPr>
        <w:pStyle w:val="ListBullet"/>
        <w:spacing w:before="20" w:after="20"/>
        <w:ind w:left="720"/>
      </w:pPr>
      <w:r>
        <w:rPr>
          <w:sz w:val="21"/>
        </w:rPr>
        <w:t>Ready-to-use bio for event programmes, podcast introductions, press</w:t>
      </w:r>
    </w:p>
    <w:p>
      <w:pPr>
        <w:spacing w:before="40" w:after="40"/>
        <w:ind w:left="144"/>
      </w:pPr>
      <w:r>
        <w:rPr>
          <w:b/>
          <w:sz w:val="22"/>
        </w:rPr>
        <w:t xml:space="preserve">  ▸  Long Bio (500 words)</w:t>
      </w:r>
    </w:p>
    <w:p>
      <w:pPr>
        <w:pStyle w:val="ListBullet"/>
        <w:spacing w:before="20" w:after="20"/>
        <w:ind w:left="720"/>
      </w:pPr>
      <w:r>
        <w:rPr>
          <w:sz w:val="21"/>
        </w:rPr>
        <w:t>Full narrative version for feature articles or speaker profiles</w:t>
      </w:r>
    </w:p>
    <w:p>
      <w:pPr>
        <w:spacing w:before="40" w:after="40"/>
        <w:ind w:left="144"/>
      </w:pPr>
      <w:r>
        <w:rPr>
          <w:b/>
          <w:sz w:val="22"/>
        </w:rPr>
        <w:t xml:space="preserve">  ▸  Headshots</w:t>
      </w:r>
    </w:p>
    <w:p>
      <w:pPr>
        <w:pStyle w:val="ListBullet"/>
        <w:spacing w:before="20" w:after="20"/>
        <w:ind w:left="720"/>
      </w:pPr>
      <w:r>
        <w:rPr>
          <w:sz w:val="21"/>
        </w:rPr>
        <w:t>2–3 professional photos available to download (high-res)</w:t>
      </w:r>
    </w:p>
    <w:p>
      <w:pPr>
        <w:spacing w:before="40" w:after="40"/>
        <w:ind w:left="144"/>
      </w:pPr>
      <w:r>
        <w:rPr>
          <w:b/>
          <w:sz w:val="22"/>
        </w:rPr>
        <w:t xml:space="preserve">  ▸  Podcast Assets</w:t>
      </w:r>
    </w:p>
    <w:p>
      <w:pPr>
        <w:pStyle w:val="ListBullet"/>
        <w:spacing w:before="20" w:after="20"/>
        <w:ind w:left="720"/>
      </w:pPr>
      <w:r>
        <w:rPr>
          <w:sz w:val="21"/>
        </w:rPr>
        <w:t>Logo files, banner art, episode embed codes</w:t>
      </w:r>
    </w:p>
    <w:p>
      <w:pPr>
        <w:spacing w:before="40" w:after="40"/>
        <w:ind w:left="144"/>
      </w:pPr>
      <w:r>
        <w:rPr>
          <w:b/>
          <w:sz w:val="22"/>
        </w:rPr>
        <w:t xml:space="preserve">  ▸  Speaking Topics</w:t>
      </w:r>
    </w:p>
    <w:p>
      <w:pPr>
        <w:pStyle w:val="ListBullet"/>
        <w:spacing w:before="20" w:after="20"/>
        <w:ind w:left="720"/>
      </w:pPr>
      <w:r>
        <w:rPr>
          <w:sz w:val="21"/>
        </w:rPr>
        <w:t>3–5 topic titles with 2-line descriptions</w:t>
      </w:r>
    </w:p>
    <w:p>
      <w:pPr>
        <w:spacing w:before="40" w:after="40"/>
        <w:ind w:left="144"/>
      </w:pPr>
      <w:r>
        <w:rPr>
          <w:b/>
          <w:sz w:val="22"/>
        </w:rPr>
        <w:t xml:space="preserve">  ▸  Press / Appearances</w:t>
      </w:r>
    </w:p>
    <w:p>
      <w:pPr>
        <w:pStyle w:val="ListBullet"/>
        <w:spacing w:before="20" w:after="20"/>
        <w:ind w:left="720"/>
      </w:pPr>
      <w:r>
        <w:rPr>
          <w:sz w:val="21"/>
        </w:rPr>
        <w:t>Links to past interviews, articles, or speaking engagements</w:t>
      </w:r>
    </w:p>
    <w:p>
      <w:pPr>
        <w:spacing w:before="40" w:after="40"/>
        <w:ind w:left="144"/>
      </w:pPr>
      <w:r>
        <w:rPr>
          <w:b/>
          <w:sz w:val="22"/>
        </w:rPr>
        <w:t xml:space="preserve">  ▸  Contact for Media</w:t>
      </w:r>
    </w:p>
    <w:p>
      <w:pPr>
        <w:pStyle w:val="ListBullet"/>
        <w:spacing w:before="20" w:after="20"/>
        <w:ind w:left="720"/>
      </w:pPr>
      <w:r>
        <w:rPr>
          <w:sz w:val="21"/>
        </w:rPr>
        <w:t>Dedicated email or form for press and collaboration enquiries</w:t>
      </w:r>
    </w:p>
    <w:p/>
    <w:p>
      <w:pPr>
        <w:spacing w:before="40" w:after="40"/>
      </w:pPr>
      <w:r>
        <w:rPr>
          <w:b/>
          <w:color w:val="1A2A5E"/>
          <w:sz w:val="24"/>
        </w:rPr>
        <w:t>PAGE 6  —  CONTACT / BOOK A CALL</w:t>
      </w:r>
    </w:p>
    <w:p>
      <w:pPr>
        <w:pBdr>
          <w:bottom w:val="single" w:sz="6" w:space="1" w:color="1A7A3C"/>
        </w:pBdr>
        <w:spacing w:before="80" w:after="80"/>
      </w:pPr>
    </w:p>
    <w:p>
      <w:pPr>
        <w:spacing w:before="40" w:after="40"/>
      </w:pPr>
      <w:r>
        <w:rPr>
          <w:b/>
          <w:sz w:val="22"/>
        </w:rPr>
        <w:t>Purpose:</w:t>
      </w:r>
    </w:p>
    <w:p>
      <w:pPr>
        <w:spacing w:before="40" w:after="40"/>
        <w:ind w:left="432"/>
      </w:pPr>
      <w:r>
        <w:rPr>
          <w:b w:val="0"/>
          <w:sz w:val="22"/>
        </w:rPr>
        <w:t>Remove all friction from the conversation. Make it effortless for the right people to reach you.</w:t>
      </w:r>
    </w:p>
    <w:p/>
    <w:p>
      <w:pPr>
        <w:spacing w:before="40" w:after="40"/>
      </w:pPr>
      <w:r>
        <w:rPr>
          <w:b/>
          <w:sz w:val="22"/>
        </w:rPr>
        <w:t>Sections:</w:t>
      </w:r>
    </w:p>
    <w:p>
      <w:pPr>
        <w:spacing w:before="40" w:after="40"/>
        <w:ind w:left="144"/>
      </w:pPr>
      <w:r>
        <w:rPr>
          <w:b/>
          <w:sz w:val="22"/>
        </w:rPr>
        <w:t xml:space="preserve">  ▸  Intro line</w:t>
      </w:r>
    </w:p>
    <w:p>
      <w:pPr>
        <w:pStyle w:val="ListBullet"/>
        <w:spacing w:before="20" w:after="20"/>
        <w:ind w:left="720"/>
      </w:pPr>
      <w:r>
        <w:rPr>
          <w:sz w:val="21"/>
        </w:rPr>
        <w:t>'Let's talk about your business, your podcast, or your next chapter.'</w:t>
      </w:r>
    </w:p>
    <w:p>
      <w:pPr>
        <w:spacing w:before="40" w:after="40"/>
        <w:ind w:left="144"/>
      </w:pPr>
      <w:r>
        <w:rPr>
          <w:b/>
          <w:sz w:val="22"/>
        </w:rPr>
        <w:t xml:space="preserve">  ▸  Booking Widget</w:t>
      </w:r>
    </w:p>
    <w:p>
      <w:pPr>
        <w:pStyle w:val="ListBullet"/>
        <w:spacing w:before="20" w:after="20"/>
        <w:ind w:left="720"/>
      </w:pPr>
      <w:r>
        <w:rPr>
          <w:sz w:val="21"/>
        </w:rPr>
        <w:t>Calendly or Cal.com embed for scheduling discovery calls directly</w:t>
      </w:r>
    </w:p>
    <w:p>
      <w:pPr>
        <w:spacing w:before="40" w:after="40"/>
        <w:ind w:left="144"/>
      </w:pPr>
      <w:r>
        <w:rPr>
          <w:b/>
          <w:sz w:val="22"/>
        </w:rPr>
        <w:t xml:space="preserve">  ▸  Contact Form</w:t>
      </w:r>
    </w:p>
    <w:p>
      <w:pPr>
        <w:pStyle w:val="ListBullet"/>
        <w:spacing w:before="20" w:after="20"/>
        <w:ind w:left="720"/>
      </w:pPr>
      <w:r>
        <w:rPr>
          <w:sz w:val="21"/>
        </w:rPr>
        <w:t>Name, email, company, message, 'How can I help?' dropdown</w:t>
      </w:r>
    </w:p>
    <w:p>
      <w:pPr>
        <w:spacing w:before="40" w:after="40"/>
        <w:ind w:left="144"/>
      </w:pPr>
      <w:r>
        <w:rPr>
          <w:b/>
          <w:sz w:val="22"/>
        </w:rPr>
        <w:t xml:space="preserve">  ▸  Direct Links</w:t>
      </w:r>
    </w:p>
    <w:p>
      <w:pPr>
        <w:pStyle w:val="ListBullet"/>
        <w:spacing w:before="20" w:after="20"/>
        <w:ind w:left="720"/>
      </w:pPr>
      <w:r>
        <w:rPr>
          <w:sz w:val="21"/>
        </w:rPr>
        <w:t>LinkedIn profile</w:t>
      </w:r>
    </w:p>
    <w:p>
      <w:pPr>
        <w:pStyle w:val="ListBullet"/>
        <w:spacing w:before="20" w:after="20"/>
        <w:ind w:left="720"/>
      </w:pPr>
      <w:r>
        <w:rPr>
          <w:sz w:val="21"/>
        </w:rPr>
        <w:t>Podcast links (Spotify, Apple, etc.)</w:t>
      </w:r>
    </w:p>
    <w:p>
      <w:pPr>
        <w:pStyle w:val="ListBullet"/>
        <w:spacing w:before="20" w:after="20"/>
        <w:ind w:left="720"/>
      </w:pPr>
      <w:r>
        <w:rPr>
          <w:sz w:val="21"/>
        </w:rPr>
        <w:t>Amorbis.com</w:t>
      </w:r>
    </w:p>
    <w:p>
      <w:pPr>
        <w:spacing w:before="40" w:after="40"/>
        <w:ind w:left="144"/>
      </w:pPr>
      <w:r>
        <w:rPr>
          <w:b/>
          <w:sz w:val="22"/>
        </w:rPr>
        <w:t xml:space="preserve">  ▸  Response Expectation</w:t>
      </w:r>
    </w:p>
    <w:p>
      <w:pPr>
        <w:pStyle w:val="ListBullet"/>
        <w:spacing w:before="20" w:after="20"/>
        <w:ind w:left="720"/>
      </w:pPr>
      <w:r>
        <w:rPr>
          <w:sz w:val="21"/>
        </w:rPr>
        <w:t>'I typically respond within 1–2 business days'</w:t>
      </w:r>
    </w:p>
    <w:p>
      <w:pPr>
        <w:pBdr>
          <w:bottom w:val="single" w:sz="6" w:space="1" w:color="E86C1A"/>
        </w:pBdr>
        <w:spacing w:before="80" w:after="80"/>
      </w:pPr>
    </w:p>
    <w:p>
      <w:pPr>
        <w:shd w:val="clear" w:color="auto" w:fill="1A7A3C"/>
        <w:spacing w:before="120" w:after="120"/>
        <w:ind w:left="144"/>
      </w:pPr>
      <w:r>
        <w:rPr>
          <w:b/>
          <w:color w:val="FFFFFF"/>
          <w:sz w:val="26"/>
        </w:rPr>
        <w:t>4.  RECOMMENDED TECH STACK</w:t>
      </w:r>
    </w:p>
    <w:p/>
    <w:p>
      <w:pPr>
        <w:spacing w:before="40" w:after="40"/>
      </w:pPr>
      <w:r>
        <w:rPr>
          <w:b w:val="0"/>
          <w:sz w:val="22"/>
        </w:rPr>
        <w:t>Chosen for: zero prior experience required, professional output, free to start, Claude Code compatible.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2A5E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20"/>
            <w:shd w:val="clear" w:color="auto" w:fill="1A2A5E"/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3120"/>
            <w:shd w:val="clear" w:color="auto" w:fill="1A2A5E"/>
          </w:tcPr>
          <w:p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3120"/>
            <w:shd w:val="clear" w:color="auto" w:fill="F7F3EE"/>
          </w:tcPr>
          <w:p>
            <w:r>
              <w:rPr>
                <w:b/>
                <w:sz w:val="19"/>
              </w:rPr>
              <w:t>Framework</w:t>
            </w:r>
          </w:p>
        </w:tc>
        <w:tc>
          <w:tcPr>
            <w:tcW w:type="dxa" w:w="3120"/>
            <w:shd w:val="clear" w:color="auto" w:fill="F7F3EE"/>
          </w:tcPr>
          <w:p>
            <w:r>
              <w:rPr>
                <w:b/>
                <w:sz w:val="19"/>
              </w:rPr>
              <w:t>Next.js (React)</w:t>
            </w:r>
          </w:p>
        </w:tc>
        <w:tc>
          <w:tcPr>
            <w:tcW w:type="dxa" w:w="3120"/>
            <w:shd w:val="clear" w:color="auto" w:fill="F7F3EE"/>
          </w:tcPr>
          <w:p>
            <w:r>
              <w:rPr>
                <w:sz w:val="19"/>
              </w:rPr>
              <w:t>Fast, modern, SEO-friendly. Industry standard for personal/professional sites.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  <w:sz w:val="19"/>
              </w:rPr>
              <w:t>Styling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sz w:val="19"/>
              </w:rPr>
              <w:t>Tailwind CSS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Rapid, consistent styling. Claude Code handles it fluently.</w:t>
            </w:r>
          </w:p>
        </w:tc>
      </w:tr>
      <w:tr>
        <w:tc>
          <w:tcPr>
            <w:tcW w:type="dxa" w:w="3120"/>
            <w:shd w:val="clear" w:color="auto" w:fill="F7F3EE"/>
          </w:tcPr>
          <w:p>
            <w:r>
              <w:rPr>
                <w:b/>
                <w:sz w:val="19"/>
              </w:rPr>
              <w:t>Hosting</w:t>
            </w:r>
          </w:p>
        </w:tc>
        <w:tc>
          <w:tcPr>
            <w:tcW w:type="dxa" w:w="3120"/>
            <w:shd w:val="clear" w:color="auto" w:fill="F7F3EE"/>
          </w:tcPr>
          <w:p>
            <w:r>
              <w:rPr>
                <w:b/>
                <w:sz w:val="19"/>
              </w:rPr>
              <w:t>Vercel</w:t>
            </w:r>
          </w:p>
        </w:tc>
        <w:tc>
          <w:tcPr>
            <w:tcW w:type="dxa" w:w="3120"/>
            <w:shd w:val="clear" w:color="auto" w:fill="F7F3EE"/>
          </w:tcPr>
          <w:p>
            <w:r>
              <w:rPr>
                <w:sz w:val="19"/>
              </w:rPr>
              <w:t>Free tier, one-click deploy, automatic updates when you make changes.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  <w:sz w:val="19"/>
              </w:rPr>
              <w:t>Domain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b/>
                <w:sz w:val="19"/>
              </w:rPr>
              <w:t>Namecheap / GoDaddy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Buy shubilokghosh.com (~$12/year). Simple to connect to Vercel.</w:t>
            </w:r>
          </w:p>
        </w:tc>
      </w:tr>
      <w:tr>
        <w:tc>
          <w:tcPr>
            <w:tcW w:type="dxa" w:w="3120"/>
            <w:shd w:val="clear" w:color="auto" w:fill="F7F3EE"/>
          </w:tcPr>
          <w:p>
            <w:r>
              <w:rPr>
                <w:b/>
                <w:sz w:val="19"/>
              </w:rPr>
              <w:t>CMS (later)</w:t>
            </w:r>
          </w:p>
        </w:tc>
        <w:tc>
          <w:tcPr>
            <w:tcW w:type="dxa" w:w="3120"/>
            <w:shd w:val="clear" w:color="auto" w:fill="F7F3EE"/>
          </w:tcPr>
          <w:p>
            <w:r>
              <w:rPr>
                <w:b/>
                <w:sz w:val="19"/>
              </w:rPr>
              <w:t>Sanity or Notion API</w:t>
            </w:r>
          </w:p>
        </w:tc>
        <w:tc>
          <w:tcPr>
            <w:tcW w:type="dxa" w:w="3120"/>
            <w:shd w:val="clear" w:color="auto" w:fill="F7F3EE"/>
          </w:tcPr>
          <w:p>
            <w:r>
              <w:rPr>
                <w:sz w:val="19"/>
              </w:rPr>
              <w:t>Lets you update podcast episodes and blog posts without touching code.</w:t>
            </w:r>
          </w:p>
        </w:tc>
      </w:tr>
    </w:tbl>
    <w:p>
      <w:pPr>
        <w:pBdr>
          <w:bottom w:val="single" w:sz="6" w:space="1" w:color="E86C1A"/>
        </w:pBdr>
        <w:spacing w:before="80" w:after="80"/>
      </w:pPr>
    </w:p>
    <w:p>
      <w:pPr>
        <w:shd w:val="clear" w:color="auto" w:fill="1A2A5E"/>
        <w:spacing w:before="120" w:after="120"/>
        <w:ind w:left="144"/>
      </w:pPr>
      <w:r>
        <w:rPr>
          <w:b/>
          <w:color w:val="FFFFFF"/>
          <w:sz w:val="26"/>
        </w:rPr>
        <w:t>5.  BUILD PHASES</w:t>
      </w:r>
    </w:p>
    <w:p/>
    <w:p>
      <w:pPr>
        <w:shd w:val="clear" w:color="auto" w:fill="F7F3EE"/>
        <w:spacing w:before="80" w:after="40"/>
        <w:ind w:left="144"/>
      </w:pPr>
      <w:r>
        <w:rPr>
          <w:b/>
          <w:color w:val="E86C1A"/>
          <w:sz w:val="22"/>
        </w:rPr>
        <w:t xml:space="preserve">Phase 1:  </w:t>
      </w:r>
      <w:r>
        <w:rPr>
          <w:b/>
          <w:color w:val="1A2A5E"/>
          <w:sz w:val="22"/>
        </w:rPr>
        <w:t>Content &amp; Planning (NOW — in Claude Chat)</w:t>
      </w:r>
    </w:p>
    <w:p>
      <w:pPr>
        <w:pStyle w:val="ListBullet"/>
        <w:spacing w:before="20" w:after="20"/>
        <w:ind w:left="432"/>
      </w:pPr>
      <w:r>
        <w:rPr>
          <w:sz w:val="21"/>
        </w:rPr>
        <w:t>Finalise page structure (this document)</w:t>
      </w:r>
    </w:p>
    <w:p>
      <w:pPr>
        <w:pStyle w:val="ListBullet"/>
        <w:spacing w:before="20" w:after="20"/>
        <w:ind w:left="432"/>
      </w:pPr>
      <w:r>
        <w:rPr>
          <w:sz w:val="21"/>
        </w:rPr>
        <w:t>Collect all content: bio text, case study notes, service descriptions</w:t>
      </w:r>
    </w:p>
    <w:p>
      <w:pPr>
        <w:pStyle w:val="ListBullet"/>
        <w:spacing w:before="20" w:after="20"/>
        <w:ind w:left="432"/>
      </w:pPr>
      <w:r>
        <w:rPr>
          <w:sz w:val="21"/>
        </w:rPr>
        <w:t>Gather assets: headshot, podcast artwork, logos, any video links</w:t>
      </w:r>
    </w:p>
    <w:p>
      <w:pPr>
        <w:pStyle w:val="ListBullet"/>
        <w:spacing w:before="20" w:after="20"/>
        <w:ind w:left="432"/>
      </w:pPr>
      <w:r>
        <w:rPr>
          <w:sz w:val="21"/>
        </w:rPr>
        <w:t>Draft homepage copy together</w:t>
      </w:r>
    </w:p>
    <w:p/>
    <w:p>
      <w:pPr>
        <w:shd w:val="clear" w:color="auto" w:fill="F7F3EE"/>
        <w:spacing w:before="80" w:after="40"/>
        <w:ind w:left="144"/>
      </w:pPr>
      <w:r>
        <w:rPr>
          <w:b/>
          <w:color w:val="E86C1A"/>
          <w:sz w:val="22"/>
        </w:rPr>
        <w:t xml:space="preserve">Phase 2:  </w:t>
      </w:r>
      <w:r>
        <w:rPr>
          <w:b/>
          <w:color w:val="1A2A5E"/>
          <w:sz w:val="22"/>
        </w:rPr>
        <w:t>Setup &amp; Scaffold (Claude Code — Session 1)</w:t>
      </w:r>
    </w:p>
    <w:p>
      <w:pPr>
        <w:pStyle w:val="ListBullet"/>
        <w:spacing w:before="20" w:after="20"/>
        <w:ind w:left="432"/>
      </w:pPr>
      <w:r>
        <w:rPr>
          <w:sz w:val="21"/>
        </w:rPr>
        <w:t>Install Claude Code on your computer (I will guide you step by step)</w:t>
      </w:r>
    </w:p>
    <w:p>
      <w:pPr>
        <w:pStyle w:val="ListBullet"/>
        <w:spacing w:before="20" w:after="20"/>
        <w:ind w:left="432"/>
      </w:pPr>
      <w:r>
        <w:rPr>
          <w:sz w:val="21"/>
        </w:rPr>
        <w:t>Scaffold Next.js project with Tailwind CSS</w:t>
      </w:r>
    </w:p>
    <w:p>
      <w:pPr>
        <w:pStyle w:val="ListBullet"/>
        <w:spacing w:before="20" w:after="20"/>
        <w:ind w:left="432"/>
      </w:pPr>
      <w:r>
        <w:rPr>
          <w:sz w:val="21"/>
        </w:rPr>
        <w:t>Create page routes and navigation</w:t>
      </w:r>
    </w:p>
    <w:p>
      <w:pPr>
        <w:pStyle w:val="ListBullet"/>
        <w:spacing w:before="20" w:after="20"/>
        <w:ind w:left="432"/>
      </w:pPr>
      <w:r>
        <w:rPr>
          <w:sz w:val="21"/>
        </w:rPr>
        <w:t>Apply brand colours and fonts from podcast artwork</w:t>
      </w:r>
    </w:p>
    <w:p/>
    <w:p>
      <w:pPr>
        <w:shd w:val="clear" w:color="auto" w:fill="F7F3EE"/>
        <w:spacing w:before="80" w:after="40"/>
        <w:ind w:left="144"/>
      </w:pPr>
      <w:r>
        <w:rPr>
          <w:b/>
          <w:color w:val="E86C1A"/>
          <w:sz w:val="22"/>
        </w:rPr>
        <w:t xml:space="preserve">Phase 3:  </w:t>
      </w:r>
      <w:r>
        <w:rPr>
          <w:b/>
          <w:color w:val="1A2A5E"/>
          <w:sz w:val="22"/>
        </w:rPr>
        <w:t>Build Core Pages (Claude Code — Sessions 2–4)</w:t>
      </w:r>
    </w:p>
    <w:p>
      <w:pPr>
        <w:pStyle w:val="ListBullet"/>
        <w:spacing w:before="20" w:after="20"/>
        <w:ind w:left="432"/>
      </w:pPr>
      <w:r>
        <w:rPr>
          <w:sz w:val="21"/>
        </w:rPr>
        <w:t>Build Home page with all sections</w:t>
      </w:r>
    </w:p>
    <w:p>
      <w:pPr>
        <w:pStyle w:val="ListBullet"/>
        <w:spacing w:before="20" w:after="20"/>
        <w:ind w:left="432"/>
      </w:pPr>
      <w:r>
        <w:rPr>
          <w:sz w:val="21"/>
        </w:rPr>
        <w:t>Build About page</w:t>
      </w:r>
    </w:p>
    <w:p>
      <w:pPr>
        <w:pStyle w:val="ListBullet"/>
        <w:spacing w:before="20" w:after="20"/>
        <w:ind w:left="432"/>
      </w:pPr>
      <w:r>
        <w:rPr>
          <w:sz w:val="21"/>
        </w:rPr>
        <w:t>Build Services page</w:t>
      </w:r>
    </w:p>
    <w:p>
      <w:pPr>
        <w:pStyle w:val="ListBullet"/>
        <w:spacing w:before="20" w:after="20"/>
        <w:ind w:left="432"/>
      </w:pPr>
      <w:r>
        <w:rPr>
          <w:sz w:val="21"/>
        </w:rPr>
        <w:t>Connect real content and images</w:t>
      </w:r>
    </w:p>
    <w:p/>
    <w:p>
      <w:pPr>
        <w:shd w:val="clear" w:color="auto" w:fill="F7F3EE"/>
        <w:spacing w:before="80" w:after="40"/>
        <w:ind w:left="144"/>
      </w:pPr>
      <w:r>
        <w:rPr>
          <w:b/>
          <w:color w:val="E86C1A"/>
          <w:sz w:val="22"/>
        </w:rPr>
        <w:t xml:space="preserve">Phase 4:  </w:t>
      </w:r>
      <w:r>
        <w:rPr>
          <w:b/>
          <w:color w:val="1A2A5E"/>
          <w:sz w:val="22"/>
        </w:rPr>
        <w:t>Podcast &amp; Work Pages (Claude Code — Session 5)</w:t>
      </w:r>
    </w:p>
    <w:p>
      <w:pPr>
        <w:pStyle w:val="ListBullet"/>
        <w:spacing w:before="20" w:after="20"/>
        <w:ind w:left="432"/>
      </w:pPr>
      <w:r>
        <w:rPr>
          <w:sz w:val="21"/>
        </w:rPr>
        <w:t>Build Work &amp; Podcast page with tabs</w:t>
      </w:r>
    </w:p>
    <w:p>
      <w:pPr>
        <w:pStyle w:val="ListBullet"/>
        <w:spacing w:before="20" w:after="20"/>
        <w:ind w:left="432"/>
      </w:pPr>
      <w:r>
        <w:rPr>
          <w:sz w:val="21"/>
        </w:rPr>
        <w:t>Embed podcast player or link to Spotify/Apple</w:t>
      </w:r>
    </w:p>
    <w:p>
      <w:pPr>
        <w:pStyle w:val="ListBullet"/>
        <w:spacing w:before="20" w:after="20"/>
        <w:ind w:left="432"/>
      </w:pPr>
      <w:r>
        <w:rPr>
          <w:sz w:val="21"/>
        </w:rPr>
        <w:t>Add case study cards with your project content</w:t>
      </w:r>
    </w:p>
    <w:p/>
    <w:p>
      <w:pPr>
        <w:shd w:val="clear" w:color="auto" w:fill="F7F3EE"/>
        <w:spacing w:before="80" w:after="40"/>
        <w:ind w:left="144"/>
      </w:pPr>
      <w:r>
        <w:rPr>
          <w:b/>
          <w:color w:val="E86C1A"/>
          <w:sz w:val="22"/>
        </w:rPr>
        <w:t xml:space="preserve">Phase 5:  </w:t>
      </w:r>
      <w:r>
        <w:rPr>
          <w:b/>
          <w:color w:val="1A2A5E"/>
          <w:sz w:val="22"/>
        </w:rPr>
        <w:t>Polish &amp; Launch (Claude Code — Session 6)</w:t>
      </w:r>
    </w:p>
    <w:p>
      <w:pPr>
        <w:pStyle w:val="ListBullet"/>
        <w:spacing w:before="20" w:after="20"/>
        <w:ind w:left="432"/>
      </w:pPr>
      <w:r>
        <w:rPr>
          <w:sz w:val="21"/>
        </w:rPr>
        <w:t>Build Media Kit and Contact pages</w:t>
      </w:r>
    </w:p>
    <w:p>
      <w:pPr>
        <w:pStyle w:val="ListBullet"/>
        <w:spacing w:before="20" w:after="20"/>
        <w:ind w:left="432"/>
      </w:pPr>
      <w:r>
        <w:rPr>
          <w:sz w:val="21"/>
        </w:rPr>
        <w:t>Mobile responsiveness check</w:t>
      </w:r>
    </w:p>
    <w:p>
      <w:pPr>
        <w:pStyle w:val="ListBullet"/>
        <w:spacing w:before="20" w:after="20"/>
        <w:ind w:left="432"/>
      </w:pPr>
      <w:r>
        <w:rPr>
          <w:sz w:val="21"/>
        </w:rPr>
        <w:t>Buy domain and connect to Vercel</w:t>
      </w:r>
    </w:p>
    <w:p>
      <w:pPr>
        <w:pStyle w:val="ListBullet"/>
        <w:spacing w:before="20" w:after="20"/>
        <w:ind w:left="432"/>
      </w:pPr>
      <w:r>
        <w:rPr>
          <w:sz w:val="21"/>
        </w:rPr>
        <w:t>Go live!</w:t>
      </w:r>
    </w:p>
    <w:p/>
    <w:p>
      <w:pPr>
        <w:shd w:val="clear" w:color="auto" w:fill="F7F3EE"/>
        <w:spacing w:before="80" w:after="40"/>
        <w:ind w:left="144"/>
      </w:pPr>
      <w:r>
        <w:rPr>
          <w:b/>
          <w:color w:val="E86C1A"/>
          <w:sz w:val="22"/>
        </w:rPr>
        <w:t xml:space="preserve">Phase 6:  </w:t>
      </w:r>
      <w:r>
        <w:rPr>
          <w:b/>
          <w:color w:val="1A2A5E"/>
          <w:sz w:val="22"/>
        </w:rPr>
        <w:t>Post-Launch (Ongoing)</w:t>
      </w:r>
    </w:p>
    <w:p>
      <w:pPr>
        <w:pStyle w:val="ListBullet"/>
        <w:spacing w:before="20" w:after="20"/>
        <w:ind w:left="432"/>
      </w:pPr>
      <w:r>
        <w:rPr>
          <w:sz w:val="21"/>
        </w:rPr>
        <w:t>Add new podcast episodes</w:t>
      </w:r>
    </w:p>
    <w:p>
      <w:pPr>
        <w:pStyle w:val="ListBullet"/>
        <w:spacing w:before="20" w:after="20"/>
        <w:ind w:left="432"/>
      </w:pPr>
      <w:r>
        <w:rPr>
          <w:sz w:val="21"/>
        </w:rPr>
        <w:t>Update services as offerings evolve</w:t>
      </w:r>
    </w:p>
    <w:p>
      <w:pPr>
        <w:pStyle w:val="ListBullet"/>
        <w:spacing w:before="20" w:after="20"/>
        <w:ind w:left="432"/>
      </w:pPr>
      <w:r>
        <w:rPr>
          <w:sz w:val="21"/>
        </w:rPr>
        <w:t>Optional: add blog/newsletter integration</w:t>
      </w:r>
    </w:p>
    <w:p/>
    <w:p>
      <w:pPr>
        <w:pBdr>
          <w:bottom w:val="single" w:sz="6" w:space="1" w:color="E86C1A"/>
        </w:pBdr>
        <w:spacing w:before="80" w:after="80"/>
      </w:pPr>
    </w:p>
    <w:p>
      <w:pPr>
        <w:shd w:val="clear" w:color="auto" w:fill="E86C1A"/>
        <w:spacing w:before="120" w:after="120"/>
        <w:ind w:left="144"/>
      </w:pPr>
      <w:r>
        <w:rPr>
          <w:b/>
          <w:color w:val="FFFFFF"/>
          <w:sz w:val="26"/>
        </w:rPr>
        <w:t>6.  CONTENT YOU WILL NEED TO GATHER</w:t>
      </w:r>
    </w:p>
    <w:p/>
    <w:p>
      <w:pPr>
        <w:spacing w:before="40" w:after="40"/>
      </w:pPr>
      <w:r>
        <w:rPr>
          <w:b w:val="0"/>
          <w:sz w:val="22"/>
        </w:rPr>
        <w:t>The items below are what I will need from you as we build each page. Share them whenever you're ready — no rush, we go at your pace.</w:t>
      </w:r>
    </w:p>
    <w:p/>
    <w:p>
      <w:pPr>
        <w:spacing w:before="40" w:after="40"/>
        <w:ind w:left="144"/>
      </w:pPr>
      <w:r>
        <w:rPr>
          <w:b/>
          <w:color w:val="1A2A5E"/>
          <w:sz w:val="22"/>
        </w:rPr>
        <w:t xml:space="preserve">  Text / Writing</w:t>
      </w:r>
    </w:p>
    <w:p>
      <w:pPr>
        <w:pStyle w:val="ListBullet"/>
        <w:spacing w:before="20" w:after="20"/>
        <w:ind w:left="432"/>
      </w:pPr>
      <w:r>
        <w:rPr>
          <w:sz w:val="21"/>
        </w:rPr>
        <w:t>Your full professional bio (or we draft it together)</w:t>
      </w:r>
    </w:p>
    <w:p>
      <w:pPr>
        <w:pStyle w:val="ListBullet"/>
        <w:spacing w:before="20" w:after="20"/>
        <w:ind w:left="432"/>
      </w:pPr>
      <w:r>
        <w:rPr>
          <w:sz w:val="21"/>
        </w:rPr>
        <w:t>2–3 sentence description of each consulting service</w:t>
      </w:r>
    </w:p>
    <w:p>
      <w:pPr>
        <w:pStyle w:val="ListBullet"/>
        <w:spacing w:before="20" w:after="20"/>
        <w:ind w:left="432"/>
      </w:pPr>
      <w:r>
        <w:rPr>
          <w:sz w:val="21"/>
        </w:rPr>
        <w:t>3–6 project/case study descriptions (client, your role, outcome)</w:t>
      </w:r>
    </w:p>
    <w:p>
      <w:pPr>
        <w:pStyle w:val="ListBullet"/>
        <w:spacing w:before="20" w:after="20"/>
        <w:ind w:left="432"/>
      </w:pPr>
      <w:r>
        <w:rPr>
          <w:sz w:val="21"/>
        </w:rPr>
        <w:t>Podcast origin story — why you started it, what it covers</w:t>
      </w:r>
    </w:p>
    <w:p>
      <w:pPr>
        <w:pStyle w:val="ListBullet"/>
        <w:spacing w:before="20" w:after="20"/>
        <w:ind w:left="432"/>
      </w:pPr>
      <w:r>
        <w:rPr>
          <w:sz w:val="21"/>
        </w:rPr>
        <w:t>Speaking topics list (if any)</w:t>
      </w:r>
    </w:p>
    <w:p/>
    <w:p>
      <w:pPr>
        <w:spacing w:before="40" w:after="40"/>
        <w:ind w:left="144"/>
      </w:pPr>
      <w:r>
        <w:rPr>
          <w:b/>
          <w:color w:val="1A2A5E"/>
          <w:sz w:val="22"/>
        </w:rPr>
        <w:t xml:space="preserve">  Images &amp; Visuals</w:t>
      </w:r>
    </w:p>
    <w:p>
      <w:pPr>
        <w:pStyle w:val="ListBullet"/>
        <w:spacing w:before="20" w:after="20"/>
        <w:ind w:left="432"/>
      </w:pPr>
      <w:r>
        <w:rPr>
          <w:sz w:val="21"/>
        </w:rPr>
        <w:t>Professional headshot (high-resolution)</w:t>
      </w:r>
    </w:p>
    <w:p>
      <w:pPr>
        <w:pStyle w:val="ListBullet"/>
        <w:spacing w:before="20" w:after="20"/>
        <w:ind w:left="432"/>
      </w:pPr>
      <w:r>
        <w:rPr>
          <w:sz w:val="21"/>
        </w:rPr>
        <w:t>Podcast artwork (you already have this — great!)</w:t>
      </w:r>
    </w:p>
    <w:p>
      <w:pPr>
        <w:pStyle w:val="ListBullet"/>
        <w:spacing w:before="20" w:after="20"/>
        <w:ind w:left="432"/>
      </w:pPr>
      <w:r>
        <w:rPr>
          <w:sz w:val="21"/>
        </w:rPr>
        <w:t>Client/employer logos (TCS, Jaguar Land Rover, Amorbis, etc.)</w:t>
      </w:r>
    </w:p>
    <w:p>
      <w:pPr>
        <w:pStyle w:val="ListBullet"/>
        <w:spacing w:before="20" w:after="20"/>
        <w:ind w:left="432"/>
      </w:pPr>
      <w:r>
        <w:rPr>
          <w:sz w:val="21"/>
        </w:rPr>
        <w:t>Any presentation or event photos</w:t>
      </w:r>
    </w:p>
    <w:p/>
    <w:p>
      <w:pPr>
        <w:spacing w:before="40" w:after="40"/>
        <w:ind w:left="144"/>
      </w:pPr>
      <w:r>
        <w:rPr>
          <w:b/>
          <w:color w:val="1A2A5E"/>
          <w:sz w:val="22"/>
        </w:rPr>
        <w:t xml:space="preserve">  Documents</w:t>
      </w:r>
    </w:p>
    <w:p>
      <w:pPr>
        <w:pStyle w:val="ListBullet"/>
        <w:spacing w:before="20" w:after="20"/>
        <w:ind w:left="432"/>
      </w:pPr>
      <w:r>
        <w:rPr>
          <w:sz w:val="21"/>
        </w:rPr>
        <w:t>Your resume/CV (for download on About page)</w:t>
      </w:r>
    </w:p>
    <w:p>
      <w:pPr>
        <w:pStyle w:val="ListBullet"/>
        <w:spacing w:before="20" w:after="20"/>
        <w:ind w:left="432"/>
      </w:pPr>
      <w:r>
        <w:rPr>
          <w:sz w:val="21"/>
        </w:rPr>
        <w:t>Any service one-pagers or brochures</w:t>
      </w:r>
    </w:p>
    <w:p/>
    <w:p>
      <w:pPr>
        <w:spacing w:before="40" w:after="40"/>
        <w:ind w:left="144"/>
      </w:pPr>
      <w:r>
        <w:rPr>
          <w:b/>
          <w:color w:val="1A2A5E"/>
          <w:sz w:val="22"/>
        </w:rPr>
        <w:t xml:space="preserve">  Podcast &amp; Video</w:t>
      </w:r>
    </w:p>
    <w:p>
      <w:pPr>
        <w:pStyle w:val="ListBullet"/>
        <w:spacing w:before="20" w:after="20"/>
        <w:ind w:left="432"/>
      </w:pPr>
      <w:r>
        <w:rPr>
          <w:sz w:val="21"/>
        </w:rPr>
        <w:t>Links to published episodes (Spotify, Apple Podcasts, YouTube, etc.)</w:t>
      </w:r>
    </w:p>
    <w:p>
      <w:pPr>
        <w:pStyle w:val="ListBullet"/>
        <w:spacing w:before="20" w:after="20"/>
        <w:ind w:left="432"/>
      </w:pPr>
      <w:r>
        <w:rPr>
          <w:sz w:val="21"/>
        </w:rPr>
        <w:t>Any video clips — interviews, talks, demos</w:t>
      </w:r>
    </w:p>
    <w:p>
      <w:pPr>
        <w:pStyle w:val="ListBullet"/>
        <w:spacing w:before="20" w:after="20"/>
        <w:ind w:left="432"/>
      </w:pPr>
      <w:r>
        <w:rPr>
          <w:sz w:val="21"/>
        </w:rPr>
        <w:t>Podcast RSS feed URL (if hosted on Buzzsprout, Anchor, etc.)</w:t>
      </w:r>
    </w:p>
    <w:p/>
    <w:p>
      <w:pPr>
        <w:spacing w:before="40" w:after="40"/>
        <w:ind w:left="144"/>
      </w:pPr>
      <w:r>
        <w:rPr>
          <w:b/>
          <w:color w:val="1A2A5E"/>
          <w:sz w:val="22"/>
        </w:rPr>
        <w:t xml:space="preserve">  Links &amp; Accounts</w:t>
      </w:r>
    </w:p>
    <w:p>
      <w:pPr>
        <w:pStyle w:val="ListBullet"/>
        <w:spacing w:before="20" w:after="20"/>
        <w:ind w:left="432"/>
      </w:pPr>
      <w:r>
        <w:rPr>
          <w:sz w:val="21"/>
        </w:rPr>
        <w:t>LinkedIn profile URL</w:t>
      </w:r>
    </w:p>
    <w:p>
      <w:pPr>
        <w:pStyle w:val="ListBullet"/>
        <w:spacing w:before="20" w:after="20"/>
        <w:ind w:left="432"/>
      </w:pPr>
      <w:r>
        <w:rPr>
          <w:sz w:val="21"/>
        </w:rPr>
        <w:t>Preferred contact email</w:t>
      </w:r>
    </w:p>
    <w:p>
      <w:pPr>
        <w:pStyle w:val="ListBullet"/>
        <w:spacing w:before="20" w:after="20"/>
        <w:ind w:left="432"/>
      </w:pPr>
      <w:r>
        <w:rPr>
          <w:sz w:val="21"/>
        </w:rPr>
        <w:t>Amorbis.com (already noted)</w:t>
      </w:r>
    </w:p>
    <w:p>
      <w:pPr>
        <w:pStyle w:val="ListBullet"/>
        <w:spacing w:before="20" w:after="20"/>
        <w:ind w:left="432"/>
      </w:pPr>
      <w:r>
        <w:rPr>
          <w:sz w:val="21"/>
        </w:rPr>
        <w:t>Social media handles (if any)</w:t>
      </w:r>
    </w:p>
    <w:p/>
    <w:p>
      <w:pPr>
        <w:pBdr>
          <w:bottom w:val="single" w:sz="6" w:space="1" w:color="E86C1A"/>
        </w:pBdr>
        <w:spacing w:before="80" w:after="80"/>
      </w:pPr>
    </w:p>
    <w:p>
      <w:pPr>
        <w:shd w:val="clear" w:color="auto" w:fill="1A2A5E"/>
        <w:spacing w:before="200"/>
        <w:ind w:left="288"/>
      </w:pPr>
      <w:r>
        <w:rPr>
          <w:i/>
          <w:color w:val="FFFFFF"/>
          <w:sz w:val="19"/>
        </w:rPr>
        <w:t>This blueprint was created in Claude Chat and will evolve as the project develops. Next step: share your content and assets, and we will begin Phase 1 copy drafting together.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