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5159" w14:textId="77777777" w:rsidR="008057CE" w:rsidRPr="008057CE" w:rsidRDefault="008057CE" w:rsidP="008057CE">
      <w:pPr>
        <w:shd w:val="clear" w:color="auto" w:fill="FDFFE9"/>
        <w:spacing w:after="0" w:line="240" w:lineRule="auto"/>
        <w:jc w:val="both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Today I </w:t>
      </w:r>
      <w:proofErr w:type="gram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wants</w:t>
      </w:r>
      <w:proofErr w:type="gram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to describe you few basic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commands to perform actions on web element of your software web application's web page. We can perform too many command operations in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to automate software application test process and will look about them one by one in near future. Right </w:t>
      </w:r>
      <w:proofErr w:type="gram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now</w:t>
      </w:r>
      <w:proofErr w:type="gram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I am describing you few of them for your kind information. Bellow given commands are commonly used commands of selenium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to use in automation process of any software web application.</w:t>
      </w:r>
    </w:p>
    <w:p w14:paraId="6517C0FC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1. Creating New Instance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Of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Firefox Driver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5B5374D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System.setProperty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webdriver.gecko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.driver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", "D:\\Selenium Files\\geckodriver.exe");</w:t>
      </w:r>
    </w:p>
    <w:p w14:paraId="2BB62829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WebDriver driver = new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FirefoxDriver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062F6E63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Above given syntax will create new instance of Firefox driver. </w:t>
      </w:r>
      <w:hyperlink r:id="rId5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2. Command To Open URL In Browser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64AA75FF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driver.get("http://only-testing-blog.blogspot.com/2013/11/new-test.html");</w:t>
      </w:r>
    </w:p>
    <w:p w14:paraId="7A7DB404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This syntax will open specified URL of software web application in web browser. </w:t>
      </w:r>
      <w:hyperlink r:id="rId6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OPEN URL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3. Clicking on any element or button of webpage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436FEB60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(By.id("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submitButton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")).click();</w:t>
      </w:r>
    </w:p>
    <w:p w14:paraId="37A58756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Above given syntax will click on targeted element in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 </w:t>
      </w:r>
      <w:hyperlink r:id="rId7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CLICK ON ELEMENT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4. Store text of targeted element in variable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6445B054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String dropdown =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By.tagName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("select")).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getText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();</w:t>
      </w:r>
    </w:p>
    <w:p w14:paraId="608A684C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This syntax will retrieve text from targeted element of software web application page and will store it in variable = dropdown. </w:t>
      </w:r>
      <w:hyperlink r:id="rId8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Get Text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5. Typing text in text box or text area.</w:t>
      </w:r>
    </w:p>
    <w:p w14:paraId="38D0070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lastRenderedPageBreak/>
        <w:t>driver.findElement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(By.name("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fname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")).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sendKeys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("My First Name");</w:t>
      </w:r>
    </w:p>
    <w:p w14:paraId="1FAA3BBC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Above syntax will type specified text in targeted element. </w:t>
      </w:r>
      <w:hyperlink r:id="rId9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 xml:space="preserve">VIEW PRACTICAL EXAMPLE OF </w:t>
        </w:r>
        <w:proofErr w:type="spellStart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SendKeys</w:t>
        </w:r>
        <w:proofErr w:type="spellEnd"/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6. Applying Implicit wait in 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60C26AD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driver.manage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().timeouts().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implicitlyWait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(15,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TimeUnit.SECONDS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1D8AC31B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This syntax will force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to wait for 15 second if element not found on page of software web application. </w:t>
      </w:r>
      <w:hyperlink r:id="rId10" w:anchor="more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IMPLICIT WAIT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7. Applying Explicit wait in 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with WebDriver canned conditions.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6F6BB155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WebDriverWait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wait = new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WebDriverWait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driver, 15);</w:t>
      </w:r>
    </w:p>
    <w:p w14:paraId="117EF18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wait.until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(ExpectedConditions.textToBePresentInElementLocated(By.xpath("//div[@id='timeLeft']"), "Time left: 7 seconds"));</w:t>
      </w:r>
    </w:p>
    <w:p w14:paraId="4E03C3CB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Above 2 syntax will wait for till 15 seconds for expected text "Time left: 7 seconds" to be appear on targeted element. </w:t>
      </w:r>
      <w:hyperlink r:id="rId11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VIWE DIFFERENT PRACTICAL EXAMPLES OF EXPLICIT WAIT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8. Get page title in selenium 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017B2C19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driver.getTitle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();</w:t>
      </w:r>
    </w:p>
    <w:p w14:paraId="6D577D64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retrieve page title and you can store it in variable to use in next steps. </w:t>
      </w:r>
      <w:hyperlink r:id="rId12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GET TITLE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9. Get Current Page URL In Selenium WebDriver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50725C04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driver.getCurrentUrl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();</w:t>
      </w:r>
    </w:p>
    <w:p w14:paraId="4E40E00A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retrieve current page URL and you can use it to compare with your expected URL. </w:t>
      </w:r>
      <w:hyperlink r:id="rId13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GET CURRENT URL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10. Get domain name using java script executor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29DFD0A0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JavascriptExecutor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JavascriptExecutor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 driver;</w:t>
      </w:r>
    </w:p>
    <w:p w14:paraId="0A5360AC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lastRenderedPageBreak/>
        <w:t xml:space="preserve">String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CurrentURLUsingJS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=(String)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javascript.executeScript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("return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document.domain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");</w:t>
      </w:r>
    </w:p>
    <w:p w14:paraId="3BB05218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Above syntax will retrieve your software application's domain name using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webdriver's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java script executor interface and store it in to variable. </w:t>
      </w:r>
      <w:hyperlink r:id="rId14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 GET DOMAIN NAME PRACTICAL EXAMPLE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br/>
        <w:t>11. Generate alert using 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webdriver's</w:t>
      </w:r>
      <w:proofErr w:type="spell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java script executor interface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764A319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JavascriptExecutor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JavascriptExecutor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 driver;</w:t>
      </w:r>
    </w:p>
    <w:p w14:paraId="175E5E81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javascript.executeScript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("alert('Test Case Execution Is started Now..');");</w:t>
      </w:r>
    </w:p>
    <w:p w14:paraId="1A5C481E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It will generate alert during your selenium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test case execution. </w:t>
      </w:r>
      <w:hyperlink r:id="rId15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 GENERATE ALERT USING SELENIUM WEBDRIVER</w:t>
        </w:r>
      </w:hyperlink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br/>
        <w:t xml:space="preserve">12. Selecting or Deselecting value from drop down in selenium 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.</w:t>
      </w:r>
    </w:p>
    <w:p w14:paraId="614764CA" w14:textId="77777777" w:rsidR="008057CE" w:rsidRPr="008057CE" w:rsidRDefault="008057CE" w:rsidP="008057CE">
      <w:pPr>
        <w:numPr>
          <w:ilvl w:val="0"/>
          <w:numId w:val="1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Select By Visible Text</w:t>
      </w:r>
    </w:p>
    <w:p w14:paraId="0AF27493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mydrpdwn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Select(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(By.id("Carlist")));</w:t>
      </w:r>
    </w:p>
    <w:p w14:paraId="126EE10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mydrpdwn.selectByVisibleText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("Audi");</w:t>
      </w:r>
    </w:p>
    <w:p w14:paraId="42BC8BA9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select value from drop down list using visible text value = "Audi".</w:t>
      </w:r>
    </w:p>
    <w:p w14:paraId="5646A75D" w14:textId="77777777" w:rsidR="008057CE" w:rsidRPr="008057CE" w:rsidRDefault="008057CE" w:rsidP="008057CE">
      <w:pPr>
        <w:numPr>
          <w:ilvl w:val="0"/>
          <w:numId w:val="2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Select By Value</w:t>
      </w:r>
    </w:p>
    <w:p w14:paraId="6F8F73DF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(By.xpath("//select[@name='FromLB']")));</w:t>
      </w:r>
    </w:p>
    <w:p w14:paraId="6D5D311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listbox.selectByValue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("Italy");</w:t>
      </w:r>
    </w:p>
    <w:p w14:paraId="2B311B98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select value by value = "Italy".</w:t>
      </w:r>
    </w:p>
    <w:p w14:paraId="15FC60C6" w14:textId="77777777" w:rsidR="008057CE" w:rsidRPr="008057CE" w:rsidRDefault="008057CE" w:rsidP="008057CE">
      <w:pPr>
        <w:numPr>
          <w:ilvl w:val="0"/>
          <w:numId w:val="3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Select By Index</w:t>
      </w:r>
    </w:p>
    <w:p w14:paraId="0E195B8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(By.xpath("//select[@name='FromLB']")));</w:t>
      </w:r>
    </w:p>
    <w:p w14:paraId="7DD839F4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listbox.selectByIndex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(0);</w:t>
      </w:r>
    </w:p>
    <w:p w14:paraId="6B343A87" w14:textId="77777777" w:rsidR="008057CE" w:rsidRPr="008057CE" w:rsidRDefault="008057CE" w:rsidP="008057CE">
      <w:pPr>
        <w:shd w:val="clear" w:color="auto" w:fill="FDFFE9"/>
        <w:spacing w:after="29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select value by index= 0(First option).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hyperlink r:id="rId16" w:tgtFrame="_blank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EXAMPLES OF SELECTING VALUE FROM DROP DOWN LIST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</w:t>
      </w:r>
    </w:p>
    <w:p w14:paraId="4DB634AB" w14:textId="77777777" w:rsidR="008057CE" w:rsidRPr="008057CE" w:rsidRDefault="008057CE" w:rsidP="008057CE">
      <w:pPr>
        <w:numPr>
          <w:ilvl w:val="0"/>
          <w:numId w:val="4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Deselect by Visible Text</w:t>
      </w:r>
    </w:p>
    <w:p w14:paraId="620F660D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(By.xpath("//select[@name='FromLB']")));</w:t>
      </w:r>
    </w:p>
    <w:p w14:paraId="03CAEA13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lastRenderedPageBreak/>
        <w:t>listbox.deselectByVisibleText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("Russia");</w:t>
      </w:r>
    </w:p>
    <w:p w14:paraId="1A829D37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deselect option by visible text = Russia from list box.</w:t>
      </w:r>
    </w:p>
    <w:p w14:paraId="1FD6174E" w14:textId="77777777" w:rsidR="008057CE" w:rsidRPr="008057CE" w:rsidRDefault="008057CE" w:rsidP="008057CE">
      <w:pPr>
        <w:numPr>
          <w:ilvl w:val="0"/>
          <w:numId w:val="5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Deselect by Value</w:t>
      </w:r>
    </w:p>
    <w:p w14:paraId="7348DA6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(By.xpath("//select[@name='FromLB']")));</w:t>
      </w:r>
    </w:p>
    <w:p w14:paraId="4CEED3A4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listbox.deselectByValue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("Mexico");</w:t>
      </w:r>
    </w:p>
    <w:p w14:paraId="013A261B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deselect option by value = Mexico from list box.</w:t>
      </w:r>
    </w:p>
    <w:p w14:paraId="2ED48006" w14:textId="77777777" w:rsidR="008057CE" w:rsidRPr="008057CE" w:rsidRDefault="008057CE" w:rsidP="008057CE">
      <w:pPr>
        <w:numPr>
          <w:ilvl w:val="0"/>
          <w:numId w:val="6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Deselect by Index</w:t>
      </w:r>
    </w:p>
    <w:p w14:paraId="2940321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(By.xpath("//select[@name='FromLB']")));</w:t>
      </w:r>
    </w:p>
    <w:p w14:paraId="1ECE350C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listbox.deselectByIndex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(5);</w:t>
      </w:r>
    </w:p>
    <w:p w14:paraId="67D5CE48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deselect option by Index = 5 from list box.</w:t>
      </w:r>
    </w:p>
    <w:p w14:paraId="10579C34" w14:textId="77777777" w:rsidR="008057CE" w:rsidRPr="008057CE" w:rsidRDefault="008057CE" w:rsidP="008057CE">
      <w:pPr>
        <w:numPr>
          <w:ilvl w:val="0"/>
          <w:numId w:val="7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Deselect All</w:t>
      </w:r>
    </w:p>
    <w:p w14:paraId="0C10323D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(By.xpath("//select[@name='FromLB']")));</w:t>
      </w:r>
    </w:p>
    <w:p w14:paraId="6463FC3D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listbox.deselectAll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6AD0A532" w14:textId="77777777" w:rsidR="008057CE" w:rsidRPr="008057CE" w:rsidRDefault="008057CE" w:rsidP="008057CE">
      <w:pPr>
        <w:shd w:val="clear" w:color="auto" w:fill="FDFFE9"/>
        <w:spacing w:after="29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remove all selections from list box of software application's page.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hyperlink r:id="rId17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EXAMPLES OF DESELECT SPECIFIC OPTION FROM LIST BOX</w:t>
        </w:r>
      </w:hyperlink>
    </w:p>
    <w:p w14:paraId="615E64BA" w14:textId="77777777" w:rsidR="008057CE" w:rsidRPr="008057CE" w:rsidRDefault="008057CE" w:rsidP="008057CE">
      <w:pPr>
        <w:numPr>
          <w:ilvl w:val="0"/>
          <w:numId w:val="8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proofErr w:type="spellStart"/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isMultiple</w:t>
      </w:r>
      <w:proofErr w:type="spell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(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)</w:t>
      </w:r>
    </w:p>
    <w:p w14:paraId="7D4B0D4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listbox</w:t>
      </w:r>
      <w:proofErr w:type="spell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Select(</w:t>
      </w:r>
      <w:proofErr w:type="gram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(By.xpath("//select[@name='FromLB']")));</w:t>
      </w:r>
    </w:p>
    <w:p w14:paraId="43488713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boolean</w:t>
      </w:r>
      <w:proofErr w:type="spell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=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listbox.isMultiple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5072C589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It will return true if select box is multiselect else it will return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false.</w:t>
      </w:r>
      <w:hyperlink r:id="rId18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</w:t>
        </w:r>
        <w:proofErr w:type="spell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 xml:space="preserve"> PRACTICAL EXAMPLE OF </w:t>
        </w:r>
        <w:proofErr w:type="spellStart"/>
        <w:proofErr w:type="gramStart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isMultiple</w:t>
        </w:r>
        <w:proofErr w:type="spell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(</w:t>
        </w:r>
        <w:proofErr w:type="gram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)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13. Navigate to URL or Back or Forward in Selenium 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5E10E63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driver.navigate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().to("http://only-testing-blog.blogspot.com/2014/01/textbox.html");</w:t>
      </w:r>
    </w:p>
    <w:p w14:paraId="495DD1AF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driver.navigate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().back();</w:t>
      </w:r>
    </w:p>
    <w:p w14:paraId="2F41F56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driver.navigate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().forward();</w:t>
      </w:r>
    </w:p>
    <w:p w14:paraId="10702732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1st command will navigate to specific URL, 2nd will navigate one step back and 3rd command will navigate one step forward. </w:t>
      </w:r>
      <w:hyperlink r:id="rId19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EXAMPLES OF NAVIGATION COMMANDS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lastRenderedPageBreak/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14. Verify Element Present in Selenium WebDriver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399C542C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Boolean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iselementpresent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driver.findElements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By.xpath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("//input[@id='text2']")).size()!= 0;</w:t>
      </w:r>
    </w:p>
    <w:p w14:paraId="3D55FFDD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return true if element is present on page, else it will return false in variable 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iselementpresent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 </w:t>
      </w:r>
      <w:hyperlink r:id="rId20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VERIFY ELEMENT PRESENT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15. Capturing entire page screenshot in Selenium WebDriver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27459FFF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File screenshot = ((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TakesScreenshot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)driver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getScreenshotAs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OutputType.FILE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3517C3E4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FileUtils.copyFile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(screenshot, new File("D:\\screenshot.jpg"));</w:t>
      </w:r>
    </w:p>
    <w:p w14:paraId="6BC2DBE4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It will capture page screenshot and store it in your D: drive. </w:t>
      </w:r>
      <w:hyperlink r:id="rId21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ON THIS PAGE</w:t>
        </w:r>
      </w:hyperlink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.</w:t>
      </w:r>
    </w:p>
    <w:p w14:paraId="2D7AA068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16. Generating Mouse Hover Event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In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WebDriver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546882E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Actions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actions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new Actions(driver);</w:t>
      </w:r>
    </w:p>
    <w:p w14:paraId="4871EE6B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WebElement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moveonmenu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By.xpath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("//div[@id='menu1']/div"));</w:t>
      </w:r>
    </w:p>
    <w:p w14:paraId="55D4624D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actions.moveToElement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moveonmenu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4FCBFF3C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actions.perform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();</w:t>
      </w:r>
    </w:p>
    <w:p w14:paraId="600B83C7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Above example will move mouse on targeted element. </w:t>
      </w:r>
      <w:hyperlink r:id="rId22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MOUSE HOVER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17. Handling Multiple Windows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In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Selenium WebDriver.</w:t>
      </w:r>
    </w:p>
    <w:p w14:paraId="34CB411C" w14:textId="77777777" w:rsidR="008057CE" w:rsidRPr="008057CE" w:rsidRDefault="008057CE" w:rsidP="008057CE">
      <w:pPr>
        <w:numPr>
          <w:ilvl w:val="0"/>
          <w:numId w:val="9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Get All Window Handles.</w:t>
      </w:r>
    </w:p>
    <w:p w14:paraId="748DA483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Set&lt;String&gt;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AllWindowHandles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driver.getWindowHandles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();</w:t>
      </w:r>
    </w:p>
    <w:p w14:paraId="78ED3185" w14:textId="77777777" w:rsidR="008057CE" w:rsidRPr="008057CE" w:rsidRDefault="008057CE" w:rsidP="008057CE">
      <w:pPr>
        <w:numPr>
          <w:ilvl w:val="0"/>
          <w:numId w:val="9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Extract parent and child window handle from all window handles.</w:t>
      </w:r>
    </w:p>
    <w:p w14:paraId="3E91A5F1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String window1 = (String)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AllWindowHandles.toArray</w:t>
      </w:r>
      <w:proofErr w:type="spellEnd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()[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0];</w:t>
      </w:r>
    </w:p>
    <w:p w14:paraId="7497D44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String window2 = (String)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AllWindowHandles.toArray</w:t>
      </w:r>
      <w:proofErr w:type="spellEnd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()[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1];</w:t>
      </w:r>
    </w:p>
    <w:p w14:paraId="7FB8B8A8" w14:textId="77777777" w:rsidR="008057CE" w:rsidRPr="008057CE" w:rsidRDefault="008057CE" w:rsidP="008057CE">
      <w:pPr>
        <w:numPr>
          <w:ilvl w:val="0"/>
          <w:numId w:val="9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Use window handle to switch from one window to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other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window.</w:t>
      </w:r>
    </w:p>
    <w:p w14:paraId="6C90FCD7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driver.switchTo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().window(window2);</w:t>
      </w:r>
    </w:p>
    <w:p w14:paraId="1140AF08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lastRenderedPageBreak/>
        <w:t>Above given steps with helps you to get window handle and then how to switch from one window to another window. </w:t>
      </w:r>
      <w:hyperlink r:id="rId23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HANDLING MULTIPLE WINDOWS IN WEBDRIVER</w:t>
        </w:r>
      </w:hyperlink>
    </w:p>
    <w:p w14:paraId="7987812C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18. Check Whether Element is Enabled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Or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Disabled In Selenium Web driver.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5E7368D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boolean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fname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(By.xpath("//input[@name='fname']")).isEnabled();</w:t>
      </w:r>
    </w:p>
    <w:p w14:paraId="0C89399A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System.out.print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fname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07737F59" w14:textId="77777777" w:rsidR="008057CE" w:rsidRPr="008057CE" w:rsidRDefault="008057CE" w:rsidP="008057CE">
      <w:pPr>
        <w:shd w:val="clear" w:color="auto" w:fill="FDFFE9"/>
        <w:spacing w:after="0" w:line="240" w:lineRule="auto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Above syntax will verify that element (text box) 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fname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 xml:space="preserve"> is enabled or not. You can use it for any input element. </w:t>
      </w:r>
      <w:hyperlink r:id="rId24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lang w:eastAsia="en-IN"/>
          </w:rPr>
          <w:t>VIEW PRACTICAL EXAMPLE OF VERIFY ELEMENT IS ENABLED OR NOT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19. Enable/Disable Textbox During Selenium </w:t>
      </w: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Webdriver</w:t>
      </w:r>
      <w:proofErr w:type="spell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 xml:space="preserve"> Test Case Execution.</w:t>
      </w:r>
    </w:p>
    <w:p w14:paraId="74E927DC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JavascriptExecutor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JavascriptExecutor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 driver;</w:t>
      </w:r>
    </w:p>
    <w:p w14:paraId="2FAB1B68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String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todisable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document.getElementsByName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('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fname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')[0].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setAttribute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('disabled', '');";</w:t>
      </w:r>
    </w:p>
    <w:p w14:paraId="5247419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javascript.executeScript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todisable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12AD2643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String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toenable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"</w:t>
      </w: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document.getElementsByName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('lname')[0].removeAttribute('disabled');";</w:t>
      </w:r>
    </w:p>
    <w:p w14:paraId="17A1A658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javascript.executeScript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toenable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);</w:t>
      </w:r>
    </w:p>
    <w:p w14:paraId="1AEDCDE5" w14:textId="580173D5" w:rsidR="008057CE" w:rsidRDefault="008057CE"/>
    <w:p w14:paraId="3411B544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It will disable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fname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element using </w:t>
      </w:r>
      <w:proofErr w:type="spellStart"/>
      <w:proofErr w:type="gram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setAttribute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(</w:t>
      </w:r>
      <w:proofErr w:type="gram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) method and enable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lname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element using 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removeAttribute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() method. </w:t>
      </w:r>
      <w:hyperlink r:id="rId25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VIEW PRACTICAL EXAMPLE OF ENABLE/DISABLE TEXTBOX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 xml:space="preserve">20. Selenium WebDriver Assertions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>With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 xml:space="preserve"> TestNG Framework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2663B67D" w14:textId="77777777" w:rsidR="008057CE" w:rsidRPr="008057CE" w:rsidRDefault="008057CE" w:rsidP="008057CE">
      <w:pPr>
        <w:numPr>
          <w:ilvl w:val="0"/>
          <w:numId w:val="10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assertEquals</w:t>
      </w:r>
      <w:proofErr w:type="spellEnd"/>
    </w:p>
    <w:p w14:paraId="5A5CA98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Assert.assertEquals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(actual, expected);</w:t>
      </w:r>
    </w:p>
    <w:p w14:paraId="2FDFC0BC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assertEquals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assertion helps you to assert actual and expected equal values. </w:t>
      </w:r>
      <w:hyperlink r:id="rId26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VIEW PRACTICAL EXAMPLE OF </w:t>
        </w:r>
        <w:proofErr w:type="spellStart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assertEquals</w:t>
        </w:r>
        <w:proofErr w:type="spell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 ASSERTION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35F1C457" w14:textId="77777777" w:rsidR="008057CE" w:rsidRPr="008057CE" w:rsidRDefault="008057CE" w:rsidP="008057CE">
      <w:pPr>
        <w:numPr>
          <w:ilvl w:val="0"/>
          <w:numId w:val="11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assertNotEquals</w:t>
      </w:r>
      <w:proofErr w:type="spellEnd"/>
    </w:p>
    <w:p w14:paraId="1706017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Assert.assertNotEquals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(actual, expected);</w:t>
      </w:r>
    </w:p>
    <w:p w14:paraId="5C7407FA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lastRenderedPageBreak/>
        <w:t>assertNotEquals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assertion is useful to assert not equal values. </w:t>
      </w:r>
      <w:hyperlink r:id="rId27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VIEW PRACTICAL EXAMPLE OF </w:t>
        </w:r>
        <w:proofErr w:type="spellStart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assertNotEquals</w:t>
        </w:r>
        <w:proofErr w:type="spell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 ASSERTION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6A62ED6A" w14:textId="77777777" w:rsidR="008057CE" w:rsidRPr="008057CE" w:rsidRDefault="008057CE" w:rsidP="008057CE">
      <w:pPr>
        <w:numPr>
          <w:ilvl w:val="0"/>
          <w:numId w:val="12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assertTrue</w:t>
      </w:r>
      <w:proofErr w:type="spellEnd"/>
    </w:p>
    <w:p w14:paraId="703AF56A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Assert.assertTrue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(condition);</w:t>
      </w:r>
    </w:p>
    <w:p w14:paraId="20E5D1A8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assertTrue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assertion works for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boolean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value true assertion. </w:t>
      </w:r>
      <w:hyperlink r:id="rId28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VIEW PRACTICAL EXAMPLE OF </w:t>
        </w:r>
        <w:proofErr w:type="spellStart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assertTrue</w:t>
        </w:r>
        <w:proofErr w:type="spell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 ASSERTION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2BA8CE1C" w14:textId="77777777" w:rsidR="008057CE" w:rsidRPr="008057CE" w:rsidRDefault="008057CE" w:rsidP="008057CE">
      <w:pPr>
        <w:numPr>
          <w:ilvl w:val="0"/>
          <w:numId w:val="13"/>
        </w:numPr>
        <w:shd w:val="clear" w:color="auto" w:fill="FDFFE9"/>
        <w:spacing w:after="60" w:line="240" w:lineRule="auto"/>
        <w:ind w:firstLine="0"/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lang w:eastAsia="en-IN"/>
        </w:rPr>
        <w:t>assertFalse</w:t>
      </w:r>
      <w:proofErr w:type="spellEnd"/>
    </w:p>
    <w:p w14:paraId="05F7C4DE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Assert.assertFalse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(condition);</w:t>
      </w:r>
    </w:p>
    <w:p w14:paraId="0D483113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assertFalse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assertion works for </w:t>
      </w:r>
      <w:proofErr w:type="spellStart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boolean</w:t>
      </w:r>
      <w:proofErr w:type="spellEnd"/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 xml:space="preserve"> value false assertion. </w:t>
      </w:r>
      <w:hyperlink r:id="rId29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VIEW PRACTICAL EXAMPLE OF </w:t>
        </w:r>
        <w:proofErr w:type="spellStart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assertFalse</w:t>
        </w:r>
        <w:proofErr w:type="spellEnd"/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 xml:space="preserve"> ASSERTION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.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 xml:space="preserve">21. </w:t>
      </w:r>
      <w:proofErr w:type="gramStart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>Submit(</w:t>
      </w:r>
      <w:proofErr w:type="gramEnd"/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>) method to submit form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258F50C3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driver.findElement</w:t>
      </w:r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(By.xpath("//input[@name='Company']")).submit();</w:t>
      </w:r>
    </w:p>
    <w:p w14:paraId="4AC59D87" w14:textId="296DE249" w:rsidR="008057CE" w:rsidRDefault="008057CE" w:rsidP="008057CE">
      <w:pPr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It will submit the form. </w:t>
      </w:r>
      <w:hyperlink r:id="rId30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VIEW PRACTICAL EXAMPLE OF SUBMIT FORM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.</w:t>
      </w:r>
    </w:p>
    <w:p w14:paraId="1BD29D4B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CE">
        <w:rPr>
          <w:rFonts w:ascii="Droid Sans" w:eastAsia="Times New Roman" w:hAnsi="Droid Sans" w:cs="Times New Roman"/>
          <w:b/>
          <w:bCs/>
          <w:color w:val="5B5B5B"/>
          <w:sz w:val="29"/>
          <w:szCs w:val="29"/>
          <w:shd w:val="clear" w:color="auto" w:fill="FDFFE9"/>
          <w:lang w:eastAsia="en-IN"/>
        </w:rPr>
        <w:t>22. Handling Alert, Confirmation and Prompts Popups</w:t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79E8F58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String 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myalert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driver.switchTo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().alert().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getText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();</w:t>
      </w:r>
    </w:p>
    <w:p w14:paraId="7920071E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To store alert text. </w:t>
      </w:r>
      <w:hyperlink r:id="rId31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VIEW PRACTICAL EXAMPLE OF STORE ALERT TEXT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5CBE0A66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driver.switchTo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().alert().accept();</w:t>
      </w:r>
    </w:p>
    <w:p w14:paraId="01A1D8AE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To accept alert. </w:t>
      </w:r>
      <w:hyperlink r:id="rId32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VIEW PRACTICAL EXAMPLE OF ALERT ACCEPT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390234B9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driver.switchTo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().alert().dismiss();</w:t>
      </w:r>
    </w:p>
    <w:p w14:paraId="24AD68D0" w14:textId="77777777" w:rsidR="008057CE" w:rsidRPr="008057CE" w:rsidRDefault="008057CE" w:rsidP="00805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To dismiss confirmation. </w:t>
      </w:r>
      <w:hyperlink r:id="rId33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VIEW PRACTICAL EXAMPLE OF CANCEL CONFIRMATION</w:t>
        </w:r>
      </w:hyperlink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  <w:r w:rsidRPr="008057CE">
        <w:rPr>
          <w:rFonts w:ascii="Droid Sans" w:eastAsia="Times New Roman" w:hAnsi="Droid Sans" w:cs="Times New Roman"/>
          <w:color w:val="5B5B5B"/>
          <w:sz w:val="29"/>
          <w:szCs w:val="29"/>
          <w:lang w:eastAsia="en-IN"/>
        </w:rPr>
        <w:br/>
      </w:r>
    </w:p>
    <w:p w14:paraId="2B9ABD12" w14:textId="77777777" w:rsidR="008057CE" w:rsidRPr="008057CE" w:rsidRDefault="008057CE" w:rsidP="008057CE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5B5B5B"/>
          <w:sz w:val="18"/>
          <w:szCs w:val="18"/>
          <w:lang w:eastAsia="en-IN"/>
        </w:rPr>
      </w:pPr>
      <w:proofErr w:type="spellStart"/>
      <w:proofErr w:type="gram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driver.switchTo</w:t>
      </w:r>
      <w:proofErr w:type="spellEnd"/>
      <w:proofErr w:type="gram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().alert().</w:t>
      </w:r>
      <w:proofErr w:type="spellStart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sendKeys</w:t>
      </w:r>
      <w:proofErr w:type="spellEnd"/>
      <w:r w:rsidRPr="008057CE">
        <w:rPr>
          <w:rFonts w:ascii="Courier New" w:eastAsia="Times New Roman" w:hAnsi="Courier New" w:cs="Courier New"/>
          <w:color w:val="FF00FF"/>
          <w:sz w:val="20"/>
          <w:szCs w:val="20"/>
          <w:lang w:eastAsia="en-IN"/>
        </w:rPr>
        <w:t>("This Is John");</w:t>
      </w:r>
    </w:p>
    <w:p w14:paraId="778EDCCA" w14:textId="6A541648" w:rsidR="008057CE" w:rsidRDefault="008057CE" w:rsidP="008057CE">
      <w:r w:rsidRPr="008057CE">
        <w:rPr>
          <w:rFonts w:ascii="Droid Sans" w:eastAsia="Times New Roman" w:hAnsi="Droid Sans" w:cs="Times New Roman"/>
          <w:color w:val="5B5B5B"/>
          <w:sz w:val="29"/>
          <w:szCs w:val="29"/>
          <w:shd w:val="clear" w:color="auto" w:fill="FDFFE9"/>
          <w:lang w:eastAsia="en-IN"/>
        </w:rPr>
        <w:t>To type text In text box of prompt popup. </w:t>
      </w:r>
      <w:hyperlink r:id="rId34" w:history="1">
        <w:r w:rsidRPr="008057CE">
          <w:rPr>
            <w:rFonts w:ascii="Droid Sans" w:eastAsia="Times New Roman" w:hAnsi="Droid Sans" w:cs="Times New Roman"/>
            <w:b/>
            <w:bCs/>
            <w:color w:val="0000FF"/>
            <w:sz w:val="29"/>
            <w:szCs w:val="29"/>
            <w:u w:val="single"/>
            <w:shd w:val="clear" w:color="auto" w:fill="FDFFE9"/>
            <w:lang w:eastAsia="en-IN"/>
          </w:rPr>
          <w:t>VIEW PRACTICAL EXAMPLE OF TYPE TEXT IN PROMPT TEXT BOX</w:t>
        </w:r>
      </w:hyperlink>
    </w:p>
    <w:sectPr w:rsidR="0080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17C"/>
    <w:multiLevelType w:val="multilevel"/>
    <w:tmpl w:val="330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F1732"/>
    <w:multiLevelType w:val="multilevel"/>
    <w:tmpl w:val="052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E14"/>
    <w:multiLevelType w:val="multilevel"/>
    <w:tmpl w:val="872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11D75"/>
    <w:multiLevelType w:val="multilevel"/>
    <w:tmpl w:val="969E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45DF5"/>
    <w:multiLevelType w:val="multilevel"/>
    <w:tmpl w:val="B20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5F1084"/>
    <w:multiLevelType w:val="multilevel"/>
    <w:tmpl w:val="9E3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05DA9"/>
    <w:multiLevelType w:val="multilevel"/>
    <w:tmpl w:val="DB34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8A1FB5"/>
    <w:multiLevelType w:val="multilevel"/>
    <w:tmpl w:val="484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7402F5"/>
    <w:multiLevelType w:val="multilevel"/>
    <w:tmpl w:val="4CE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8E25E2"/>
    <w:multiLevelType w:val="multilevel"/>
    <w:tmpl w:val="FF2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80528"/>
    <w:multiLevelType w:val="multilevel"/>
    <w:tmpl w:val="071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AA5466"/>
    <w:multiLevelType w:val="multilevel"/>
    <w:tmpl w:val="1D2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DE5251"/>
    <w:multiLevelType w:val="multilevel"/>
    <w:tmpl w:val="5FF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CE"/>
    <w:rsid w:val="0080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9454"/>
  <w15:chartTrackingRefBased/>
  <w15:docId w15:val="{FBA1409C-1102-4BFA-B949-4FEE1B0E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7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57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5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ftware-testing-tutorials-automation.com/2014/01/executing-javascript-in-selenium.html" TargetMode="External"/><Relationship Id="rId18" Type="http://schemas.openxmlformats.org/officeDocument/2006/relationships/hyperlink" Target="http://www.software-testing-tutorials-automation.com/2014/03/use-of-ismultiple-and-deselectall-in.html" TargetMode="External"/><Relationship Id="rId26" Type="http://schemas.openxmlformats.org/officeDocument/2006/relationships/hyperlink" Target="http://www.software-testing-tutorials-automation.com/2014/03/assertassertequals-testng-with-seleniu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oftware-testing-tutorials-automation.com/2014/02/selenium-webdriver-tutorial-to-capture.html" TargetMode="External"/><Relationship Id="rId34" Type="http://schemas.openxmlformats.org/officeDocument/2006/relationships/hyperlink" Target="http://www.software-testing-tutorials-automation.com/2014/06/selenium-webdriver-handling-javascript.html" TargetMode="External"/><Relationship Id="rId7" Type="http://schemas.openxmlformats.org/officeDocument/2006/relationships/hyperlink" Target="http://www.software-testing-tutorials-automation.com/2014/01/how-to-locate-elements-by-id-in.html" TargetMode="External"/><Relationship Id="rId12" Type="http://schemas.openxmlformats.org/officeDocument/2006/relationships/hyperlink" Target="http://www.software-testing-tutorials-automation.com/2014/01/selenium-webdriver-wait-for-title-with.html" TargetMode="External"/><Relationship Id="rId17" Type="http://schemas.openxmlformats.org/officeDocument/2006/relationships/hyperlink" Target="http://www.software-testing-tutorials-automation.com/search/label/Deselecting%20Dropdown%20Value" TargetMode="External"/><Relationship Id="rId25" Type="http://schemas.openxmlformats.org/officeDocument/2006/relationships/hyperlink" Target="http://www.software-testing-tutorials-automation.com/2014/02/how-to-enabledisable-textbox-in.html" TargetMode="External"/><Relationship Id="rId33" Type="http://schemas.openxmlformats.org/officeDocument/2006/relationships/hyperlink" Target="http://www.software-testing-tutorials-automation.com/2014/06/selenium-webdriver-handling-javascrip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ftware-testing-tutorials-automation.com/search/label/Selecting%20Dropdown%20Value" TargetMode="External"/><Relationship Id="rId20" Type="http://schemas.openxmlformats.org/officeDocument/2006/relationships/hyperlink" Target="http://www.software-testing-tutorials-automation.com/2014/02/selenium-webdriver-verify-element.html" TargetMode="External"/><Relationship Id="rId29" Type="http://schemas.openxmlformats.org/officeDocument/2006/relationships/hyperlink" Target="http://www.software-testing-tutorials-automation.com/2014/03/example-of-assertassertfalse-asser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ftware-testing-tutorials-automation.com/2014/01/locating-web-element-by-classname-in.html" TargetMode="External"/><Relationship Id="rId11" Type="http://schemas.openxmlformats.org/officeDocument/2006/relationships/hyperlink" Target="http://www.software-testing-tutorials-automation.com/search/label/explicit%20wait" TargetMode="External"/><Relationship Id="rId24" Type="http://schemas.openxmlformats.org/officeDocument/2006/relationships/hyperlink" Target="http://www.software-testing-tutorials-automation.com/2014/02/how-to-verify-element-is-enabled-or.html" TargetMode="External"/><Relationship Id="rId32" Type="http://schemas.openxmlformats.org/officeDocument/2006/relationships/hyperlink" Target="http://www.software-testing-tutorials-automation.com/2014/06/selenium-webdriver-handling-javascript.html" TargetMode="External"/><Relationship Id="rId5" Type="http://schemas.openxmlformats.org/officeDocument/2006/relationships/hyperlink" Target="http://www.software-testing-tutorials-automation.com/2014/01/locating-web-element-by-classname-in.html" TargetMode="External"/><Relationship Id="rId15" Type="http://schemas.openxmlformats.org/officeDocument/2006/relationships/hyperlink" Target="http://www.software-testing-tutorials-automation.com/2014/01/generating-alert-in-selenium-webdriver.html" TargetMode="External"/><Relationship Id="rId23" Type="http://schemas.openxmlformats.org/officeDocument/2006/relationships/hyperlink" Target="http://www.software-testing-tutorials-automation.com/2014/02/example-of-handling-multiple-browser.html" TargetMode="External"/><Relationship Id="rId28" Type="http://schemas.openxmlformats.org/officeDocument/2006/relationships/hyperlink" Target="http://www.software-testing-tutorials-automation.com/2014/03/selenium-webdriver-asserttrue-assertion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oftware-testing-tutorials-automation.com/2014/01/how-to-use-implicit-wait-in-selenium.html" TargetMode="External"/><Relationship Id="rId19" Type="http://schemas.openxmlformats.org/officeDocument/2006/relationships/hyperlink" Target="http://www.software-testing-tutorials-automation.com/2014/02/selenium-webdriver-how-to-navigate-url.html" TargetMode="External"/><Relationship Id="rId31" Type="http://schemas.openxmlformats.org/officeDocument/2006/relationships/hyperlink" Target="http://www.software-testing-tutorials-automation.com/2014/06/selenium-webdriver-handling-javascri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ftware-testing-tutorials-automation.com/2014/01/selenium-webdriver-element-locator.html" TargetMode="External"/><Relationship Id="rId14" Type="http://schemas.openxmlformats.org/officeDocument/2006/relationships/hyperlink" Target="http://www.software-testing-tutorials-automation.com/2014/01/selenium-webdriver-get-domain-name.html" TargetMode="External"/><Relationship Id="rId22" Type="http://schemas.openxmlformats.org/officeDocument/2006/relationships/hyperlink" Target="http://www.software-testing-tutorials-automation.com/2014/02/selenium-webdriver-generating-mouse.html" TargetMode="External"/><Relationship Id="rId27" Type="http://schemas.openxmlformats.org/officeDocument/2006/relationships/hyperlink" Target="http://www.software-testing-tutorials-automation.com/2014/03/example-of-assertnotequals-in-selenium.html" TargetMode="External"/><Relationship Id="rId30" Type="http://schemas.openxmlformats.org/officeDocument/2006/relationships/hyperlink" Target="http://www.software-testing-tutorials-automation.com/2014/05/submitting-form-using-submit-method-of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software-testing-tutorials-automation.com/2014/01/element-locators-in-selenium-2-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1944</Words>
  <Characters>11086</Characters>
  <Application>Microsoft Office Word</Application>
  <DocSecurity>0</DocSecurity>
  <Lines>92</Lines>
  <Paragraphs>26</Paragraphs>
  <ScaleCrop>false</ScaleCrop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Arumugam</dc:creator>
  <cp:keywords/>
  <dc:description/>
  <cp:lastModifiedBy>Arunkumar Arumugam</cp:lastModifiedBy>
  <cp:revision>1</cp:revision>
  <dcterms:created xsi:type="dcterms:W3CDTF">2023-07-21T05:30:00Z</dcterms:created>
  <dcterms:modified xsi:type="dcterms:W3CDTF">2023-07-21T05:34:00Z</dcterms:modified>
</cp:coreProperties>
</file>