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CF222" w14:textId="77777777" w:rsidR="00DB2B34" w:rsidRPr="006423C0" w:rsidRDefault="00DB2B34" w:rsidP="00DB2B34">
      <w:pPr>
        <w:pStyle w:val="DefaultStyle"/>
        <w:spacing w:after="0" w:line="240" w:lineRule="auto"/>
        <w:jc w:val="center"/>
        <w:rPr>
          <w:rFonts w:ascii="Times New Roman" w:cs="Times New Roman"/>
        </w:rPr>
      </w:pPr>
      <w:r w:rsidRPr="006423C0">
        <w:rPr>
          <w:rFonts w:ascii="Times New Roman" w:cs="Times New Roman"/>
          <w:b/>
          <w:bCs/>
        </w:rPr>
        <w:t>Birla Institute of Technology &amp; Science, Pilani</w:t>
      </w:r>
    </w:p>
    <w:p w14:paraId="2B41A246" w14:textId="77777777" w:rsidR="00DB2B34" w:rsidRPr="006423C0" w:rsidRDefault="00DB2B34" w:rsidP="00DB2B34">
      <w:pPr>
        <w:pStyle w:val="DefaultStyle"/>
        <w:spacing w:after="0" w:line="240" w:lineRule="auto"/>
        <w:jc w:val="center"/>
        <w:rPr>
          <w:rFonts w:ascii="Times New Roman" w:cs="Times New Roman"/>
          <w:b/>
          <w:bCs/>
        </w:rPr>
      </w:pPr>
      <w:r w:rsidRPr="006423C0">
        <w:rPr>
          <w:rFonts w:ascii="Times New Roman" w:cs="Times New Roman"/>
          <w:b/>
          <w:bCs/>
        </w:rPr>
        <w:t>Work Integrated Learning Programmes Division</w:t>
      </w:r>
    </w:p>
    <w:p w14:paraId="7E9B281F" w14:textId="14D30CD7" w:rsidR="00493CD5" w:rsidRPr="00493CD5" w:rsidRDefault="000C4A4B" w:rsidP="000C4A4B">
      <w:pPr>
        <w:pStyle w:val="Heading2"/>
        <w:tabs>
          <w:tab w:val="center" w:pos="4680"/>
          <w:tab w:val="left" w:pos="6900"/>
        </w:tabs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</w:pPr>
      <w:r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  <w:tab/>
      </w:r>
      <w:r w:rsidR="00301F31"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  <w:t>M.Tech. Automotive Engineering</w:t>
      </w:r>
      <w:r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  <w:tab/>
      </w:r>
    </w:p>
    <w:tbl>
      <w:tblPr>
        <w:tblW w:w="964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95"/>
        <w:gridCol w:w="7045"/>
      </w:tblGrid>
      <w:tr w:rsidR="00493CD5" w:rsidRPr="006423C0" w14:paraId="265F55ED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3FBE161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Course Title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61020AA5" w14:textId="33416762" w:rsidR="00493CD5" w:rsidRPr="00493CD5" w:rsidRDefault="00ED03B6" w:rsidP="00547428">
            <w:pPr>
              <w:widowControl w:val="0"/>
              <w:tabs>
                <w:tab w:val="center" w:pos="3472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A"/>
              </w:rPr>
              <w:t>Automotive Communications</w:t>
            </w:r>
          </w:p>
        </w:tc>
      </w:tr>
      <w:tr w:rsidR="00493CD5" w:rsidRPr="006423C0" w14:paraId="32C7EF7F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27033D9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Course No(s)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1581E201" w14:textId="600F0BC3" w:rsidR="00493CD5" w:rsidRPr="00493CD5" w:rsidRDefault="009E4BB0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A"/>
              </w:rPr>
              <w:t>AE ZG513</w:t>
            </w:r>
          </w:p>
        </w:tc>
      </w:tr>
      <w:tr w:rsidR="00493CD5" w:rsidRPr="006423C0" w14:paraId="597FCB0A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B3B9847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Credit Units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784DBE05" w14:textId="7F28986D" w:rsidR="00493CD5" w:rsidRPr="00493CD5" w:rsidRDefault="006B5AD1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493CD5" w:rsidRPr="006423C0" w14:paraId="1404D311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69D16FA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Credit Model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23872E38" w14:textId="3C432EFB" w:rsidR="00493CD5" w:rsidRPr="00493CD5" w:rsidRDefault="009E4BB0" w:rsidP="00547428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1-1-2</w:t>
            </w:r>
          </w:p>
        </w:tc>
      </w:tr>
      <w:tr w:rsidR="00547428" w:rsidRPr="006423C0" w14:paraId="5E053EE5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821F9E9" w14:textId="72070349" w:rsidR="00547428" w:rsidRPr="006423C0" w:rsidRDefault="00630B4E" w:rsidP="0054742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A"/>
                <w:sz w:val="24"/>
              </w:rPr>
              <w:t>Content Authors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6A7D251A" w14:textId="7BD70288" w:rsidR="00547428" w:rsidRPr="00493CD5" w:rsidRDefault="00547428" w:rsidP="00980E66">
            <w:pPr>
              <w:widowControl w:val="0"/>
              <w:tabs>
                <w:tab w:val="left" w:pos="2786"/>
              </w:tabs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3826D2" w:rsidRPr="006423C0" w14:paraId="4DB360FB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40192B9B" w14:textId="1D3D9FDE" w:rsidR="003826D2" w:rsidRPr="006423C0" w:rsidRDefault="003826D2" w:rsidP="00680D4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A"/>
                <w:sz w:val="24"/>
              </w:rPr>
              <w:t>Version Number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20AAA61D" w14:textId="707FC34E" w:rsidR="003826D2" w:rsidRPr="000E5657" w:rsidRDefault="000A4864" w:rsidP="000E5657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</w:t>
            </w:r>
          </w:p>
        </w:tc>
      </w:tr>
      <w:tr w:rsidR="003826D2" w:rsidRPr="006423C0" w14:paraId="5674A2EC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DC2FF99" w14:textId="539B17CB" w:rsidR="003826D2" w:rsidRDefault="003826D2" w:rsidP="00680D4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A"/>
                <w:sz w:val="24"/>
              </w:rPr>
              <w:t>Date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5CD44555" w14:textId="4022BF26" w:rsidR="003826D2" w:rsidRPr="000E5657" w:rsidRDefault="009E4BB0" w:rsidP="009E4BB0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  <w:r w:rsidR="000A4864">
              <w:rPr>
                <w:rFonts w:ascii="Times New Roman" w:hAnsi="Times New Roman" w:cs="Times New Roman"/>
              </w:rPr>
              <w:t>-0</w:t>
            </w:r>
            <w:r>
              <w:rPr>
                <w:rFonts w:ascii="Times New Roman" w:hAnsi="Times New Roman" w:cs="Times New Roman"/>
              </w:rPr>
              <w:t>7</w:t>
            </w:r>
            <w:r w:rsidR="000A4864">
              <w:rPr>
                <w:rFonts w:ascii="Times New Roman" w:hAnsi="Times New Roman" w:cs="Times New Roman"/>
              </w:rPr>
              <w:t>-2020</w:t>
            </w:r>
          </w:p>
        </w:tc>
      </w:tr>
    </w:tbl>
    <w:p w14:paraId="320FEC5F" w14:textId="77777777" w:rsidR="007B15A7" w:rsidRDefault="007B15A7" w:rsidP="00CF344E">
      <w:pPr>
        <w:widowControl w:val="0"/>
        <w:spacing w:after="0" w:line="240" w:lineRule="auto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14:paraId="1C20E425" w14:textId="77777777" w:rsidR="00CF344E" w:rsidRDefault="00CF344E" w:rsidP="00CF344E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61388">
        <w:rPr>
          <w:rFonts w:ascii="Times New Roman" w:hAnsi="Times New Roman" w:cs="Times New Roman"/>
          <w:b/>
          <w:bCs/>
          <w:color w:val="00000A"/>
          <w:sz w:val="24"/>
          <w:szCs w:val="24"/>
        </w:rPr>
        <w:t>Course Objectives</w:t>
      </w:r>
      <w:r>
        <w:rPr>
          <w:rFonts w:ascii="Times New Roman" w:hAnsi="Times New Roman" w:cs="Times New Roman"/>
          <w:b/>
          <w:bCs/>
          <w:color w:val="00000A"/>
          <w:sz w:val="24"/>
          <w:szCs w:val="24"/>
        </w:rPr>
        <w:t>:</w:t>
      </w:r>
      <w:r w:rsidRPr="00BC17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2613E4" w14:textId="7FA04B66" w:rsidR="00CF344E" w:rsidRPr="00FC460E" w:rsidRDefault="00FC460E" w:rsidP="00FC460E">
      <w:pPr>
        <w:pStyle w:val="ListParagraph"/>
        <w:spacing w:after="0" w:line="240" w:lineRule="auto"/>
        <w:ind w:left="57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</w:rPr>
        <w:t>To introduce the students to automotive communication systems, vehicle system networking, in-vehicle networks, physical layer, communication layer and application layer, protocols for automotive networking, hardware implementation, Diagnostic s</w:t>
      </w:r>
      <w:r w:rsidR="000C4A4B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rvices.</w:t>
      </w:r>
    </w:p>
    <w:p w14:paraId="725B47BC" w14:textId="77777777" w:rsidR="00FC460E" w:rsidRPr="00CF344E" w:rsidRDefault="00FC460E" w:rsidP="00FC460E">
      <w:pPr>
        <w:pStyle w:val="ListParagraph"/>
        <w:spacing w:after="0" w:line="240" w:lineRule="auto"/>
        <w:ind w:left="57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2A314" w14:textId="0846F429" w:rsidR="00D958D6" w:rsidRPr="00D958D6" w:rsidRDefault="00DB2B34" w:rsidP="00DB2B34">
      <w:pPr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 w:val="24"/>
        </w:rPr>
      </w:pPr>
      <w:r w:rsidRPr="00BF4C6C">
        <w:rPr>
          <w:rFonts w:ascii="Times New Roman" w:hAnsi="Times New Roman" w:cs="Times New Roman"/>
          <w:b/>
          <w:color w:val="00000A"/>
          <w:sz w:val="24"/>
        </w:rPr>
        <w:t>Text Book(s</w:t>
      </w:r>
      <w:r w:rsidR="000B3DDD" w:rsidRPr="00BF4C6C">
        <w:rPr>
          <w:rFonts w:ascii="Times New Roman" w:hAnsi="Times New Roman" w:cs="Times New Roman"/>
          <w:b/>
          <w:color w:val="00000A"/>
          <w:sz w:val="24"/>
        </w:rPr>
        <w:t>)</w:t>
      </w:r>
      <w:r w:rsidR="000B3DDD">
        <w:rPr>
          <w:rFonts w:ascii="Times New Roman" w:hAnsi="Times New Roman" w:cs="Times New Roman"/>
          <w:b/>
          <w:color w:val="00000A"/>
          <w:sz w:val="24"/>
        </w:rPr>
        <w:t>:</w:t>
      </w:r>
    </w:p>
    <w:tbl>
      <w:tblPr>
        <w:tblW w:w="9640" w:type="dxa"/>
        <w:tblInd w:w="2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547428" w:rsidRPr="00FB3587" w14:paraId="6916244D" w14:textId="77777777" w:rsidTr="00680D49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61710A06" w14:textId="77777777" w:rsidR="00547428" w:rsidRPr="000B3DDD" w:rsidRDefault="00547428" w:rsidP="0054742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3DDD">
              <w:rPr>
                <w:rFonts w:ascii="Times New Roman" w:hAnsi="Times New Roman" w:cs="Times New Roman"/>
                <w:b/>
                <w:bCs/>
                <w:color w:val="00000A"/>
              </w:rPr>
              <w:t>T1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489A78B9" w14:textId="1181FAF5" w:rsidR="00547428" w:rsidRPr="003826D2" w:rsidRDefault="00FC460E" w:rsidP="00547428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611FC">
              <w:rPr>
                <w:rFonts w:cstheme="minorHAnsi"/>
              </w:rPr>
              <w:t xml:space="preserve">Multiplexed Networks for embedded systems, Dominique Paret, John Wiley and sons, 2007, </w:t>
            </w:r>
            <w:r w:rsidRPr="00D611FC">
              <w:rPr>
                <w:rFonts w:cstheme="minorHAnsi"/>
                <w:lang w:eastAsia="en-IN"/>
              </w:rPr>
              <w:t>ISBN 978-0-470-03416-3</w:t>
            </w:r>
          </w:p>
        </w:tc>
      </w:tr>
    </w:tbl>
    <w:p w14:paraId="09B3904A" w14:textId="6DE93EBE" w:rsidR="00DB2B34" w:rsidRDefault="00547428" w:rsidP="00DB2B34">
      <w:pPr>
        <w:widowControl w:val="0"/>
        <w:spacing w:after="0" w:line="240" w:lineRule="auto"/>
        <w:rPr>
          <w:rFonts w:cs="Ubuntu"/>
          <w:b/>
          <w:color w:val="00000A"/>
          <w:sz w:val="24"/>
        </w:rPr>
      </w:pPr>
      <w:r>
        <w:rPr>
          <w:rFonts w:cs="Ubuntu"/>
          <w:b/>
          <w:color w:val="00000A"/>
          <w:sz w:val="24"/>
        </w:rPr>
        <w:tab/>
      </w:r>
    </w:p>
    <w:p w14:paraId="48B31989" w14:textId="18172CD0" w:rsidR="00DB2B34" w:rsidRPr="00D958D6" w:rsidRDefault="00DB2B34" w:rsidP="00DB2B34">
      <w:pPr>
        <w:widowControl w:val="0"/>
        <w:spacing w:after="0" w:line="240" w:lineRule="auto"/>
        <w:rPr>
          <w:rFonts w:ascii="Times New Roman" w:hAnsi="Times New Roman" w:cs="Times New Roman"/>
        </w:rPr>
      </w:pPr>
      <w:r w:rsidRPr="00D958D6">
        <w:rPr>
          <w:rFonts w:ascii="Times New Roman" w:hAnsi="Times New Roman" w:cs="Times New Roman"/>
          <w:b/>
          <w:color w:val="00000A"/>
          <w:sz w:val="24"/>
        </w:rPr>
        <w:t>Reference Book(s) &amp; other resources</w:t>
      </w:r>
      <w:r w:rsidR="000B3DDD" w:rsidRPr="00D958D6">
        <w:rPr>
          <w:rFonts w:ascii="Times New Roman" w:hAnsi="Times New Roman" w:cs="Times New Roman"/>
          <w:b/>
          <w:color w:val="00000A"/>
          <w:sz w:val="24"/>
        </w:rPr>
        <w:t>:</w:t>
      </w:r>
    </w:p>
    <w:tbl>
      <w:tblPr>
        <w:tblW w:w="9640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EC7CAF" w:rsidRPr="00FB3587" w14:paraId="13D12D2B" w14:textId="77777777" w:rsidTr="00EC7CAF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19E76E85" w14:textId="77777777" w:rsidR="00EC7CAF" w:rsidRPr="000B3DDD" w:rsidRDefault="00EC7CAF" w:rsidP="00FC460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0B3DDD">
              <w:rPr>
                <w:rFonts w:ascii="Times New Roman" w:hAnsi="Times New Roman" w:cs="Times New Roman"/>
                <w:b/>
                <w:bCs/>
                <w:color w:val="00000A"/>
              </w:rPr>
              <w:t>R1</w:t>
            </w:r>
          </w:p>
        </w:tc>
        <w:tc>
          <w:tcPr>
            <w:tcW w:w="8938" w:type="dxa"/>
            <w:shd w:val="clear" w:color="auto" w:fill="FFFFFF"/>
          </w:tcPr>
          <w:p w14:paraId="2918EBEA" w14:textId="1796A0D0" w:rsidR="00EC7CAF" w:rsidRPr="00645FCB" w:rsidRDefault="00EC7CAF" w:rsidP="00FC460E">
            <w:pPr>
              <w:spacing w:after="0" w:line="240" w:lineRule="auto"/>
              <w:jc w:val="both"/>
              <w:rPr>
                <w:rFonts w:cstheme="minorHAnsi"/>
              </w:rPr>
            </w:pPr>
            <w:r w:rsidRPr="00D611FC">
              <w:rPr>
                <w:rFonts w:cstheme="minorHAnsi"/>
              </w:rPr>
              <w:t>Bosch Automotive Electrics and Automotive Electronics, 5</w:t>
            </w:r>
            <w:r w:rsidRPr="00D611FC">
              <w:rPr>
                <w:rFonts w:cstheme="minorHAnsi"/>
                <w:vertAlign w:val="superscript"/>
              </w:rPr>
              <w:t>th</w:t>
            </w:r>
            <w:r w:rsidRPr="00D611FC">
              <w:rPr>
                <w:rFonts w:cstheme="minorHAnsi"/>
              </w:rPr>
              <w:t xml:space="preserve"> edition, Springer-Vieweg, 2007, </w:t>
            </w:r>
            <w:r w:rsidRPr="00D611FC">
              <w:rPr>
                <w:rFonts w:cstheme="minorHAnsi"/>
                <w:lang w:eastAsia="en-IN"/>
              </w:rPr>
              <w:t>ISBN 978-3-658-01783-5</w:t>
            </w:r>
          </w:p>
        </w:tc>
      </w:tr>
      <w:tr w:rsidR="00EC7CAF" w:rsidRPr="00FB3587" w14:paraId="02DC5026" w14:textId="77777777" w:rsidTr="00EC7CAF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784D51FD" w14:textId="58FB7CB2" w:rsidR="00EC7CAF" w:rsidRPr="000B3DDD" w:rsidRDefault="00EC7CAF" w:rsidP="00FC460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R2</w:t>
            </w:r>
          </w:p>
        </w:tc>
        <w:tc>
          <w:tcPr>
            <w:tcW w:w="8938" w:type="dxa"/>
            <w:shd w:val="clear" w:color="auto" w:fill="FFFFFF"/>
          </w:tcPr>
          <w:p w14:paraId="166C8680" w14:textId="08A3FDB1" w:rsidR="00EC7CAF" w:rsidRPr="00645FCB" w:rsidRDefault="00EC7CAF" w:rsidP="00FC460E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t>Understanding Automotive Electronics-An Engineering Perspective William B. Ribbens, Butterworth-Heinemann- Elsevier Imprint 2017, 8</w:t>
            </w:r>
            <w:r w:rsidRPr="00154BB6">
              <w:rPr>
                <w:vertAlign w:val="superscript"/>
              </w:rPr>
              <w:t>th</w:t>
            </w:r>
            <w:r>
              <w:t xml:space="preserve"> edition </w:t>
            </w:r>
            <w:r>
              <w:rPr>
                <w:rFonts w:ascii="AdvP6975" w:hAnsi="AdvP6975" w:cs="AdvP6975"/>
                <w:sz w:val="18"/>
                <w:szCs w:val="18"/>
                <w:lang w:eastAsia="en-IN"/>
              </w:rPr>
              <w:t>ISBN: 978-0-12-810434-7</w:t>
            </w:r>
          </w:p>
        </w:tc>
      </w:tr>
      <w:tr w:rsidR="00EC7CAF" w:rsidRPr="00FB3587" w14:paraId="506F44CA" w14:textId="77777777" w:rsidTr="00EC7CAF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437DDE3F" w14:textId="2D05E9B3" w:rsidR="00EC7CAF" w:rsidRDefault="00EC7CAF" w:rsidP="00FC460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R3</w:t>
            </w:r>
          </w:p>
        </w:tc>
        <w:tc>
          <w:tcPr>
            <w:tcW w:w="8938" w:type="dxa"/>
            <w:shd w:val="clear" w:color="auto" w:fill="FFFFFF"/>
          </w:tcPr>
          <w:p w14:paraId="65FF939A" w14:textId="164836A3" w:rsidR="00EC7CAF" w:rsidRPr="00645FCB" w:rsidRDefault="00EC7CAF" w:rsidP="00FC460E">
            <w:pPr>
              <w:spacing w:after="0" w:line="240" w:lineRule="auto"/>
              <w:jc w:val="both"/>
              <w:rPr>
                <w:rFonts w:cstheme="minorHAnsi"/>
              </w:rPr>
            </w:pPr>
            <w:r w:rsidRPr="00D611FC">
              <w:rPr>
                <w:rFonts w:cstheme="minorHAnsi"/>
              </w:rPr>
              <w:t xml:space="preserve"> Vehicular Networking-Automotive Applications and Beyond, Marc Emmelmann, Bernd Buchow, Christopher Kellum, Wiley publications, 2010 ISBN 9780470741542 </w:t>
            </w:r>
          </w:p>
        </w:tc>
      </w:tr>
      <w:tr w:rsidR="00EC7CAF" w:rsidRPr="00FB3587" w14:paraId="1F06AC43" w14:textId="77777777" w:rsidTr="00EC7CAF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5A9FC1BA" w14:textId="6A106016" w:rsidR="00EC7CAF" w:rsidRDefault="00EC7CAF" w:rsidP="00FC460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R4</w:t>
            </w:r>
          </w:p>
        </w:tc>
        <w:tc>
          <w:tcPr>
            <w:tcW w:w="8938" w:type="dxa"/>
            <w:shd w:val="clear" w:color="auto" w:fill="FFFFFF"/>
          </w:tcPr>
          <w:p w14:paraId="411877DA" w14:textId="6B64BBB1" w:rsidR="00EC7CAF" w:rsidRPr="00645FCB" w:rsidRDefault="00EC7CAF" w:rsidP="00FC460E">
            <w:pPr>
              <w:spacing w:after="0" w:line="240" w:lineRule="auto"/>
              <w:jc w:val="both"/>
              <w:rPr>
                <w:rFonts w:cstheme="minorHAnsi"/>
              </w:rPr>
            </w:pPr>
            <w:r w:rsidRPr="00D611FC">
              <w:rPr>
                <w:rFonts w:cstheme="minorHAnsi"/>
              </w:rPr>
              <w:t>Inter and Intra Vehicle communications, Gilbert Held, Auerbach Publications-Taylor and Francis 2008, ISBN 13: 978-1-4200-5221-3</w:t>
            </w:r>
          </w:p>
        </w:tc>
      </w:tr>
      <w:tr w:rsidR="00EC7CAF" w:rsidRPr="00FB3587" w14:paraId="74734E0E" w14:textId="77777777" w:rsidTr="00EC7CAF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1FBBDF75" w14:textId="55011A01" w:rsidR="00EC7CAF" w:rsidRDefault="00EC7CAF" w:rsidP="00FC460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R5</w:t>
            </w:r>
          </w:p>
        </w:tc>
        <w:tc>
          <w:tcPr>
            <w:tcW w:w="8938" w:type="dxa"/>
            <w:shd w:val="clear" w:color="auto" w:fill="FFFFFF"/>
          </w:tcPr>
          <w:p w14:paraId="3196C8BE" w14:textId="12816326" w:rsidR="00EC7CAF" w:rsidRPr="00645FCB" w:rsidRDefault="00EC7CAF" w:rsidP="00FC460E">
            <w:pPr>
              <w:spacing w:after="0" w:line="240" w:lineRule="auto"/>
              <w:jc w:val="both"/>
              <w:rPr>
                <w:rFonts w:cstheme="minorHAnsi"/>
              </w:rPr>
            </w:pPr>
            <w:r w:rsidRPr="00D611FC">
              <w:rPr>
                <w:rFonts w:cstheme="minorHAnsi"/>
              </w:rPr>
              <w:t>Vehicular Networking, Christoph Somner and Falko Dressler, Cambridge University Press, 2014, ISBN</w:t>
            </w:r>
            <w:r>
              <w:rPr>
                <w:rFonts w:cstheme="minorHAnsi"/>
              </w:rPr>
              <w:t xml:space="preserve"> 13:</w:t>
            </w:r>
            <w:r w:rsidRPr="00D611FC">
              <w:rPr>
                <w:rFonts w:cstheme="minorHAnsi"/>
              </w:rPr>
              <w:t xml:space="preserve"> 9781107046719</w:t>
            </w:r>
          </w:p>
        </w:tc>
      </w:tr>
      <w:tr w:rsidR="00EC7CAF" w:rsidRPr="00FB3587" w14:paraId="63C19D4C" w14:textId="77777777" w:rsidTr="00EC7CAF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2235F930" w14:textId="52CE5030" w:rsidR="00EC7CAF" w:rsidRDefault="00EC7CAF" w:rsidP="00FC460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R6</w:t>
            </w:r>
          </w:p>
        </w:tc>
        <w:tc>
          <w:tcPr>
            <w:tcW w:w="8938" w:type="dxa"/>
            <w:shd w:val="clear" w:color="auto" w:fill="FFFFFF"/>
          </w:tcPr>
          <w:p w14:paraId="1556573A" w14:textId="08C56760" w:rsidR="00EC7CAF" w:rsidRPr="00645FCB" w:rsidRDefault="00EC7CAF" w:rsidP="00FC460E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 Flexray and its Applications, Dominique Paret, John Wiley and son</w:t>
            </w:r>
            <w:r w:rsidRPr="00C64759">
              <w:rPr>
                <w:rFonts w:cstheme="minorHAnsi"/>
              </w:rPr>
              <w:t xml:space="preserve">s, 2012, </w:t>
            </w:r>
            <w:r w:rsidRPr="00C64759">
              <w:rPr>
                <w:rFonts w:cstheme="minorHAnsi"/>
                <w:color w:val="292526"/>
                <w:lang w:eastAsia="en-IN"/>
              </w:rPr>
              <w:t>ISBN 978-1-119-97956-2</w:t>
            </w:r>
          </w:p>
        </w:tc>
      </w:tr>
      <w:tr w:rsidR="00EC7CAF" w:rsidRPr="00FB3587" w14:paraId="6B24EF7A" w14:textId="77777777" w:rsidTr="00EC7CAF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13EB7C04" w14:textId="726149B1" w:rsidR="00EC7CAF" w:rsidRDefault="00EC7CAF" w:rsidP="00FC460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R7</w:t>
            </w:r>
          </w:p>
        </w:tc>
        <w:tc>
          <w:tcPr>
            <w:tcW w:w="8938" w:type="dxa"/>
            <w:shd w:val="clear" w:color="auto" w:fill="FFFFFF"/>
          </w:tcPr>
          <w:p w14:paraId="181B74B1" w14:textId="77777777" w:rsidR="00EC7CAF" w:rsidRPr="00B33FC6" w:rsidRDefault="00EC7CAF" w:rsidP="00FC460E">
            <w:pPr>
              <w:pStyle w:val="Normal1"/>
              <w:widowControl w:val="0"/>
              <w:spacing w:after="0" w:line="240" w:lineRule="auto"/>
            </w:pPr>
            <w:r w:rsidRPr="00B33FC6">
              <w:t>Reference Manuals</w:t>
            </w:r>
            <w:r>
              <w:t>/ Published Papers</w:t>
            </w:r>
          </w:p>
          <w:p w14:paraId="70586138" w14:textId="77777777" w:rsidR="00EC7CAF" w:rsidRDefault="00EC7CAF" w:rsidP="00FC460E">
            <w:pPr>
              <w:pStyle w:val="Normal1"/>
              <w:widowControl w:val="0"/>
              <w:numPr>
                <w:ilvl w:val="0"/>
                <w:numId w:val="32"/>
              </w:numPr>
              <w:spacing w:after="0" w:line="240" w:lineRule="auto"/>
            </w:pPr>
            <w:r>
              <w:t>Vehicular Networking:  A survey and Tutorial on Requirements, Architectures, Challenges and Solutions, IEEE Communications Surveys and Tutorials, 2011</w:t>
            </w:r>
          </w:p>
          <w:p w14:paraId="0996A705" w14:textId="77777777" w:rsidR="00EC7CAF" w:rsidRDefault="00EC7CAF" w:rsidP="00FC460E">
            <w:pPr>
              <w:pStyle w:val="Normal1"/>
              <w:widowControl w:val="0"/>
              <w:numPr>
                <w:ilvl w:val="0"/>
                <w:numId w:val="32"/>
              </w:numPr>
              <w:spacing w:after="0" w:line="240" w:lineRule="auto"/>
            </w:pPr>
            <w:r>
              <w:t>dsPIC CAN-LIN Starter Kit Users Guide</w:t>
            </w:r>
          </w:p>
          <w:p w14:paraId="73922016" w14:textId="77777777" w:rsidR="00EC7CAF" w:rsidRDefault="00EC7CAF" w:rsidP="00FC460E">
            <w:pPr>
              <w:pStyle w:val="Normal1"/>
              <w:widowControl w:val="0"/>
              <w:numPr>
                <w:ilvl w:val="0"/>
                <w:numId w:val="32"/>
              </w:numPr>
              <w:spacing w:after="0" w:line="240" w:lineRule="auto"/>
            </w:pPr>
            <w:r>
              <w:t xml:space="preserve">Automotive Ethernet-The Definitive Guide, Intrepredics </w:t>
            </w:r>
          </w:p>
          <w:p w14:paraId="47E5F1D0" w14:textId="77777777" w:rsidR="00EC7CAF" w:rsidRDefault="00EC7CAF" w:rsidP="00FC460E">
            <w:pPr>
              <w:pStyle w:val="Normal1"/>
              <w:widowControl w:val="0"/>
              <w:numPr>
                <w:ilvl w:val="0"/>
                <w:numId w:val="32"/>
              </w:numPr>
              <w:spacing w:after="0" w:line="240" w:lineRule="auto"/>
            </w:pPr>
            <w:r>
              <w:t>NXP TJA 1100-100Base T1-PHY for Automotive Ethernet</w:t>
            </w:r>
          </w:p>
          <w:p w14:paraId="072ED640" w14:textId="0AB0AFAD" w:rsidR="00EC7CAF" w:rsidRPr="00645FCB" w:rsidRDefault="00EC7CAF" w:rsidP="00FC460E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t>Note : Required manual and reference papers will be uploaded on course website .</w:t>
            </w:r>
          </w:p>
        </w:tc>
      </w:tr>
    </w:tbl>
    <w:p w14:paraId="41FC4C84" w14:textId="77777777" w:rsidR="00CF344E" w:rsidRDefault="00CF344E" w:rsidP="00CF344E"/>
    <w:tbl>
      <w:tblPr>
        <w:tblW w:w="96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1"/>
        <w:gridCol w:w="8798"/>
      </w:tblGrid>
      <w:tr w:rsidR="00CF344E" w:rsidRPr="000C6C6D" w14:paraId="17474D97" w14:textId="77777777" w:rsidTr="008E31CD">
        <w:trPr>
          <w:trHeight w:val="17"/>
        </w:trPr>
        <w:tc>
          <w:tcPr>
            <w:tcW w:w="963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4C2F" w14:textId="77777777" w:rsidR="00CF344E" w:rsidRPr="000C6C6D" w:rsidRDefault="00CF344E" w:rsidP="008E31C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C6D">
              <w:rPr>
                <w:rFonts w:ascii="Times New Roman" w:hAnsi="Times New Roman" w:cs="Times New Roman"/>
                <w:b/>
                <w:color w:val="00000A"/>
                <w:sz w:val="24"/>
                <w:szCs w:val="24"/>
              </w:rPr>
              <w:t>LEARNING OUTCOMES</w:t>
            </w:r>
          </w:p>
        </w:tc>
      </w:tr>
      <w:tr w:rsidR="00FC460E" w:rsidRPr="006E05B1" w14:paraId="0CF4F547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5B45" w14:textId="77777777" w:rsidR="00FC460E" w:rsidRPr="000C6C6D" w:rsidRDefault="00FC460E" w:rsidP="00FC460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0C6C6D">
              <w:rPr>
                <w:rFonts w:ascii="Times New Roman" w:hAnsi="Times New Roman" w:cs="Times New Roman"/>
                <w:b/>
                <w:bCs/>
              </w:rPr>
              <w:t>LO1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22F80" w14:textId="7A4FF4A8" w:rsidR="00FC460E" w:rsidRPr="003826D2" w:rsidRDefault="00FC460E" w:rsidP="00FC460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A1D4A">
              <w:t xml:space="preserve">Introduce Hardware  and Software Components of </w:t>
            </w:r>
            <w:r>
              <w:t>automotive communication networks</w:t>
            </w:r>
          </w:p>
        </w:tc>
      </w:tr>
      <w:tr w:rsidR="00FC460E" w:rsidRPr="006E05B1" w14:paraId="2598954C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26BFA" w14:textId="77777777" w:rsidR="00FC460E" w:rsidRPr="000C6C6D" w:rsidRDefault="00FC460E" w:rsidP="00FC460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LO2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1EBA" w14:textId="3D61C9FE" w:rsidR="00FC460E" w:rsidRPr="00FC225F" w:rsidRDefault="00FC460E" w:rsidP="00FC460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A1D4A">
              <w:t xml:space="preserve">Introduce the </w:t>
            </w:r>
            <w:r>
              <w:t>protocols for various communication networks</w:t>
            </w:r>
          </w:p>
        </w:tc>
      </w:tr>
      <w:tr w:rsidR="00FC460E" w:rsidRPr="006E05B1" w14:paraId="60FF1547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44246" w14:textId="77777777" w:rsidR="00FC460E" w:rsidRPr="000C6C6D" w:rsidRDefault="00FC460E" w:rsidP="00FC460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LO3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F6413" w14:textId="676F0693" w:rsidR="00FC460E" w:rsidRPr="00FC225F" w:rsidRDefault="00FC460E" w:rsidP="00FC460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A1D4A">
              <w:t xml:space="preserve">Develop basic </w:t>
            </w:r>
            <w:r>
              <w:t xml:space="preserve">testing  and programming </w:t>
            </w:r>
            <w:r w:rsidRPr="008A1D4A">
              <w:t xml:space="preserve">skills required for </w:t>
            </w:r>
            <w:r>
              <w:t>automotive communications</w:t>
            </w:r>
          </w:p>
        </w:tc>
      </w:tr>
      <w:tr w:rsidR="00FC460E" w:rsidRPr="006E05B1" w14:paraId="6EDB94A5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F9B" w14:textId="77777777" w:rsidR="00FC460E" w:rsidRPr="000C6C6D" w:rsidRDefault="00FC460E" w:rsidP="00FC460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LO4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95CD8" w14:textId="27729C5C" w:rsidR="00FC460E" w:rsidRPr="00FC225F" w:rsidRDefault="00FC460E" w:rsidP="00FC460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t xml:space="preserve">Introduce </w:t>
            </w:r>
            <w:r w:rsidRPr="008A1D4A">
              <w:t>advanced topics of research in the field of</w:t>
            </w:r>
            <w:r>
              <w:t xml:space="preserve"> automotive communications</w:t>
            </w:r>
          </w:p>
        </w:tc>
      </w:tr>
    </w:tbl>
    <w:p w14:paraId="27EBBB46" w14:textId="77777777" w:rsidR="007B15A7" w:rsidRDefault="007B15A7" w:rsidP="00DB2B34">
      <w:pPr>
        <w:rPr>
          <w:rFonts w:ascii="Times New Roman" w:hAnsi="Times New Roman" w:cs="Times New Roman"/>
          <w:b/>
          <w:color w:val="00000A"/>
          <w:sz w:val="24"/>
        </w:rPr>
      </w:pPr>
    </w:p>
    <w:p w14:paraId="35217C4E" w14:textId="60AA9D84" w:rsidR="007F6905" w:rsidRDefault="007F6905" w:rsidP="00DB2B34">
      <w:pPr>
        <w:rPr>
          <w:rFonts w:ascii="Times New Roman" w:hAnsi="Times New Roman" w:cs="Times New Roman"/>
          <w:b/>
          <w:color w:val="00000A"/>
          <w:sz w:val="24"/>
        </w:rPr>
      </w:pPr>
      <w:r>
        <w:rPr>
          <w:rFonts w:ascii="Times New Roman" w:hAnsi="Times New Roman" w:cs="Times New Roman"/>
          <w:b/>
          <w:color w:val="00000A"/>
          <w:sz w:val="24"/>
        </w:rPr>
        <w:t>Experiential Learning Components:</w:t>
      </w:r>
    </w:p>
    <w:p w14:paraId="22C36F6F" w14:textId="7482D2A1" w:rsidR="00AE27A9" w:rsidRDefault="007F6905" w:rsidP="003F629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F629C">
        <w:rPr>
          <w:rFonts w:ascii="Times New Roman" w:hAnsi="Times New Roman" w:cs="Times New Roman"/>
          <w:b/>
          <w:bCs/>
        </w:rPr>
        <w:t>Lab</w:t>
      </w:r>
      <w:r w:rsidRPr="0063603B">
        <w:rPr>
          <w:rFonts w:ascii="Times New Roman" w:hAnsi="Times New Roman" w:cs="Times New Roman"/>
        </w:rPr>
        <w:t>:</w:t>
      </w:r>
      <w:r w:rsidR="00ED03B6">
        <w:rPr>
          <w:rFonts w:ascii="Times New Roman" w:hAnsi="Times New Roman" w:cs="Times New Roman"/>
        </w:rPr>
        <w:t xml:space="preserve"> </w:t>
      </w:r>
      <w:r w:rsidR="000A4864">
        <w:rPr>
          <w:rFonts w:ascii="Times New Roman" w:hAnsi="Times New Roman" w:cs="Times New Roman"/>
        </w:rPr>
        <w:t>On-site</w:t>
      </w:r>
      <w:r w:rsidR="00D21562">
        <w:rPr>
          <w:rFonts w:ascii="Times New Roman" w:hAnsi="Times New Roman" w:cs="Times New Roman"/>
        </w:rPr>
        <w:t>/Remote</w:t>
      </w:r>
      <w:r w:rsidR="000A4864">
        <w:rPr>
          <w:rFonts w:ascii="Times New Roman" w:hAnsi="Times New Roman" w:cs="Times New Roman"/>
        </w:rPr>
        <w:t xml:space="preserve"> lab</w:t>
      </w:r>
    </w:p>
    <w:p w14:paraId="15B35EF9" w14:textId="380B8D6E" w:rsidR="007F6905" w:rsidRPr="007F6905" w:rsidRDefault="007F6905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9129DA">
        <w:rPr>
          <w:rFonts w:ascii="Times New Roman" w:hAnsi="Times New Roman" w:cs="Times New Roman"/>
        </w:rPr>
        <w:t>Case study:</w:t>
      </w:r>
      <w:r w:rsidRPr="007F6905">
        <w:rPr>
          <w:rFonts w:ascii="Times New Roman" w:hAnsi="Times New Roman" w:cs="Times New Roman"/>
        </w:rPr>
        <w:t xml:space="preserve"> </w:t>
      </w:r>
      <w:r w:rsidR="009129DA">
        <w:rPr>
          <w:rFonts w:ascii="Times New Roman" w:hAnsi="Times New Roman" w:cs="Times New Roman"/>
        </w:rPr>
        <w:t>None</w:t>
      </w:r>
    </w:p>
    <w:p w14:paraId="43103F26" w14:textId="190C96DA" w:rsidR="007F6905" w:rsidRPr="007F6905" w:rsidRDefault="007F6905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6905">
        <w:rPr>
          <w:rFonts w:ascii="Times New Roman" w:hAnsi="Times New Roman" w:cs="Times New Roman"/>
        </w:rPr>
        <w:t>Work int</w:t>
      </w:r>
      <w:r w:rsidR="00630B4E">
        <w:rPr>
          <w:rFonts w:ascii="Times New Roman" w:hAnsi="Times New Roman" w:cs="Times New Roman"/>
        </w:rPr>
        <w:t>egrated Learning Exercise: None</w:t>
      </w:r>
    </w:p>
    <w:p w14:paraId="57E88886" w14:textId="1538A68B" w:rsidR="007F6905" w:rsidRPr="00CF344E" w:rsidRDefault="000D0B71" w:rsidP="0013044D">
      <w:pPr>
        <w:pStyle w:val="ListParagraph"/>
        <w:numPr>
          <w:ilvl w:val="0"/>
          <w:numId w:val="4"/>
        </w:numPr>
        <w:jc w:val="both"/>
      </w:pPr>
      <w:r w:rsidRPr="00CF344E">
        <w:rPr>
          <w:rFonts w:ascii="Times New Roman" w:hAnsi="Times New Roman" w:cs="Times New Roman"/>
        </w:rPr>
        <w:t>Design work/</w:t>
      </w:r>
      <w:r w:rsidRPr="00CF344E">
        <w:rPr>
          <w:rFonts w:ascii="Times New Roman" w:hAnsi="Times New Roman" w:cs="Times New Roman"/>
          <w:bCs/>
        </w:rPr>
        <w:t>Field work</w:t>
      </w:r>
      <w:r w:rsidRPr="00CF344E">
        <w:rPr>
          <w:rFonts w:ascii="Times New Roman" w:hAnsi="Times New Roman" w:cs="Times New Roman"/>
        </w:rPr>
        <w:t xml:space="preserve">: </w:t>
      </w:r>
      <w:r w:rsidR="00630B4E">
        <w:rPr>
          <w:rFonts w:ascii="Times New Roman" w:hAnsi="Times New Roman" w:cs="Times New Roman"/>
        </w:rPr>
        <w:t>None</w:t>
      </w:r>
    </w:p>
    <w:p w14:paraId="57907497" w14:textId="7A1180ED" w:rsidR="00DB2B34" w:rsidRDefault="00DB2B34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  <w:r w:rsidRPr="00C64EE7">
        <w:rPr>
          <w:rFonts w:ascii="Times New Roman" w:hAnsi="Times New Roman" w:cs="Times New Roman"/>
          <w:b/>
          <w:color w:val="00000A"/>
          <w:sz w:val="24"/>
          <w:u w:val="single"/>
        </w:rPr>
        <w:t>Content Structure</w:t>
      </w:r>
      <w:r w:rsidR="00C64EE7">
        <w:rPr>
          <w:rFonts w:ascii="Times New Roman" w:hAnsi="Times New Roman" w:cs="Times New Roman"/>
          <w:b/>
          <w:color w:val="00000A"/>
          <w:sz w:val="24"/>
          <w:u w:val="single"/>
        </w:rPr>
        <w:t>:</w:t>
      </w:r>
    </w:p>
    <w:p w14:paraId="69EADE8C" w14:textId="77777777" w:rsidR="007F6905" w:rsidRPr="00C64EE7" w:rsidRDefault="007F6905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245"/>
        <w:gridCol w:w="1275"/>
      </w:tblGrid>
      <w:tr w:rsidR="007F6905" w14:paraId="3B9D90D6" w14:textId="77777777" w:rsidTr="00D76093">
        <w:tc>
          <w:tcPr>
            <w:tcW w:w="1413" w:type="dxa"/>
          </w:tcPr>
          <w:p w14:paraId="5706C8AD" w14:textId="21D5C3B4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Contact Hour</w:t>
            </w:r>
          </w:p>
        </w:tc>
        <w:tc>
          <w:tcPr>
            <w:tcW w:w="1417" w:type="dxa"/>
          </w:tcPr>
          <w:p w14:paraId="3A4D7EDF" w14:textId="20C1964D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List of Topic Title</w:t>
            </w:r>
          </w:p>
        </w:tc>
        <w:tc>
          <w:tcPr>
            <w:tcW w:w="5245" w:type="dxa"/>
          </w:tcPr>
          <w:p w14:paraId="4A090BAD" w14:textId="4400AA97" w:rsidR="007F6905" w:rsidRPr="007F6905" w:rsidRDefault="00DD3502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>
              <w:rPr>
                <w:rFonts w:ascii="Times New Roman" w:cs="Times New Roman"/>
                <w:b/>
                <w:bCs/>
              </w:rPr>
              <w:t>Sub-Topics</w:t>
            </w:r>
          </w:p>
        </w:tc>
        <w:tc>
          <w:tcPr>
            <w:tcW w:w="1275" w:type="dxa"/>
          </w:tcPr>
          <w:p w14:paraId="5811BD72" w14:textId="1C6BBD49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Reference</w:t>
            </w:r>
          </w:p>
        </w:tc>
      </w:tr>
      <w:tr w:rsidR="00CF344E" w14:paraId="47B3C571" w14:textId="77777777" w:rsidTr="00D76093">
        <w:tc>
          <w:tcPr>
            <w:tcW w:w="1413" w:type="dxa"/>
            <w:vAlign w:val="center"/>
          </w:tcPr>
          <w:p w14:paraId="26CA3417" w14:textId="02446043" w:rsidR="00CF344E" w:rsidRPr="0013044D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1-4</w:t>
            </w:r>
          </w:p>
        </w:tc>
        <w:tc>
          <w:tcPr>
            <w:tcW w:w="1417" w:type="dxa"/>
            <w:vAlign w:val="center"/>
          </w:tcPr>
          <w:p w14:paraId="363D21BC" w14:textId="736B91AF" w:rsidR="00CF344E" w:rsidRPr="00D76093" w:rsidRDefault="00CF344E" w:rsidP="00CF34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Introduction</w:t>
            </w:r>
            <w:r w:rsidR="00ED03B6"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 xml:space="preserve"> to Automotive Networking</w:t>
            </w:r>
          </w:p>
        </w:tc>
        <w:tc>
          <w:tcPr>
            <w:tcW w:w="5245" w:type="dxa"/>
          </w:tcPr>
          <w:p w14:paraId="3F2A3A55" w14:textId="54054064" w:rsidR="00CF344E" w:rsidRDefault="00ED03B6" w:rsidP="00CF34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45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Principles of networking </w:t>
            </w:r>
          </w:p>
          <w:p w14:paraId="688429DF" w14:textId="01AD152C" w:rsidR="00ED03B6" w:rsidRDefault="00ED03B6" w:rsidP="00ED03B6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Basics, Current and Future vehicular networks</w:t>
            </w:r>
          </w:p>
          <w:p w14:paraId="6437A22E" w14:textId="6D061C1E" w:rsidR="00ED03B6" w:rsidRDefault="00ED03B6" w:rsidP="00ED03B6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 systems Interconnection model</w:t>
            </w:r>
          </w:p>
          <w:p w14:paraId="1E719466" w14:textId="4D74C16B" w:rsidR="00ED03B6" w:rsidRPr="00D76093" w:rsidRDefault="00ED03B6" w:rsidP="00ED03B6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 systems</w:t>
            </w:r>
          </w:p>
          <w:p w14:paraId="21A8DA50" w14:textId="77777777" w:rsidR="00CF344E" w:rsidRDefault="00ED03B6" w:rsidP="00CF34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45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In-vehicle networks</w:t>
            </w:r>
          </w:p>
          <w:p w14:paraId="740E9FA9" w14:textId="32A1CFF4" w:rsidR="00ED03B6" w:rsidRDefault="00ED03B6" w:rsidP="00ED03B6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Layered communication</w:t>
            </w:r>
          </w:p>
          <w:p w14:paraId="48AB66FB" w14:textId="77777777" w:rsidR="00ED03B6" w:rsidRDefault="00ED03B6" w:rsidP="00ED03B6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Topologies, Medium and Data transmission</w:t>
            </w:r>
          </w:p>
          <w:p w14:paraId="488B18ED" w14:textId="77777777" w:rsidR="00ED03B6" w:rsidRDefault="00ED03B6" w:rsidP="00ED03B6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Protocols</w:t>
            </w:r>
          </w:p>
          <w:p w14:paraId="2FE6E9E0" w14:textId="77777777" w:rsidR="00ED03B6" w:rsidRDefault="00ED03B6" w:rsidP="00ED03B6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ECU Architecture</w:t>
            </w:r>
          </w:p>
          <w:p w14:paraId="3BA3FD84" w14:textId="2B84A5CA" w:rsidR="00ED03B6" w:rsidRDefault="00ED03B6" w:rsidP="00ED03B6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ind w:left="45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Intra-vehicle networks</w:t>
            </w:r>
          </w:p>
          <w:p w14:paraId="1D417B22" w14:textId="10D6A062" w:rsidR="00ED03B6" w:rsidRDefault="00ED03B6" w:rsidP="00ED03B6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Information dissemination</w:t>
            </w:r>
          </w:p>
          <w:p w14:paraId="6243F8CB" w14:textId="2001AF99" w:rsidR="00ED03B6" w:rsidRPr="00ED03B6" w:rsidRDefault="00ED03B6" w:rsidP="00ED03B6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Beaconing and Intelligent Transport Systems</w:t>
            </w:r>
          </w:p>
        </w:tc>
        <w:tc>
          <w:tcPr>
            <w:tcW w:w="1275" w:type="dxa"/>
          </w:tcPr>
          <w:p w14:paraId="64AC793B" w14:textId="79AEAE6B" w:rsidR="00CF344E" w:rsidRPr="0071404C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</w:tr>
      <w:tr w:rsidR="00CF344E" w14:paraId="1C8904E4" w14:textId="77777777" w:rsidTr="00D76093">
        <w:tc>
          <w:tcPr>
            <w:tcW w:w="1413" w:type="dxa"/>
            <w:vAlign w:val="center"/>
          </w:tcPr>
          <w:p w14:paraId="56AA674D" w14:textId="6DFE0400" w:rsidR="00CF344E" w:rsidRPr="0013044D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5-8</w:t>
            </w:r>
          </w:p>
        </w:tc>
        <w:tc>
          <w:tcPr>
            <w:tcW w:w="1417" w:type="dxa"/>
            <w:vAlign w:val="center"/>
          </w:tcPr>
          <w:p w14:paraId="6249DA59" w14:textId="7BE54E1F" w:rsidR="00CF344E" w:rsidRPr="00CF344E" w:rsidRDefault="00ED03B6" w:rsidP="00ED03B6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CAN and CAN-FD Protocol</w:t>
            </w:r>
          </w:p>
        </w:tc>
        <w:tc>
          <w:tcPr>
            <w:tcW w:w="5245" w:type="dxa"/>
          </w:tcPr>
          <w:p w14:paraId="5C719ECB" w14:textId="77777777" w:rsidR="00ED03B6" w:rsidRPr="00ED03B6" w:rsidRDefault="00ED03B6" w:rsidP="00ED03B6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D03B6">
              <w:rPr>
                <w:rFonts w:ascii="Times New Roman" w:hAnsi="Times New Roman" w:cs="Times New Roman"/>
              </w:rPr>
              <w:t xml:space="preserve">Fundamentals of CAN communication </w:t>
            </w:r>
          </w:p>
          <w:p w14:paraId="0DE5A73E" w14:textId="77777777" w:rsidR="00ED03B6" w:rsidRPr="00ED03B6" w:rsidRDefault="00ED03B6" w:rsidP="00ED03B6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D03B6">
              <w:rPr>
                <w:rFonts w:ascii="Times New Roman" w:hAnsi="Times New Roman" w:cs="Times New Roman"/>
              </w:rPr>
              <w:t>Protocol Layers</w:t>
            </w:r>
          </w:p>
          <w:p w14:paraId="3E4DB2AA" w14:textId="77777777" w:rsidR="00ED03B6" w:rsidRPr="00ED03B6" w:rsidRDefault="00ED03B6" w:rsidP="00ED03B6">
            <w:pPr>
              <w:pStyle w:val="ListParagraph"/>
              <w:widowControl w:val="0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D03B6">
              <w:rPr>
                <w:rFonts w:ascii="Times New Roman" w:hAnsi="Times New Roman" w:cs="Times New Roman"/>
              </w:rPr>
              <w:t>Content Based Addressing</w:t>
            </w:r>
          </w:p>
          <w:p w14:paraId="45CC05FD" w14:textId="77777777" w:rsidR="00ED03B6" w:rsidRPr="00ED03B6" w:rsidRDefault="00ED03B6" w:rsidP="00ED03B6">
            <w:pPr>
              <w:pStyle w:val="ListParagraph"/>
              <w:widowControl w:val="0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D03B6">
              <w:rPr>
                <w:rFonts w:ascii="Times New Roman" w:hAnsi="Times New Roman" w:cs="Times New Roman"/>
              </w:rPr>
              <w:t>Bus Access- Arbitration</w:t>
            </w:r>
          </w:p>
          <w:p w14:paraId="3F0E99C5" w14:textId="77777777" w:rsidR="00ED03B6" w:rsidRPr="00ED03B6" w:rsidRDefault="00ED03B6" w:rsidP="00ED03B6">
            <w:pPr>
              <w:pStyle w:val="ListParagraph"/>
              <w:widowControl w:val="0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D03B6">
              <w:rPr>
                <w:rFonts w:ascii="Times New Roman" w:hAnsi="Times New Roman" w:cs="Times New Roman"/>
              </w:rPr>
              <w:t>Priority Assignments</w:t>
            </w:r>
          </w:p>
          <w:p w14:paraId="2E2DF2C2" w14:textId="77777777" w:rsidR="00ED03B6" w:rsidRPr="00ED03B6" w:rsidRDefault="00ED03B6" w:rsidP="00ED03B6">
            <w:pPr>
              <w:pStyle w:val="ListParagraph"/>
              <w:widowControl w:val="0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D03B6">
              <w:rPr>
                <w:rFonts w:ascii="Times New Roman" w:hAnsi="Times New Roman" w:cs="Times New Roman"/>
              </w:rPr>
              <w:t>Message Format-Data, Remote, Error and Overload frames</w:t>
            </w:r>
          </w:p>
          <w:p w14:paraId="33C6CE4D" w14:textId="77777777" w:rsidR="00ED03B6" w:rsidRPr="00ED03B6" w:rsidRDefault="00ED03B6" w:rsidP="00ED03B6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D03B6">
              <w:rPr>
                <w:rFonts w:ascii="Times New Roman" w:hAnsi="Times New Roman" w:cs="Times New Roman"/>
              </w:rPr>
              <w:t>Hardware Implementation</w:t>
            </w:r>
          </w:p>
          <w:p w14:paraId="15394B8C" w14:textId="0BCF0C95" w:rsidR="00CF344E" w:rsidRPr="00ED03B6" w:rsidRDefault="00ED03B6" w:rsidP="00ED03B6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D03B6">
              <w:rPr>
                <w:rFonts w:ascii="Times New Roman" w:hAnsi="Times New Roman" w:cs="Times New Roman"/>
              </w:rPr>
              <w:t>Data Transfer Sequenc</w:t>
            </w: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1275" w:type="dxa"/>
          </w:tcPr>
          <w:p w14:paraId="33033159" w14:textId="3DBCE2D6" w:rsidR="00CF344E" w:rsidRPr="007F6905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CF344E" w14:paraId="432A720C" w14:textId="77777777" w:rsidTr="00D76093">
        <w:tc>
          <w:tcPr>
            <w:tcW w:w="1413" w:type="dxa"/>
            <w:vAlign w:val="center"/>
          </w:tcPr>
          <w:p w14:paraId="4F8D6556" w14:textId="6E667259" w:rsidR="00CF344E" w:rsidRPr="0013044D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9-10</w:t>
            </w:r>
          </w:p>
        </w:tc>
        <w:tc>
          <w:tcPr>
            <w:tcW w:w="1417" w:type="dxa"/>
            <w:vAlign w:val="center"/>
          </w:tcPr>
          <w:p w14:paraId="7E756B28" w14:textId="7C59AE1B" w:rsidR="00CF344E" w:rsidRPr="00CF344E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 xml:space="preserve">LIN </w:t>
            </w:r>
            <w:r w:rsidR="00ED03B6" w:rsidRPr="00ED03B6"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Protocol</w:t>
            </w:r>
          </w:p>
        </w:tc>
        <w:tc>
          <w:tcPr>
            <w:tcW w:w="5245" w:type="dxa"/>
          </w:tcPr>
          <w:p w14:paraId="7DF53D10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Introduction to LIN Bus</w:t>
            </w:r>
          </w:p>
          <w:p w14:paraId="44349AEE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Protocol-Frame, Header and Synchronization</w:t>
            </w:r>
          </w:p>
          <w:p w14:paraId="312869B7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lastRenderedPageBreak/>
              <w:t>Identifier and Data field</w:t>
            </w:r>
          </w:p>
          <w:p w14:paraId="766C4F5E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Description file</w:t>
            </w:r>
          </w:p>
          <w:p w14:paraId="342DCAB3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Message Scheduling-Examples</w:t>
            </w:r>
          </w:p>
          <w:p w14:paraId="799CD257" w14:textId="33CDE339" w:rsidR="00CF344E" w:rsidRPr="00501943" w:rsidRDefault="00CF344E" w:rsidP="00501943">
            <w:pPr>
              <w:pStyle w:val="ListParagraph"/>
              <w:widowControl w:val="0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14:paraId="103E5AB4" w14:textId="64180428" w:rsidR="00CF344E" w:rsidRPr="007F6905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501943" w14:paraId="3DB36558" w14:textId="77777777" w:rsidTr="00D76093">
        <w:tc>
          <w:tcPr>
            <w:tcW w:w="1413" w:type="dxa"/>
            <w:vAlign w:val="center"/>
          </w:tcPr>
          <w:p w14:paraId="0FDA375E" w14:textId="4074465A" w:rsidR="00501943" w:rsidRPr="0013044D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10-14</w:t>
            </w:r>
          </w:p>
        </w:tc>
        <w:tc>
          <w:tcPr>
            <w:tcW w:w="1417" w:type="dxa"/>
            <w:vAlign w:val="center"/>
          </w:tcPr>
          <w:p w14:paraId="418ABFAE" w14:textId="38496F6D" w:rsidR="00501943" w:rsidRPr="00ED03B6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MOST Protocol</w:t>
            </w:r>
          </w:p>
        </w:tc>
        <w:tc>
          <w:tcPr>
            <w:tcW w:w="5245" w:type="dxa"/>
          </w:tcPr>
          <w:p w14:paraId="7C92C344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 xml:space="preserve">Introduction to MOST </w:t>
            </w:r>
          </w:p>
          <w:p w14:paraId="255A056F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Requirements</w:t>
            </w:r>
          </w:p>
          <w:p w14:paraId="098F4560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Data Transmission Channels</w:t>
            </w:r>
          </w:p>
          <w:p w14:paraId="58652361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 xml:space="preserve">Topology </w:t>
            </w:r>
          </w:p>
          <w:p w14:paraId="3B0B2039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Network Interface Controller</w:t>
            </w:r>
          </w:p>
          <w:p w14:paraId="34DFF855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Controllers</w:t>
            </w:r>
          </w:p>
          <w:p w14:paraId="0F46B59D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Transmission Agent</w:t>
            </w:r>
          </w:p>
          <w:p w14:paraId="26B20E9F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Data Transfer</w:t>
            </w:r>
          </w:p>
          <w:p w14:paraId="17E7A149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Control command transfer, multimedia and packet data transfer</w:t>
            </w:r>
          </w:p>
          <w:p w14:paraId="2C2337DA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 xml:space="preserve">Configuration Status </w:t>
            </w:r>
          </w:p>
          <w:p w14:paraId="02E84856" w14:textId="5E2260DD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Network model</w:t>
            </w:r>
          </w:p>
        </w:tc>
        <w:tc>
          <w:tcPr>
            <w:tcW w:w="1275" w:type="dxa"/>
          </w:tcPr>
          <w:p w14:paraId="242BC1B8" w14:textId="77777777" w:rsidR="00501943" w:rsidRPr="007F6905" w:rsidRDefault="00501943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501943" w14:paraId="3EE4B6F5" w14:textId="77777777" w:rsidTr="003D5842">
        <w:tc>
          <w:tcPr>
            <w:tcW w:w="1413" w:type="dxa"/>
            <w:vAlign w:val="center"/>
          </w:tcPr>
          <w:p w14:paraId="2B499A0E" w14:textId="0AFDE65F" w:rsidR="00501943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15-16</w:t>
            </w:r>
          </w:p>
        </w:tc>
        <w:tc>
          <w:tcPr>
            <w:tcW w:w="7937" w:type="dxa"/>
            <w:gridSpan w:val="3"/>
            <w:vAlign w:val="center"/>
          </w:tcPr>
          <w:p w14:paraId="115682CD" w14:textId="15A2100A" w:rsidR="00501943" w:rsidRPr="00501943" w:rsidRDefault="00501943" w:rsidP="00CF344E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501943">
              <w:rPr>
                <w:rFonts w:ascii="Times New Roman" w:cs="Times New Roman"/>
                <w:sz w:val="22"/>
                <w:szCs w:val="22"/>
              </w:rPr>
              <w:t>Review session</w:t>
            </w:r>
          </w:p>
        </w:tc>
      </w:tr>
      <w:tr w:rsidR="00CF344E" w14:paraId="6867B893" w14:textId="77777777" w:rsidTr="00D76093">
        <w:tc>
          <w:tcPr>
            <w:tcW w:w="1413" w:type="dxa"/>
            <w:vAlign w:val="center"/>
          </w:tcPr>
          <w:p w14:paraId="4E661B36" w14:textId="06B02A58" w:rsidR="00CF344E" w:rsidRPr="0013044D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17-20</w:t>
            </w:r>
          </w:p>
        </w:tc>
        <w:tc>
          <w:tcPr>
            <w:tcW w:w="1417" w:type="dxa"/>
            <w:vAlign w:val="center"/>
          </w:tcPr>
          <w:p w14:paraId="3E2ED330" w14:textId="49FD2F75" w:rsidR="00CF344E" w:rsidRPr="00501943" w:rsidRDefault="00501943" w:rsidP="005019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Bluetooth Protocol</w:t>
            </w:r>
          </w:p>
        </w:tc>
        <w:tc>
          <w:tcPr>
            <w:tcW w:w="5245" w:type="dxa"/>
          </w:tcPr>
          <w:p w14:paraId="2F640850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Transmission method</w:t>
            </w:r>
          </w:p>
          <w:p w14:paraId="2B9FC25A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Frequency bands</w:t>
            </w:r>
          </w:p>
          <w:p w14:paraId="2AEFAFA4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Piconet, Scatternet</w:t>
            </w:r>
          </w:p>
          <w:p w14:paraId="48320237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Data channel- Timing, physical connection, packets</w:t>
            </w:r>
          </w:p>
          <w:p w14:paraId="418BD770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Hardware side protocols</w:t>
            </w:r>
          </w:p>
          <w:p w14:paraId="2568B9D9" w14:textId="53BB377D" w:rsidR="00CF344E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Applications</w:t>
            </w:r>
          </w:p>
        </w:tc>
        <w:tc>
          <w:tcPr>
            <w:tcW w:w="1275" w:type="dxa"/>
          </w:tcPr>
          <w:p w14:paraId="3DAE7267" w14:textId="63510A70" w:rsidR="00CF344E" w:rsidRPr="007F6905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CF344E" w14:paraId="73754740" w14:textId="77777777" w:rsidTr="00D76093">
        <w:tc>
          <w:tcPr>
            <w:tcW w:w="1413" w:type="dxa"/>
            <w:vAlign w:val="center"/>
          </w:tcPr>
          <w:p w14:paraId="3540704E" w14:textId="3FA482CA" w:rsidR="00CF344E" w:rsidRPr="0013044D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21-24</w:t>
            </w:r>
          </w:p>
        </w:tc>
        <w:tc>
          <w:tcPr>
            <w:tcW w:w="1417" w:type="dxa"/>
            <w:vAlign w:val="center"/>
          </w:tcPr>
          <w:p w14:paraId="04212EA4" w14:textId="249E5375" w:rsidR="00CF344E" w:rsidRPr="00D76093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 w:rsidRPr="00501943"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Flexray Protocol</w:t>
            </w:r>
          </w:p>
        </w:tc>
        <w:tc>
          <w:tcPr>
            <w:tcW w:w="5245" w:type="dxa"/>
          </w:tcPr>
          <w:p w14:paraId="0862245A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 xml:space="preserve">Network Topology   </w:t>
            </w:r>
          </w:p>
          <w:p w14:paraId="38194958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Hardware –Transmission agents</w:t>
            </w:r>
          </w:p>
          <w:p w14:paraId="3D1F74BC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Host processor, Communication controller</w:t>
            </w:r>
          </w:p>
          <w:p w14:paraId="7ACE19E0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Bus Driver, Bus guardian</w:t>
            </w:r>
          </w:p>
          <w:p w14:paraId="4FC38E73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 xml:space="preserve">Protocol layers </w:t>
            </w:r>
          </w:p>
          <w:p w14:paraId="1C3CB728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Coding on physical layer</w:t>
            </w:r>
          </w:p>
          <w:p w14:paraId="604B4A27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Bit stream</w:t>
            </w:r>
          </w:p>
          <w:p w14:paraId="4368A517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Communication cycle-Static segment, Dynamic Segment</w:t>
            </w:r>
          </w:p>
          <w:p w14:paraId="0806F5F0" w14:textId="2CFA9779" w:rsidR="00CF344E" w:rsidRPr="00501943" w:rsidRDefault="00501943" w:rsidP="00501943">
            <w:pPr>
              <w:pStyle w:val="ListParagraph"/>
              <w:widowControl w:val="0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Frame format-Payload and Trailer segment</w:t>
            </w:r>
          </w:p>
        </w:tc>
        <w:tc>
          <w:tcPr>
            <w:tcW w:w="1275" w:type="dxa"/>
          </w:tcPr>
          <w:p w14:paraId="0E15C00C" w14:textId="17E8CF8C" w:rsidR="00CF344E" w:rsidRPr="007F6905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CF344E" w14:paraId="5A3CCF55" w14:textId="77777777" w:rsidTr="00D76093">
        <w:tc>
          <w:tcPr>
            <w:tcW w:w="1413" w:type="dxa"/>
            <w:vAlign w:val="center"/>
          </w:tcPr>
          <w:p w14:paraId="6E20D377" w14:textId="7D9DC914" w:rsidR="00CF344E" w:rsidRPr="00403647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25</w:t>
            </w:r>
            <w:r w:rsidR="00CF344E" w:rsidRPr="00403647">
              <w:rPr>
                <w:rFonts w:ascii="Times New Roman" w:cs="Times New Roman"/>
                <w:sz w:val="22"/>
                <w:szCs w:val="22"/>
              </w:rPr>
              <w:t>-</w:t>
            </w:r>
            <w:r>
              <w:rPr>
                <w:rFonts w:ascii="Times New Roman" w:cs="Times New Roman"/>
                <w:sz w:val="22"/>
                <w:szCs w:val="22"/>
              </w:rPr>
              <w:t>26</w:t>
            </w:r>
          </w:p>
        </w:tc>
        <w:tc>
          <w:tcPr>
            <w:tcW w:w="1417" w:type="dxa"/>
            <w:vAlign w:val="center"/>
          </w:tcPr>
          <w:p w14:paraId="7C5D63EE" w14:textId="0E6B3F99" w:rsidR="00CF344E" w:rsidRPr="00D76093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 w:rsidRPr="00501943"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Time Triggered Protocol</w:t>
            </w:r>
          </w:p>
        </w:tc>
        <w:tc>
          <w:tcPr>
            <w:tcW w:w="5245" w:type="dxa"/>
          </w:tcPr>
          <w:p w14:paraId="29CD48AF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TTP-A potocol</w:t>
            </w:r>
          </w:p>
          <w:p w14:paraId="436A2E73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TTP-C protocol</w:t>
            </w:r>
          </w:p>
          <w:p w14:paraId="25CF8A4A" w14:textId="5B84D98D" w:rsidR="00CF344E" w:rsidRPr="00D7609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Design Principles, Operating Modes, Applications</w:t>
            </w:r>
          </w:p>
        </w:tc>
        <w:tc>
          <w:tcPr>
            <w:tcW w:w="1275" w:type="dxa"/>
          </w:tcPr>
          <w:p w14:paraId="25F8F0DB" w14:textId="596EDFAF" w:rsidR="00CF344E" w:rsidRPr="00403647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CF344E" w14:paraId="54FBAE50" w14:textId="77777777" w:rsidTr="00D76093">
        <w:tc>
          <w:tcPr>
            <w:tcW w:w="1413" w:type="dxa"/>
            <w:vAlign w:val="center"/>
          </w:tcPr>
          <w:p w14:paraId="2C60CB08" w14:textId="66944FF4" w:rsidR="00CF344E" w:rsidRPr="00403647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26-30</w:t>
            </w:r>
          </w:p>
        </w:tc>
        <w:tc>
          <w:tcPr>
            <w:tcW w:w="1417" w:type="dxa"/>
            <w:vAlign w:val="center"/>
          </w:tcPr>
          <w:p w14:paraId="1859C5D4" w14:textId="7F84EB66" w:rsidR="00CF344E" w:rsidRPr="00D76093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Inelligent vehicles</w:t>
            </w:r>
          </w:p>
        </w:tc>
        <w:tc>
          <w:tcPr>
            <w:tcW w:w="5245" w:type="dxa"/>
          </w:tcPr>
          <w:p w14:paraId="47223591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Performance Analysis and Optimization</w:t>
            </w:r>
          </w:p>
          <w:p w14:paraId="066DE40E" w14:textId="77777777" w:rsidR="00501943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Fault Tolerance and Reliability</w:t>
            </w:r>
          </w:p>
          <w:p w14:paraId="47071A46" w14:textId="5C35140D" w:rsidR="00CF344E" w:rsidRPr="00501943" w:rsidRDefault="00501943" w:rsidP="0050194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01943">
              <w:rPr>
                <w:rFonts w:ascii="Times New Roman" w:hAnsi="Times New Roman" w:cs="Times New Roman"/>
              </w:rPr>
              <w:t>RT Ethernet Modifications for In vehicle networks</w:t>
            </w:r>
          </w:p>
        </w:tc>
        <w:tc>
          <w:tcPr>
            <w:tcW w:w="1275" w:type="dxa"/>
          </w:tcPr>
          <w:p w14:paraId="7687DB79" w14:textId="0D8834C3" w:rsidR="00CF344E" w:rsidRPr="00403647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C14F93" w14:paraId="6A8CA804" w14:textId="77777777" w:rsidTr="00C14F93">
        <w:trPr>
          <w:trHeight w:val="427"/>
        </w:trPr>
        <w:tc>
          <w:tcPr>
            <w:tcW w:w="1413" w:type="dxa"/>
            <w:vAlign w:val="center"/>
          </w:tcPr>
          <w:p w14:paraId="39247B7A" w14:textId="50763119" w:rsidR="00C14F93" w:rsidRPr="00403647" w:rsidRDefault="00501943" w:rsidP="00F678E8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31-32</w:t>
            </w:r>
          </w:p>
        </w:tc>
        <w:tc>
          <w:tcPr>
            <w:tcW w:w="7937" w:type="dxa"/>
            <w:gridSpan w:val="3"/>
            <w:vAlign w:val="center"/>
          </w:tcPr>
          <w:p w14:paraId="716C808D" w14:textId="20556D74" w:rsidR="00C14F93" w:rsidRDefault="00C14F93" w:rsidP="00F678E8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  <w:r w:rsidRPr="00D76093"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Review Session</w:t>
            </w:r>
          </w:p>
        </w:tc>
      </w:tr>
    </w:tbl>
    <w:p w14:paraId="5BD5ABE1" w14:textId="77777777" w:rsidR="00DB2B34" w:rsidRDefault="00DB2B34" w:rsidP="00DB2B34">
      <w:pPr>
        <w:pStyle w:val="DefaultStyle"/>
        <w:spacing w:after="0" w:line="240" w:lineRule="auto"/>
        <w:rPr>
          <w:rFonts w:ascii="Calibri" w:hAnsi="Calibri"/>
          <w:b/>
          <w:sz w:val="22"/>
          <w:szCs w:val="20"/>
        </w:rPr>
      </w:pPr>
    </w:p>
    <w:p w14:paraId="7BFC05FF" w14:textId="2B052BCA" w:rsidR="00DB2B34" w:rsidRDefault="00DB2B34" w:rsidP="00DB2B3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 w:rsidRPr="003137F7">
        <w:rPr>
          <w:rFonts w:ascii="Times New Roman" w:cs="Times New Roman"/>
          <w:b/>
          <w:sz w:val="22"/>
          <w:szCs w:val="20"/>
          <w:u w:val="single"/>
        </w:rPr>
        <w:t>Project Activity</w:t>
      </w:r>
      <w:r w:rsidR="00BE1753" w:rsidRPr="003137F7">
        <w:rPr>
          <w:rFonts w:ascii="Times New Roman" w:cs="Times New Roman"/>
          <w:b/>
          <w:sz w:val="22"/>
          <w:szCs w:val="20"/>
          <w:u w:val="single"/>
        </w:rPr>
        <w:t>/ Experiential Lab</w:t>
      </w:r>
      <w:r w:rsidR="008864E4" w:rsidRPr="003137F7">
        <w:rPr>
          <w:rFonts w:ascii="Times New Roman" w:cs="Times New Roman"/>
          <w:b/>
          <w:sz w:val="22"/>
          <w:szCs w:val="20"/>
          <w:u w:val="single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7"/>
        <w:gridCol w:w="5902"/>
        <w:gridCol w:w="2551"/>
      </w:tblGrid>
      <w:tr w:rsidR="00FE2519" w14:paraId="55F09293" w14:textId="77777777" w:rsidTr="008F16CC">
        <w:tc>
          <w:tcPr>
            <w:tcW w:w="897" w:type="dxa"/>
          </w:tcPr>
          <w:p w14:paraId="5FDCBC2E" w14:textId="3CDFBB51" w:rsidR="00FE2519" w:rsidRPr="00B028D4" w:rsidRDefault="008F16CC" w:rsidP="00FE2519">
            <w:pPr>
              <w:pStyle w:val="DefaultStyle"/>
              <w:spacing w:after="0" w:line="240" w:lineRule="auto"/>
              <w:jc w:val="both"/>
              <w:rPr>
                <w:rFonts w:ascii="Times New Roman" w:eastAsia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cs="Times New Roman"/>
                <w:b/>
                <w:bCs/>
                <w:sz w:val="22"/>
                <w:szCs w:val="22"/>
              </w:rPr>
              <w:t>Sr</w:t>
            </w:r>
            <w:r w:rsidR="00FE2519" w:rsidRPr="00B028D4">
              <w:rPr>
                <w:rFonts w:ascii="Times New Roman" w:cs="Times New Roman"/>
                <w:b/>
                <w:bCs/>
                <w:sz w:val="22"/>
                <w:szCs w:val="22"/>
              </w:rPr>
              <w:t xml:space="preserve"> No</w:t>
            </w:r>
          </w:p>
        </w:tc>
        <w:tc>
          <w:tcPr>
            <w:tcW w:w="5902" w:type="dxa"/>
          </w:tcPr>
          <w:p w14:paraId="322C21DB" w14:textId="04DFF62F" w:rsidR="00FE2519" w:rsidRPr="00B028D4" w:rsidRDefault="008F16CC" w:rsidP="00FE2519">
            <w:pPr>
              <w:widowControl w:val="0"/>
              <w:suppressLineNumbers/>
              <w:suppressAutoHyphens/>
              <w:jc w:val="both"/>
              <w:rPr>
                <w:rFonts w:ascii="Times New Roman" w:hAnsi="Times New Roman" w:cs="Times New Roman"/>
                <w:b/>
                <w:bCs/>
                <w:color w:val="00000A"/>
                <w:lang w:eastAsia="zh-CN" w:bidi="hi-I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Lab Details</w:t>
            </w:r>
            <w:r w:rsidR="000D0B71">
              <w:rPr>
                <w:rFonts w:ascii="Times New Roman" w:hAnsi="Times New Roman" w:cs="Times New Roman"/>
                <w:b/>
                <w:bCs/>
              </w:rPr>
              <w:t>/ Project Details</w:t>
            </w:r>
          </w:p>
        </w:tc>
        <w:tc>
          <w:tcPr>
            <w:tcW w:w="2551" w:type="dxa"/>
          </w:tcPr>
          <w:p w14:paraId="621B8CAC" w14:textId="122BE403" w:rsidR="00FE2519" w:rsidRPr="00B028D4" w:rsidRDefault="00FE3D1E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b/>
                <w:bCs/>
                <w:color w:val="00000A"/>
                <w:lang w:eastAsia="zh-CN" w:bidi="hi-I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Access</w:t>
            </w:r>
          </w:p>
        </w:tc>
      </w:tr>
      <w:tr w:rsidR="00FE3D1E" w14:paraId="2989516A" w14:textId="09C20DF3" w:rsidTr="008F16CC">
        <w:tc>
          <w:tcPr>
            <w:tcW w:w="897" w:type="dxa"/>
          </w:tcPr>
          <w:p w14:paraId="5FA401DA" w14:textId="7C5868C3" w:rsidR="00FE3D1E" w:rsidRPr="009B0ABE" w:rsidRDefault="00EC7CAF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color w:val="00000A"/>
                <w:lang w:eastAsia="zh-CN" w:bidi="hi-IN"/>
              </w:rPr>
            </w:pPr>
            <w:r>
              <w:rPr>
                <w:rFonts w:ascii="Times New Roman" w:hAnsi="Times New Roman" w:cs="Times New Roman"/>
                <w:color w:val="00000A"/>
                <w:lang w:eastAsia="zh-CN" w:bidi="hi-IN"/>
              </w:rPr>
              <w:t>01</w:t>
            </w:r>
          </w:p>
        </w:tc>
        <w:tc>
          <w:tcPr>
            <w:tcW w:w="5902" w:type="dxa"/>
          </w:tcPr>
          <w:p w14:paraId="31E7ED5A" w14:textId="5A354DFB" w:rsidR="00FE3D1E" w:rsidRPr="000E5657" w:rsidRDefault="00EC7CAF" w:rsidP="00EC7CAF">
            <w:pPr>
              <w:widowControl w:val="0"/>
              <w:rPr>
                <w:rFonts w:ascii="Times New Roman" w:hAnsi="Times New Roman" w:cs="Times New Roman"/>
                <w:color w:val="00000A"/>
                <w:lang w:eastAsia="zh-CN" w:bidi="hi-IN"/>
              </w:rPr>
            </w:pPr>
            <w:r>
              <w:rPr>
                <w:rFonts w:ascii="Times New Roman" w:eastAsia="Liberation Serif" w:hAnsi="Times New Roman" w:cs="Times New Roman"/>
                <w:lang w:eastAsia="zh-CN" w:bidi="hi-IN"/>
              </w:rPr>
              <w:t>Remote</w:t>
            </w:r>
            <w:r w:rsidR="00FE3D1E">
              <w:rPr>
                <w:rFonts w:ascii="Times New Roman" w:eastAsia="Liberation Serif" w:hAnsi="Times New Roman" w:cs="Times New Roman"/>
                <w:lang w:eastAsia="zh-CN" w:bidi="hi-IN"/>
              </w:rPr>
              <w:t xml:space="preserve"> lab: Physical experiments at Integrated Automotive Engineering lab </w:t>
            </w:r>
          </w:p>
        </w:tc>
        <w:tc>
          <w:tcPr>
            <w:tcW w:w="2551" w:type="dxa"/>
          </w:tcPr>
          <w:p w14:paraId="749DD301" w14:textId="0071A1B9" w:rsidR="00FE3D1E" w:rsidRPr="009B0ABE" w:rsidRDefault="00FE3D1E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color w:val="00000A"/>
                <w:lang w:eastAsia="zh-CN" w:bidi="hi-IN"/>
              </w:rPr>
            </w:pPr>
            <w:r>
              <w:rPr>
                <w:rFonts w:ascii="Times New Roman" w:hAnsi="Times New Roman" w:cs="Times New Roman"/>
                <w:color w:val="00000A"/>
                <w:lang w:eastAsia="zh-CN" w:bidi="hi-IN"/>
              </w:rPr>
              <w:t>At Integrated Automotive Engineering lab, Hyderabad campus.</w:t>
            </w:r>
          </w:p>
        </w:tc>
      </w:tr>
    </w:tbl>
    <w:p w14:paraId="5AAC7E15" w14:textId="77777777" w:rsidR="00B215FC" w:rsidRDefault="00B215FC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4851EE12" w14:textId="06A3E7F1" w:rsidR="00B348B0" w:rsidRDefault="00DB2B34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 w:rsidRPr="00C271C4">
        <w:rPr>
          <w:rFonts w:ascii="Times New Roman" w:cs="Times New Roman"/>
          <w:b/>
          <w:sz w:val="22"/>
          <w:szCs w:val="20"/>
          <w:u w:val="single"/>
        </w:rPr>
        <w:t xml:space="preserve">Evaluation Scheme: </w:t>
      </w:r>
    </w:p>
    <w:p w14:paraId="5779BB27" w14:textId="740D9AB6" w:rsidR="00B348B0" w:rsidRPr="00B348B0" w:rsidRDefault="00B348B0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2"/>
          <w:u w:val="single"/>
        </w:rPr>
      </w:pPr>
      <w:r w:rsidRPr="00B348B0">
        <w:rPr>
          <w:rFonts w:ascii="Times New Roman" w:cs="Times New Roman"/>
          <w:b/>
          <w:bCs/>
          <w:sz w:val="22"/>
          <w:szCs w:val="22"/>
        </w:rPr>
        <w:t>Legend:</w:t>
      </w:r>
      <w:r w:rsidRPr="00B348B0">
        <w:rPr>
          <w:rFonts w:ascii="Times New Roman" w:cs="Times New Roman"/>
          <w:sz w:val="22"/>
          <w:szCs w:val="22"/>
        </w:rPr>
        <w:t xml:space="preserve"> EC = Evaluation Component; AN = After Noon Session; FN = Fore Noon Session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2835"/>
        <w:gridCol w:w="1418"/>
        <w:gridCol w:w="992"/>
        <w:gridCol w:w="1134"/>
        <w:gridCol w:w="1700"/>
      </w:tblGrid>
      <w:tr w:rsidR="00B348B0" w14:paraId="76DCB83C" w14:textId="7DB0F43F" w:rsidTr="008F16CC">
        <w:tc>
          <w:tcPr>
            <w:tcW w:w="1271" w:type="dxa"/>
          </w:tcPr>
          <w:p w14:paraId="28934177" w14:textId="214D7621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Evaluation Component</w:t>
            </w:r>
          </w:p>
        </w:tc>
        <w:tc>
          <w:tcPr>
            <w:tcW w:w="2835" w:type="dxa"/>
          </w:tcPr>
          <w:p w14:paraId="33B982B7" w14:textId="77777777" w:rsidR="00B348B0" w:rsidRPr="00B348B0" w:rsidRDefault="00B348B0" w:rsidP="00B348B0">
            <w:pPr>
              <w:widowControl w:val="0"/>
              <w:rPr>
                <w:rFonts w:ascii="Times New Roman" w:hAnsi="Times New Roman" w:cs="Times New Roman"/>
              </w:rPr>
            </w:pPr>
            <w:r w:rsidRPr="00B348B0">
              <w:rPr>
                <w:rFonts w:ascii="Times New Roman" w:hAnsi="Times New Roman" w:cs="Times New Roman"/>
              </w:rPr>
              <w:t>Name</w:t>
            </w:r>
          </w:p>
          <w:p w14:paraId="6942AAB4" w14:textId="2BC5F5EC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 xml:space="preserve">(Quiz, Lab, Project, </w:t>
            </w:r>
            <w:r w:rsidR="0013044D" w:rsidRPr="00B348B0">
              <w:rPr>
                <w:rFonts w:ascii="Times New Roman" w:cs="Times New Roman"/>
                <w:color w:val="auto"/>
                <w:sz w:val="22"/>
                <w:szCs w:val="22"/>
              </w:rPr>
              <w:t>Mid-term</w:t>
            </w: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 xml:space="preserve"> exam, End semester exam, </w:t>
            </w:r>
            <w:r w:rsidR="0013044D" w:rsidRPr="00B348B0">
              <w:rPr>
                <w:rFonts w:ascii="Times New Roman" w:cs="Times New Roman"/>
                <w:color w:val="auto"/>
                <w:sz w:val="22"/>
                <w:szCs w:val="22"/>
              </w:rPr>
              <w:t>etc.</w:t>
            </w: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)</w:t>
            </w:r>
          </w:p>
        </w:tc>
        <w:tc>
          <w:tcPr>
            <w:tcW w:w="1418" w:type="dxa"/>
          </w:tcPr>
          <w:p w14:paraId="34434D7F" w14:textId="09A27A4D" w:rsidR="00B348B0" w:rsidRPr="00B348B0" w:rsidRDefault="00B348B0" w:rsidP="00B348B0">
            <w:pPr>
              <w:widowControl w:val="0"/>
              <w:rPr>
                <w:rFonts w:ascii="Times New Roman" w:hAnsi="Times New Roman" w:cs="Times New Roman"/>
              </w:rPr>
            </w:pPr>
            <w:r w:rsidRPr="00B348B0">
              <w:rPr>
                <w:rFonts w:ascii="Times New Roman" w:hAnsi="Times New Roman" w:cs="Times New Roman"/>
              </w:rPr>
              <w:t>Type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348B0">
              <w:rPr>
                <w:rFonts w:ascii="Times New Roman" w:hAnsi="Times New Roman" w:cs="Times New Roman"/>
              </w:rPr>
              <w:t>(Open book, Closed book, Online, etc.)</w:t>
            </w:r>
          </w:p>
        </w:tc>
        <w:tc>
          <w:tcPr>
            <w:tcW w:w="992" w:type="dxa"/>
          </w:tcPr>
          <w:p w14:paraId="1500D4C2" w14:textId="0EC7FA09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Weight</w:t>
            </w:r>
          </w:p>
        </w:tc>
        <w:tc>
          <w:tcPr>
            <w:tcW w:w="1134" w:type="dxa"/>
          </w:tcPr>
          <w:p w14:paraId="5BEEE53A" w14:textId="28CFF201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Duration</w:t>
            </w:r>
          </w:p>
        </w:tc>
        <w:tc>
          <w:tcPr>
            <w:tcW w:w="1700" w:type="dxa"/>
          </w:tcPr>
          <w:p w14:paraId="08971BC3" w14:textId="4C83D5D2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Day, Date, Session, Time</w:t>
            </w:r>
          </w:p>
        </w:tc>
      </w:tr>
      <w:tr w:rsidR="00980E66" w14:paraId="3F6951A2" w14:textId="77777777" w:rsidTr="00980E66">
        <w:tc>
          <w:tcPr>
            <w:tcW w:w="1271" w:type="dxa"/>
            <w:vMerge w:val="restart"/>
            <w:vAlign w:val="center"/>
          </w:tcPr>
          <w:p w14:paraId="0203239C" w14:textId="4778C6B6" w:rsidR="00980E66" w:rsidRPr="00B348B0" w:rsidRDefault="00980E66" w:rsidP="00980E66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EC - 1</w:t>
            </w:r>
          </w:p>
        </w:tc>
        <w:tc>
          <w:tcPr>
            <w:tcW w:w="2835" w:type="dxa"/>
          </w:tcPr>
          <w:p w14:paraId="4D79CFCB" w14:textId="00655D98" w:rsidR="00980E66" w:rsidRPr="00B348B0" w:rsidRDefault="00980E66" w:rsidP="00B348B0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Theory- Quiz/Assignment</w:t>
            </w:r>
          </w:p>
        </w:tc>
        <w:tc>
          <w:tcPr>
            <w:tcW w:w="1418" w:type="dxa"/>
          </w:tcPr>
          <w:p w14:paraId="55257A76" w14:textId="2473E882" w:rsidR="00980E66" w:rsidRPr="00B348B0" w:rsidRDefault="00980E66" w:rsidP="00B348B0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Online</w:t>
            </w:r>
          </w:p>
        </w:tc>
        <w:tc>
          <w:tcPr>
            <w:tcW w:w="992" w:type="dxa"/>
          </w:tcPr>
          <w:p w14:paraId="19D7D7F0" w14:textId="0DAB7EB9" w:rsidR="00980E66" w:rsidRPr="00B348B0" w:rsidRDefault="00980E66" w:rsidP="00B348B0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10%</w:t>
            </w:r>
          </w:p>
        </w:tc>
        <w:tc>
          <w:tcPr>
            <w:tcW w:w="1134" w:type="dxa"/>
          </w:tcPr>
          <w:p w14:paraId="0883C837" w14:textId="77777777" w:rsidR="00980E66" w:rsidRPr="00B348B0" w:rsidRDefault="00980E66" w:rsidP="00B348B0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1700" w:type="dxa"/>
          </w:tcPr>
          <w:p w14:paraId="42A49808" w14:textId="77777777" w:rsidR="00980E66" w:rsidRPr="00B348B0" w:rsidRDefault="00980E66" w:rsidP="00B348B0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</w:tr>
      <w:tr w:rsidR="00980E66" w14:paraId="655F58F3" w14:textId="77777777" w:rsidTr="004F0A51">
        <w:tc>
          <w:tcPr>
            <w:tcW w:w="1271" w:type="dxa"/>
            <w:vMerge/>
            <w:vAlign w:val="center"/>
          </w:tcPr>
          <w:p w14:paraId="3C358ECE" w14:textId="77777777" w:rsidR="00980E66" w:rsidRPr="00B348B0" w:rsidRDefault="00980E66" w:rsidP="008754D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2835" w:type="dxa"/>
          </w:tcPr>
          <w:p w14:paraId="6DB44B00" w14:textId="3F706064" w:rsidR="00980E66" w:rsidRPr="007C16B5" w:rsidRDefault="00980E66" w:rsidP="008754D9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 xml:space="preserve">Lab </w:t>
            </w:r>
            <w:r w:rsidR="00EC7CAF">
              <w:rPr>
                <w:rFonts w:ascii="Times New Roman" w:cs="Times New Roman"/>
                <w:sz w:val="22"/>
                <w:szCs w:val="22"/>
              </w:rPr>
              <w:t>Assignment</w:t>
            </w:r>
          </w:p>
        </w:tc>
        <w:tc>
          <w:tcPr>
            <w:tcW w:w="1418" w:type="dxa"/>
          </w:tcPr>
          <w:p w14:paraId="38AE3ADB" w14:textId="779E2E79" w:rsidR="00980E66" w:rsidRPr="007C16B5" w:rsidRDefault="00980E66" w:rsidP="008754D9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992" w:type="dxa"/>
          </w:tcPr>
          <w:p w14:paraId="0F14C724" w14:textId="27FCDA95" w:rsidR="00980E66" w:rsidRPr="007C16B5" w:rsidRDefault="00980E66" w:rsidP="00EC7CAF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</w:t>
            </w:r>
            <w:r w:rsidR="00EC7CAF">
              <w:rPr>
                <w:rFonts w:ascii="Times New Roman" w:cs="Times New Roman"/>
                <w:sz w:val="22"/>
                <w:szCs w:val="22"/>
              </w:rPr>
              <w:t>0</w:t>
            </w:r>
            <w:r w:rsidRPr="007C16B5">
              <w:rPr>
                <w:rFonts w:ascii="Times New Roman" w:cs="Times New Roman"/>
                <w:sz w:val="22"/>
                <w:szCs w:val="22"/>
              </w:rPr>
              <w:t>%</w:t>
            </w:r>
          </w:p>
        </w:tc>
        <w:tc>
          <w:tcPr>
            <w:tcW w:w="1134" w:type="dxa"/>
          </w:tcPr>
          <w:p w14:paraId="2B2872EA" w14:textId="77777777" w:rsidR="00980E66" w:rsidRPr="007C16B5" w:rsidRDefault="00980E66" w:rsidP="008754D9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  <w:tc>
          <w:tcPr>
            <w:tcW w:w="1700" w:type="dxa"/>
          </w:tcPr>
          <w:p w14:paraId="49CD55BF" w14:textId="77777777" w:rsidR="00980E66" w:rsidRPr="00B348B0" w:rsidRDefault="00980E66" w:rsidP="008754D9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</w:tr>
      <w:tr w:rsidR="008754D9" w14:paraId="173818EC" w14:textId="77777777" w:rsidTr="004F0A51">
        <w:tc>
          <w:tcPr>
            <w:tcW w:w="1271" w:type="dxa"/>
            <w:vAlign w:val="center"/>
          </w:tcPr>
          <w:p w14:paraId="29FD089B" w14:textId="184DFC56" w:rsidR="008754D9" w:rsidRPr="00B348B0" w:rsidRDefault="008754D9" w:rsidP="008754D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sz w:val="22"/>
                <w:szCs w:val="22"/>
              </w:rPr>
              <w:t>EC - 2</w:t>
            </w:r>
          </w:p>
        </w:tc>
        <w:tc>
          <w:tcPr>
            <w:tcW w:w="2835" w:type="dxa"/>
          </w:tcPr>
          <w:p w14:paraId="6B3FDD20" w14:textId="49CC13B5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Mid-Semester Test</w:t>
            </w:r>
          </w:p>
        </w:tc>
        <w:tc>
          <w:tcPr>
            <w:tcW w:w="1418" w:type="dxa"/>
          </w:tcPr>
          <w:p w14:paraId="0C130505" w14:textId="351CF294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Closed Book</w:t>
            </w:r>
          </w:p>
        </w:tc>
        <w:tc>
          <w:tcPr>
            <w:tcW w:w="992" w:type="dxa"/>
          </w:tcPr>
          <w:p w14:paraId="50B455F9" w14:textId="5D889796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30</w:t>
            </w:r>
            <w:r w:rsidRPr="007C16B5">
              <w:rPr>
                <w:rFonts w:ascii="Times New Roman" w:cs="Times New Roman"/>
                <w:sz w:val="22"/>
                <w:szCs w:val="22"/>
              </w:rPr>
              <w:t>%</w:t>
            </w:r>
          </w:p>
        </w:tc>
        <w:tc>
          <w:tcPr>
            <w:tcW w:w="1134" w:type="dxa"/>
          </w:tcPr>
          <w:p w14:paraId="31532466" w14:textId="0F5655E0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2 hours</w:t>
            </w:r>
          </w:p>
        </w:tc>
        <w:tc>
          <w:tcPr>
            <w:tcW w:w="1700" w:type="dxa"/>
          </w:tcPr>
          <w:p w14:paraId="5DA828F5" w14:textId="6648E6D6" w:rsidR="008754D9" w:rsidRPr="00B348B0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</w:tr>
      <w:tr w:rsidR="008754D9" w14:paraId="671BD022" w14:textId="77777777" w:rsidTr="004F0A51">
        <w:tc>
          <w:tcPr>
            <w:tcW w:w="1271" w:type="dxa"/>
            <w:vAlign w:val="center"/>
          </w:tcPr>
          <w:p w14:paraId="60476BEB" w14:textId="40E99840" w:rsidR="008754D9" w:rsidRPr="00B348B0" w:rsidRDefault="008754D9" w:rsidP="008754D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sz w:val="22"/>
                <w:szCs w:val="22"/>
              </w:rPr>
              <w:t>EC - 3</w:t>
            </w:r>
          </w:p>
        </w:tc>
        <w:tc>
          <w:tcPr>
            <w:tcW w:w="2835" w:type="dxa"/>
          </w:tcPr>
          <w:p w14:paraId="2F03F3F5" w14:textId="44078F3C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Comprehensive Exam</w:t>
            </w:r>
          </w:p>
        </w:tc>
        <w:tc>
          <w:tcPr>
            <w:tcW w:w="1418" w:type="dxa"/>
          </w:tcPr>
          <w:p w14:paraId="45B2D2D3" w14:textId="710EBB59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Open Book</w:t>
            </w:r>
          </w:p>
        </w:tc>
        <w:tc>
          <w:tcPr>
            <w:tcW w:w="992" w:type="dxa"/>
          </w:tcPr>
          <w:p w14:paraId="784EB3CD" w14:textId="28820623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4</w:t>
            </w:r>
            <w:r w:rsidRPr="007C16B5">
              <w:rPr>
                <w:rFonts w:ascii="Times New Roman" w:cs="Times New Roman"/>
                <w:sz w:val="22"/>
                <w:szCs w:val="22"/>
              </w:rPr>
              <w:t>0%</w:t>
            </w:r>
          </w:p>
        </w:tc>
        <w:tc>
          <w:tcPr>
            <w:tcW w:w="1134" w:type="dxa"/>
          </w:tcPr>
          <w:p w14:paraId="7E54C6CA" w14:textId="7E291969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3 hours</w:t>
            </w:r>
          </w:p>
        </w:tc>
        <w:tc>
          <w:tcPr>
            <w:tcW w:w="1700" w:type="dxa"/>
          </w:tcPr>
          <w:p w14:paraId="155B3563" w14:textId="15CC84AC" w:rsidR="008754D9" w:rsidRPr="00B348B0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</w:tr>
    </w:tbl>
    <w:p w14:paraId="21903C6E" w14:textId="3EB76B82" w:rsidR="00DB2B34" w:rsidRPr="00C271C4" w:rsidRDefault="00DB2B34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6C41C32C" w14:textId="6A8B999E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Syllabus for Mid-Semester Test (Closed Book): Topics in Contact </w:t>
      </w:r>
      <w:r w:rsidR="00F62E6C" w:rsidRPr="00B348B0">
        <w:rPr>
          <w:rFonts w:ascii="Times New Roman" w:hAnsi="Times New Roman" w:cs="Times New Roman"/>
          <w:color w:val="00000A"/>
        </w:rPr>
        <w:t>Hours:</w:t>
      </w:r>
      <w:r w:rsidRPr="00B348B0">
        <w:rPr>
          <w:rFonts w:ascii="Times New Roman" w:hAnsi="Times New Roman" w:cs="Times New Roman"/>
          <w:color w:val="00000A"/>
        </w:rPr>
        <w:t xml:space="preserve"> 1 </w:t>
      </w:r>
      <w:r w:rsidR="00F62E6C" w:rsidRPr="00B348B0">
        <w:rPr>
          <w:rFonts w:ascii="Times New Roman" w:hAnsi="Times New Roman" w:cs="Times New Roman"/>
          <w:color w:val="00000A"/>
        </w:rPr>
        <w:t>to 16</w:t>
      </w:r>
    </w:p>
    <w:p w14:paraId="31E9600D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Syllabus for Comprehensive Exam (Open Book): All topics </w:t>
      </w:r>
    </w:p>
    <w:p w14:paraId="6116B04E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>Important links and information:</w:t>
      </w:r>
    </w:p>
    <w:p w14:paraId="3E769B85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Elearn portal:</w:t>
      </w:r>
      <w:r w:rsidRPr="00B348B0">
        <w:rPr>
          <w:rFonts w:ascii="Times New Roman" w:hAnsi="Times New Roman" w:cs="Times New Roman"/>
          <w:color w:val="00000A"/>
        </w:rPr>
        <w:t xml:space="preserve"> https://elearn.bits-pilani.ac.in</w:t>
      </w:r>
    </w:p>
    <w:p w14:paraId="67390878" w14:textId="2FC58CE3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Students are expected to </w:t>
      </w:r>
      <w:r w:rsidR="00135AE0">
        <w:rPr>
          <w:rFonts w:ascii="Times New Roman" w:hAnsi="Times New Roman" w:cs="Times New Roman"/>
          <w:color w:val="00000A"/>
        </w:rPr>
        <w:t>visit</w:t>
      </w:r>
      <w:r w:rsidRPr="00B348B0">
        <w:rPr>
          <w:rFonts w:ascii="Times New Roman" w:hAnsi="Times New Roman" w:cs="Times New Roman"/>
          <w:color w:val="00000A"/>
        </w:rPr>
        <w:t xml:space="preserve"> the Elearn portal on a regular basis and stay up to date with the latest announcements and deadlines.</w:t>
      </w:r>
    </w:p>
    <w:p w14:paraId="1206C48E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Contact sessions:</w:t>
      </w:r>
      <w:r w:rsidRPr="00B348B0">
        <w:rPr>
          <w:rFonts w:ascii="Times New Roman" w:hAnsi="Times New Roman" w:cs="Times New Roman"/>
          <w:color w:val="00000A"/>
        </w:rPr>
        <w:t xml:space="preserve"> Students should attend the online lectures as per the schedule provided on the Elearn portal.</w:t>
      </w:r>
    </w:p>
    <w:p w14:paraId="28AF30B6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Evaluation Guidelines:</w:t>
      </w:r>
    </w:p>
    <w:p w14:paraId="63EC87A3" w14:textId="24171456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EC-1 consists</w:t>
      </w:r>
      <w:r w:rsidR="002D3D8B">
        <w:rPr>
          <w:rFonts w:ascii="Times New Roman" w:hAnsi="Times New Roman" w:cs="Times New Roman"/>
          <w:color w:val="00000A"/>
        </w:rPr>
        <w:t xml:space="preserve"> a</w:t>
      </w:r>
      <w:r w:rsidRPr="00B348B0">
        <w:rPr>
          <w:rFonts w:ascii="Times New Roman" w:hAnsi="Times New Roman" w:cs="Times New Roman"/>
          <w:color w:val="00000A"/>
        </w:rPr>
        <w:t xml:space="preserve"> </w:t>
      </w:r>
      <w:r w:rsidR="00980E66">
        <w:rPr>
          <w:rFonts w:ascii="Times New Roman" w:hAnsi="Times New Roman" w:cs="Times New Roman"/>
          <w:color w:val="00000A"/>
        </w:rPr>
        <w:t xml:space="preserve">Quiz/Assignment/ Project along with </w:t>
      </w:r>
      <w:r w:rsidR="00A6676D">
        <w:rPr>
          <w:rFonts w:ascii="Times New Roman" w:hAnsi="Times New Roman" w:cs="Times New Roman"/>
          <w:color w:val="00000A"/>
        </w:rPr>
        <w:t>Onramp</w:t>
      </w:r>
      <w:r w:rsidR="002D3D8B">
        <w:rPr>
          <w:rFonts w:ascii="Times New Roman" w:hAnsi="Times New Roman" w:cs="Times New Roman"/>
          <w:color w:val="00000A"/>
        </w:rPr>
        <w:t xml:space="preserve"> course</w:t>
      </w:r>
      <w:r w:rsidR="00A6676D">
        <w:rPr>
          <w:rFonts w:ascii="Times New Roman" w:hAnsi="Times New Roman" w:cs="Times New Roman"/>
          <w:color w:val="00000A"/>
        </w:rPr>
        <w:t>, Virtual lab and On-site lab</w:t>
      </w:r>
      <w:r w:rsidRPr="00B348B0">
        <w:rPr>
          <w:rFonts w:ascii="Times New Roman" w:hAnsi="Times New Roman" w:cs="Times New Roman"/>
          <w:color w:val="00000A"/>
        </w:rPr>
        <w:t>.</w:t>
      </w:r>
      <w:r w:rsidR="00A6676D">
        <w:rPr>
          <w:rFonts w:ascii="Times New Roman" w:hAnsi="Times New Roman" w:cs="Times New Roman"/>
          <w:color w:val="00000A"/>
        </w:rPr>
        <w:t xml:space="preserve"> Performing the physical experiments </w:t>
      </w:r>
      <w:r w:rsidR="002D3D8B">
        <w:rPr>
          <w:rFonts w:ascii="Times New Roman" w:hAnsi="Times New Roman" w:cs="Times New Roman"/>
          <w:color w:val="00000A"/>
        </w:rPr>
        <w:t>available only</w:t>
      </w:r>
      <w:r w:rsidR="00A6676D">
        <w:rPr>
          <w:rFonts w:ascii="Times New Roman" w:hAnsi="Times New Roman" w:cs="Times New Roman"/>
          <w:color w:val="00000A"/>
        </w:rPr>
        <w:t xml:space="preserve"> in the on-site lab at Hyderabad campus</w:t>
      </w:r>
      <w:r w:rsidR="00FE3D1E">
        <w:rPr>
          <w:rFonts w:ascii="Times New Roman" w:hAnsi="Times New Roman" w:cs="Times New Roman"/>
          <w:color w:val="00000A"/>
        </w:rPr>
        <w:t xml:space="preserve"> </w:t>
      </w:r>
      <w:r w:rsidR="00A6676D">
        <w:rPr>
          <w:rFonts w:ascii="Times New Roman" w:hAnsi="Times New Roman" w:cs="Times New Roman"/>
          <w:color w:val="00000A"/>
        </w:rPr>
        <w:t>is mandatory. A</w:t>
      </w:r>
      <w:r w:rsidRPr="00B348B0">
        <w:rPr>
          <w:rFonts w:ascii="Times New Roman" w:hAnsi="Times New Roman" w:cs="Times New Roman"/>
          <w:color w:val="00000A"/>
        </w:rPr>
        <w:t>nnouncements will be made on the portal, in a timely manner.</w:t>
      </w:r>
    </w:p>
    <w:p w14:paraId="041C6A09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For Closed Book tests: No books or reference material of any kind will be permitted.</w:t>
      </w:r>
    </w:p>
    <w:p w14:paraId="511C8B5F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For Open Book exams: Use of books and any printed / written reference material (filed or bound) is permitted. However, loose sheets of paper will not be allowed. Use of calculators is permitted in all exams. Laptops/Mobiles of any kind are not allowed. Exchange of any material is not allowed.</w:t>
      </w:r>
    </w:p>
    <w:p w14:paraId="4F1BACE1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If a student is unable to appear for the Regular Test/Exam due to genuine exigencies, the student should follow the procedure to apply for the Make-Up Test/Exam which will be made available on the Elearn portal. The Make-Up Test/Exam will be conducted only at selected exam centres on the dates to be announced later.</w:t>
      </w:r>
    </w:p>
    <w:p w14:paraId="56C6E4B9" w14:textId="6EF5F83C" w:rsidR="00DB2B34" w:rsidRPr="002C53B4" w:rsidRDefault="00B348B0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B348B0">
        <w:rPr>
          <w:rFonts w:ascii="Times New Roman" w:hAnsi="Times New Roman" w:cs="Times New Roman"/>
          <w:color w:val="00000A"/>
        </w:rPr>
        <w:t>It shall be the responsibility of the individual student to be regular in maintaining the self-study schedule as given in the course handout, attend the online lectures, and take all the prescribed evaluation components such as Assignment, Mid-Semester Test and Comprehensive Exam according to the evaluation scheme provided in the handout.</w:t>
      </w:r>
    </w:p>
    <w:p w14:paraId="27417D74" w14:textId="77777777" w:rsidR="00DB2B34" w:rsidRDefault="00DB2B34" w:rsidP="00DB2B34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0"/>
          <w:szCs w:val="24"/>
        </w:rPr>
      </w:pPr>
    </w:p>
    <w:p w14:paraId="689D3FB1" w14:textId="77777777" w:rsidR="00DD3502" w:rsidRPr="005F3EB2" w:rsidRDefault="00DD3502" w:rsidP="00DB2B34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0"/>
          <w:szCs w:val="24"/>
        </w:rPr>
      </w:pPr>
    </w:p>
    <w:p w14:paraId="0A270404" w14:textId="77777777" w:rsidR="00F61D52" w:rsidRDefault="00F61D52" w:rsidP="00E17255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6C65FB" w14:textId="77777777" w:rsidR="00EC7CAF" w:rsidRPr="00EC7CAF" w:rsidRDefault="00EC7CAF" w:rsidP="00EC7CAF">
      <w:pPr>
        <w:widowControl w:val="0"/>
        <w:spacing w:before="240" w:after="0" w:line="240" w:lineRule="auto"/>
        <w:ind w:left="432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7CAF">
        <w:rPr>
          <w:rFonts w:ascii="Times New Roman" w:hAnsi="Times New Roman" w:cs="Times New Roman"/>
          <w:b/>
          <w:sz w:val="24"/>
          <w:szCs w:val="24"/>
        </w:rPr>
        <w:t xml:space="preserve">Instructor-in-charge       </w:t>
      </w:r>
    </w:p>
    <w:p w14:paraId="15D1BF82" w14:textId="76252880" w:rsidR="00F61D52" w:rsidRPr="00EC7CAF" w:rsidRDefault="00EC7CAF" w:rsidP="00EC7CAF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7CAF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(AE</w:t>
      </w:r>
      <w:r w:rsidR="00335DCE">
        <w:rPr>
          <w:rFonts w:ascii="Times New Roman" w:hAnsi="Times New Roman" w:cs="Times New Roman"/>
          <w:b/>
          <w:sz w:val="24"/>
          <w:szCs w:val="24"/>
        </w:rPr>
        <w:t>L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 xml:space="preserve"> ZG513</w:t>
      </w:r>
      <w:r w:rsidRPr="00EC7CAF">
        <w:rPr>
          <w:rFonts w:ascii="Times New Roman" w:hAnsi="Times New Roman" w:cs="Times New Roman"/>
          <w:b/>
          <w:sz w:val="24"/>
          <w:szCs w:val="24"/>
        </w:rPr>
        <w:t>)</w:t>
      </w:r>
    </w:p>
    <w:p w14:paraId="2AAC9E97" w14:textId="77777777" w:rsidR="00F61D52" w:rsidRDefault="00F61D52" w:rsidP="00E17255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5448B5" w14:textId="36D4C9B8" w:rsidR="00F61D52" w:rsidRDefault="00F61D52" w:rsidP="00A713E1">
      <w:pPr>
        <w:widowControl w:val="0"/>
        <w:spacing w:after="0" w:line="240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sectPr w:rsidR="00F61D52" w:rsidSect="00EC7CA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66569C" w14:textId="77777777" w:rsidR="00A255C7" w:rsidRDefault="00A255C7" w:rsidP="00DB2B34">
      <w:pPr>
        <w:spacing w:after="0" w:line="240" w:lineRule="auto"/>
      </w:pPr>
      <w:r>
        <w:separator/>
      </w:r>
    </w:p>
  </w:endnote>
  <w:endnote w:type="continuationSeparator" w:id="0">
    <w:p w14:paraId="1AABCC0A" w14:textId="77777777" w:rsidR="00A255C7" w:rsidRDefault="00A255C7" w:rsidP="00DB2B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00"/>
    <w:family w:val="roman"/>
    <w:pitch w:val="variable"/>
    <w:sig w:usb0="E0000AFF" w:usb1="500078FF" w:usb2="00000021" w:usb3="00000000" w:csb0="000001BF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Light">
    <w:altName w:val="Times New Roman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Ubunt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P6975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C9A152" w14:textId="77777777" w:rsidR="00680D49" w:rsidRDefault="00680D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071B03" w14:textId="77777777" w:rsidR="00680D49" w:rsidRDefault="00680D49" w:rsidP="00DB2B34">
    <w:pPr>
      <w:pStyle w:val="Footer"/>
      <w:jc w:val="right"/>
    </w:pPr>
    <w:r>
      <w:rPr>
        <w:noProof/>
        <w:lang w:eastAsia="en-IN"/>
      </w:rPr>
      <w:drawing>
        <wp:inline distT="0" distB="0" distL="0" distR="0" wp14:anchorId="6BAB766F" wp14:editId="2BEB73DD">
          <wp:extent cx="2144395" cy="590550"/>
          <wp:effectExtent l="0" t="0" r="8255" b="0"/>
          <wp:docPr id="6" name="Picture 6" descr="https://upload.wikimedia.org/wikipedia/commons/thumb/a/a1/Tagline_colored.png/220px-Tagline_color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a/a1/Tagline_colored.png/220px-Tagline_color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1026" cy="5923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EDC7FA" w14:textId="77777777" w:rsidR="00680D49" w:rsidRDefault="00680D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89E57B" w14:textId="77777777" w:rsidR="00A255C7" w:rsidRDefault="00A255C7" w:rsidP="00DB2B34">
      <w:pPr>
        <w:spacing w:after="0" w:line="240" w:lineRule="auto"/>
      </w:pPr>
      <w:r>
        <w:separator/>
      </w:r>
    </w:p>
  </w:footnote>
  <w:footnote w:type="continuationSeparator" w:id="0">
    <w:p w14:paraId="22EAFFAE" w14:textId="77777777" w:rsidR="00A255C7" w:rsidRDefault="00A255C7" w:rsidP="00DB2B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E6FCB" w14:textId="2EFC5519" w:rsidR="00680D49" w:rsidRDefault="00A255C7">
    <w:pPr>
      <w:pStyle w:val="Header"/>
    </w:pPr>
    <w:r>
      <w:rPr>
        <w:noProof/>
        <w:lang w:val="en-US" w:bidi="hi-IN"/>
      </w:rPr>
      <w:pict w14:anchorId="215974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7" o:spid="_x0000_s2050" type="#_x0000_t75" style="position:absolute;margin-left:0;margin-top:0;width:467.9pt;height:639.95pt;z-index:-251657216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DD134A" w14:textId="7FC6EE7D" w:rsidR="00680D49" w:rsidRDefault="00A255C7" w:rsidP="00DB2B34">
    <w:pPr>
      <w:pStyle w:val="Header"/>
      <w:jc w:val="both"/>
    </w:pPr>
    <w:r>
      <w:rPr>
        <w:noProof/>
        <w:lang w:val="en-US" w:bidi="hi-IN"/>
      </w:rPr>
      <w:pict w14:anchorId="0DB83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8" o:spid="_x0000_s2051" type="#_x0000_t75" style="position:absolute;left:0;text-align:left;margin-left:0;margin-top:0;width:467.9pt;height:639.95pt;z-index:-251656192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  <w:r w:rsidR="00680D49">
      <w:rPr>
        <w:noProof/>
        <w:lang w:eastAsia="en-IN"/>
      </w:rPr>
      <w:drawing>
        <wp:inline distT="0" distB="0" distL="0" distR="0" wp14:anchorId="7EBF86BA" wp14:editId="14A07B6B">
          <wp:extent cx="2074514" cy="594995"/>
          <wp:effectExtent l="0" t="0" r="0" b="0"/>
          <wp:docPr id="4" name="Picture 4" descr="http://www.bits-pilani.ac.in/Uploads/Campus/BITS_university_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www.bits-pilani.ac.in/Uploads/Campus/BITS_university_logo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1254" cy="5969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9672B" w14:textId="4B1DBB81" w:rsidR="00680D49" w:rsidRDefault="00A255C7">
    <w:pPr>
      <w:pStyle w:val="Header"/>
    </w:pPr>
    <w:r>
      <w:rPr>
        <w:noProof/>
        <w:lang w:val="en-US" w:bidi="hi-IN"/>
      </w:rPr>
      <w:pict w14:anchorId="4EAF1D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6" o:spid="_x0000_s2049" type="#_x0000_t75" style="position:absolute;margin-left:0;margin-top:0;width:467.9pt;height:639.95pt;z-index:-251658240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047C5"/>
    <w:multiLevelType w:val="hybridMultilevel"/>
    <w:tmpl w:val="266E9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30E55"/>
    <w:multiLevelType w:val="hybridMultilevel"/>
    <w:tmpl w:val="FD346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64FF3"/>
    <w:multiLevelType w:val="hybridMultilevel"/>
    <w:tmpl w:val="428C4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E63AA"/>
    <w:multiLevelType w:val="hybridMultilevel"/>
    <w:tmpl w:val="67548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172F9"/>
    <w:multiLevelType w:val="hybridMultilevel"/>
    <w:tmpl w:val="7ABAC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7040F8"/>
    <w:multiLevelType w:val="hybridMultilevel"/>
    <w:tmpl w:val="3ACC0FF2"/>
    <w:styleLink w:val="Numbered"/>
    <w:lvl w:ilvl="0" w:tplc="35D45EF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26950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CADC9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3A4362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A64F1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32C758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716C98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D16AC0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6581CD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4621613"/>
    <w:multiLevelType w:val="hybridMultilevel"/>
    <w:tmpl w:val="F4C84CE4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7" w15:restartNumberingAfterBreak="0">
    <w:nsid w:val="17BC3F3B"/>
    <w:multiLevelType w:val="hybridMultilevel"/>
    <w:tmpl w:val="DCE0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958D3"/>
    <w:multiLevelType w:val="hybridMultilevel"/>
    <w:tmpl w:val="4F140AA0"/>
    <w:lvl w:ilvl="0" w:tplc="080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9" w15:restartNumberingAfterBreak="0">
    <w:nsid w:val="1E8E7325"/>
    <w:multiLevelType w:val="hybridMultilevel"/>
    <w:tmpl w:val="2FDC749C"/>
    <w:lvl w:ilvl="0" w:tplc="08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10" w15:restartNumberingAfterBreak="0">
    <w:nsid w:val="1F63465E"/>
    <w:multiLevelType w:val="hybridMultilevel"/>
    <w:tmpl w:val="2780E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24218"/>
    <w:multiLevelType w:val="hybridMultilevel"/>
    <w:tmpl w:val="C5C83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4F5776"/>
    <w:multiLevelType w:val="multilevel"/>
    <w:tmpl w:val="07660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3" w15:restartNumberingAfterBreak="0">
    <w:nsid w:val="2C5910E2"/>
    <w:multiLevelType w:val="hybridMultilevel"/>
    <w:tmpl w:val="EDE86E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C6E6A"/>
    <w:multiLevelType w:val="hybridMultilevel"/>
    <w:tmpl w:val="5AE441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E55FE"/>
    <w:multiLevelType w:val="hybridMultilevel"/>
    <w:tmpl w:val="F2E0361C"/>
    <w:lvl w:ilvl="0" w:tplc="CC58D8D8">
      <w:start w:val="1"/>
      <w:numFmt w:val="bullet"/>
      <w:lvlText w:val="-"/>
      <w:lvlJc w:val="left"/>
      <w:pPr>
        <w:ind w:left="819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16" w15:restartNumberingAfterBreak="0">
    <w:nsid w:val="32052841"/>
    <w:multiLevelType w:val="hybridMultilevel"/>
    <w:tmpl w:val="E0220502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17" w15:restartNumberingAfterBreak="0">
    <w:nsid w:val="32E24708"/>
    <w:multiLevelType w:val="hybridMultilevel"/>
    <w:tmpl w:val="65FA7E80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18" w15:restartNumberingAfterBreak="0">
    <w:nsid w:val="33417A7E"/>
    <w:multiLevelType w:val="multilevel"/>
    <w:tmpl w:val="3280B53A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080" w:firstLine="720"/>
      </w:pPr>
      <w:rPr>
        <w:rFonts w:cs="Times New Roman"/>
      </w:rPr>
    </w:lvl>
    <w:lvl w:ilvl="2">
      <w:start w:val="1"/>
      <w:numFmt w:val="decimal"/>
      <w:lvlText w:val="%2.%3."/>
      <w:lvlJc w:val="left"/>
      <w:pPr>
        <w:ind w:left="1440" w:firstLine="1080"/>
      </w:pPr>
      <w:rPr>
        <w:rFonts w:cs="Times New Roman"/>
      </w:rPr>
    </w:lvl>
    <w:lvl w:ilvl="3">
      <w:start w:val="1"/>
      <w:numFmt w:val="decimal"/>
      <w:lvlText w:val="%2.%3.%4."/>
      <w:lvlJc w:val="left"/>
      <w:pPr>
        <w:ind w:left="1800" w:firstLine="1440"/>
      </w:pPr>
      <w:rPr>
        <w:rFonts w:cs="Times New Roman"/>
      </w:rPr>
    </w:lvl>
    <w:lvl w:ilvl="4">
      <w:start w:val="1"/>
      <w:numFmt w:val="decimal"/>
      <w:lvlText w:val="%2.%3.%4.%5."/>
      <w:lvlJc w:val="left"/>
      <w:pPr>
        <w:ind w:left="2160" w:firstLine="1800"/>
      </w:pPr>
      <w:rPr>
        <w:rFonts w:cs="Times New Roman"/>
      </w:rPr>
    </w:lvl>
    <w:lvl w:ilvl="5">
      <w:start w:val="1"/>
      <w:numFmt w:val="decimal"/>
      <w:lvlText w:val="%2.%3.%4.%5.%6."/>
      <w:lvlJc w:val="left"/>
      <w:pPr>
        <w:ind w:left="2520" w:firstLine="2160"/>
      </w:pPr>
      <w:rPr>
        <w:rFonts w:cs="Times New Roman"/>
      </w:rPr>
    </w:lvl>
    <w:lvl w:ilvl="6">
      <w:start w:val="1"/>
      <w:numFmt w:val="decimal"/>
      <w:lvlText w:val="%2.%3.%4.%5.%6.%7."/>
      <w:lvlJc w:val="left"/>
      <w:pPr>
        <w:ind w:left="2880" w:firstLine="2520"/>
      </w:pPr>
      <w:rPr>
        <w:rFonts w:cs="Times New Roman"/>
      </w:rPr>
    </w:lvl>
    <w:lvl w:ilvl="7">
      <w:start w:val="1"/>
      <w:numFmt w:val="decimal"/>
      <w:lvlText w:val="%2.%3.%4.%5.%6.%7.%8."/>
      <w:lvlJc w:val="left"/>
      <w:pPr>
        <w:ind w:left="3240" w:firstLine="2880"/>
      </w:pPr>
      <w:rPr>
        <w:rFonts w:cs="Times New Roman"/>
      </w:rPr>
    </w:lvl>
    <w:lvl w:ilvl="8">
      <w:start w:val="1"/>
      <w:numFmt w:val="decimal"/>
      <w:lvlText w:val="%2.%3.%4.%5.%6.%7.%8.%9."/>
      <w:lvlJc w:val="left"/>
      <w:pPr>
        <w:ind w:left="3600" w:firstLine="3240"/>
      </w:pPr>
      <w:rPr>
        <w:rFonts w:cs="Times New Roman"/>
      </w:rPr>
    </w:lvl>
  </w:abstractNum>
  <w:abstractNum w:abstractNumId="19" w15:restartNumberingAfterBreak="0">
    <w:nsid w:val="336D2982"/>
    <w:multiLevelType w:val="hybridMultilevel"/>
    <w:tmpl w:val="3B7C96D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0" w15:restartNumberingAfterBreak="0">
    <w:nsid w:val="37C65730"/>
    <w:multiLevelType w:val="hybridMultilevel"/>
    <w:tmpl w:val="1E98F426"/>
    <w:lvl w:ilvl="0" w:tplc="40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3F6B25CE"/>
    <w:multiLevelType w:val="hybridMultilevel"/>
    <w:tmpl w:val="0DD06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56585F"/>
    <w:multiLevelType w:val="hybridMultilevel"/>
    <w:tmpl w:val="1F28B9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696055"/>
    <w:multiLevelType w:val="hybridMultilevel"/>
    <w:tmpl w:val="C30E7C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27517"/>
    <w:multiLevelType w:val="multilevel"/>
    <w:tmpl w:val="A95A4E52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rFonts w:cs="Times New Roman"/>
      </w:rPr>
    </w:lvl>
  </w:abstractNum>
  <w:abstractNum w:abstractNumId="25" w15:restartNumberingAfterBreak="0">
    <w:nsid w:val="49F20B3C"/>
    <w:multiLevelType w:val="hybridMultilevel"/>
    <w:tmpl w:val="729E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285253"/>
    <w:multiLevelType w:val="hybridMultilevel"/>
    <w:tmpl w:val="1DD60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320EC4"/>
    <w:multiLevelType w:val="hybridMultilevel"/>
    <w:tmpl w:val="42EA8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5F5F40"/>
    <w:multiLevelType w:val="hybridMultilevel"/>
    <w:tmpl w:val="B504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B913F1"/>
    <w:multiLevelType w:val="hybridMultilevel"/>
    <w:tmpl w:val="4FBEA89A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30" w15:restartNumberingAfterBreak="0">
    <w:nsid w:val="58876B4D"/>
    <w:multiLevelType w:val="hybridMultilevel"/>
    <w:tmpl w:val="8D9646F0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31" w15:restartNumberingAfterBreak="0">
    <w:nsid w:val="59F9709C"/>
    <w:multiLevelType w:val="hybridMultilevel"/>
    <w:tmpl w:val="B8E6E6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7C3AAC"/>
    <w:multiLevelType w:val="hybridMultilevel"/>
    <w:tmpl w:val="85B4BFB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BC40CF5"/>
    <w:multiLevelType w:val="hybridMultilevel"/>
    <w:tmpl w:val="E72E79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0B4F44"/>
    <w:multiLevelType w:val="hybridMultilevel"/>
    <w:tmpl w:val="3ACC0FF2"/>
    <w:numStyleLink w:val="Numbered"/>
  </w:abstractNum>
  <w:abstractNum w:abstractNumId="35" w15:restartNumberingAfterBreak="0">
    <w:nsid w:val="751F6F67"/>
    <w:multiLevelType w:val="hybridMultilevel"/>
    <w:tmpl w:val="FFE0C424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36" w15:restartNumberingAfterBreak="0">
    <w:nsid w:val="7C59402B"/>
    <w:multiLevelType w:val="hybridMultilevel"/>
    <w:tmpl w:val="C9AC6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742293"/>
    <w:multiLevelType w:val="hybridMultilevel"/>
    <w:tmpl w:val="4AE20F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4"/>
  </w:num>
  <w:num w:numId="3">
    <w:abstractNumId w:val="4"/>
  </w:num>
  <w:num w:numId="4">
    <w:abstractNumId w:val="0"/>
  </w:num>
  <w:num w:numId="5">
    <w:abstractNumId w:val="37"/>
  </w:num>
  <w:num w:numId="6">
    <w:abstractNumId w:val="23"/>
  </w:num>
  <w:num w:numId="7">
    <w:abstractNumId w:val="27"/>
  </w:num>
  <w:num w:numId="8">
    <w:abstractNumId w:val="14"/>
  </w:num>
  <w:num w:numId="9">
    <w:abstractNumId w:val="26"/>
  </w:num>
  <w:num w:numId="10">
    <w:abstractNumId w:val="9"/>
  </w:num>
  <w:num w:numId="11">
    <w:abstractNumId w:val="7"/>
  </w:num>
  <w:num w:numId="12">
    <w:abstractNumId w:val="8"/>
  </w:num>
  <w:num w:numId="13">
    <w:abstractNumId w:val="22"/>
  </w:num>
  <w:num w:numId="14">
    <w:abstractNumId w:val="2"/>
  </w:num>
  <w:num w:numId="15">
    <w:abstractNumId w:val="33"/>
  </w:num>
  <w:num w:numId="16">
    <w:abstractNumId w:val="18"/>
  </w:num>
  <w:num w:numId="17">
    <w:abstractNumId w:val="36"/>
  </w:num>
  <w:num w:numId="18">
    <w:abstractNumId w:val="11"/>
  </w:num>
  <w:num w:numId="19">
    <w:abstractNumId w:val="31"/>
  </w:num>
  <w:num w:numId="20">
    <w:abstractNumId w:val="32"/>
  </w:num>
  <w:num w:numId="21">
    <w:abstractNumId w:val="1"/>
  </w:num>
  <w:num w:numId="22">
    <w:abstractNumId w:val="3"/>
  </w:num>
  <w:num w:numId="23">
    <w:abstractNumId w:val="21"/>
  </w:num>
  <w:num w:numId="24">
    <w:abstractNumId w:val="20"/>
  </w:num>
  <w:num w:numId="25">
    <w:abstractNumId w:val="10"/>
  </w:num>
  <w:num w:numId="26">
    <w:abstractNumId w:val="25"/>
  </w:num>
  <w:num w:numId="27">
    <w:abstractNumId w:val="19"/>
  </w:num>
  <w:num w:numId="28">
    <w:abstractNumId w:val="28"/>
  </w:num>
  <w:num w:numId="29">
    <w:abstractNumId w:val="5"/>
  </w:num>
  <w:num w:numId="30">
    <w:abstractNumId w:val="34"/>
  </w:num>
  <w:num w:numId="31">
    <w:abstractNumId w:val="34"/>
    <w:lvlOverride w:ilvl="0">
      <w:startOverride w:val="1"/>
    </w:lvlOverride>
  </w:num>
  <w:num w:numId="32">
    <w:abstractNumId w:val="13"/>
  </w:num>
  <w:num w:numId="33">
    <w:abstractNumId w:val="15"/>
  </w:num>
  <w:num w:numId="34">
    <w:abstractNumId w:val="6"/>
  </w:num>
  <w:num w:numId="35">
    <w:abstractNumId w:val="29"/>
  </w:num>
  <w:num w:numId="36">
    <w:abstractNumId w:val="17"/>
  </w:num>
  <w:num w:numId="37">
    <w:abstractNumId w:val="16"/>
  </w:num>
  <w:num w:numId="38">
    <w:abstractNumId w:val="35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B34"/>
    <w:rsid w:val="000009FE"/>
    <w:rsid w:val="0000103F"/>
    <w:rsid w:val="0001641B"/>
    <w:rsid w:val="00044493"/>
    <w:rsid w:val="0006134F"/>
    <w:rsid w:val="00067566"/>
    <w:rsid w:val="00074116"/>
    <w:rsid w:val="000764AA"/>
    <w:rsid w:val="00093475"/>
    <w:rsid w:val="000A4864"/>
    <w:rsid w:val="000B3DDD"/>
    <w:rsid w:val="000C4A4B"/>
    <w:rsid w:val="000C6C6D"/>
    <w:rsid w:val="000D0B71"/>
    <w:rsid w:val="000D14BD"/>
    <w:rsid w:val="000D2DD0"/>
    <w:rsid w:val="000E4EA8"/>
    <w:rsid w:val="000E5657"/>
    <w:rsid w:val="000F4049"/>
    <w:rsid w:val="00117C61"/>
    <w:rsid w:val="0013044D"/>
    <w:rsid w:val="00133267"/>
    <w:rsid w:val="00135AE0"/>
    <w:rsid w:val="00137D79"/>
    <w:rsid w:val="00184731"/>
    <w:rsid w:val="001B5534"/>
    <w:rsid w:val="001F39A8"/>
    <w:rsid w:val="001F468E"/>
    <w:rsid w:val="0021106B"/>
    <w:rsid w:val="00212654"/>
    <w:rsid w:val="002421A2"/>
    <w:rsid w:val="00242B40"/>
    <w:rsid w:val="00244AA4"/>
    <w:rsid w:val="00256744"/>
    <w:rsid w:val="00260A67"/>
    <w:rsid w:val="00271D3D"/>
    <w:rsid w:val="0027544E"/>
    <w:rsid w:val="002A2570"/>
    <w:rsid w:val="002A6F26"/>
    <w:rsid w:val="002C53B4"/>
    <w:rsid w:val="002C6877"/>
    <w:rsid w:val="002D3D8B"/>
    <w:rsid w:val="002E0D87"/>
    <w:rsid w:val="002E59C6"/>
    <w:rsid w:val="002E6B6F"/>
    <w:rsid w:val="002F4720"/>
    <w:rsid w:val="00301F31"/>
    <w:rsid w:val="003137F7"/>
    <w:rsid w:val="00327B99"/>
    <w:rsid w:val="00335DCE"/>
    <w:rsid w:val="00361E42"/>
    <w:rsid w:val="00367ACC"/>
    <w:rsid w:val="00372248"/>
    <w:rsid w:val="003826D2"/>
    <w:rsid w:val="00387D96"/>
    <w:rsid w:val="00392013"/>
    <w:rsid w:val="003B6800"/>
    <w:rsid w:val="003C7E26"/>
    <w:rsid w:val="003D0526"/>
    <w:rsid w:val="003E71D8"/>
    <w:rsid w:val="003F629C"/>
    <w:rsid w:val="00403647"/>
    <w:rsid w:val="00407B4C"/>
    <w:rsid w:val="0041566B"/>
    <w:rsid w:val="004545AD"/>
    <w:rsid w:val="00457CEF"/>
    <w:rsid w:val="00461388"/>
    <w:rsid w:val="00471D08"/>
    <w:rsid w:val="00481F0C"/>
    <w:rsid w:val="00493CD5"/>
    <w:rsid w:val="004A0DE8"/>
    <w:rsid w:val="004C52A6"/>
    <w:rsid w:val="004C75BB"/>
    <w:rsid w:val="004D3FEB"/>
    <w:rsid w:val="004D65E2"/>
    <w:rsid w:val="004D68B4"/>
    <w:rsid w:val="004E46B7"/>
    <w:rsid w:val="004F0A51"/>
    <w:rsid w:val="00500B72"/>
    <w:rsid w:val="00501943"/>
    <w:rsid w:val="005070A5"/>
    <w:rsid w:val="005151E6"/>
    <w:rsid w:val="0052162A"/>
    <w:rsid w:val="00533573"/>
    <w:rsid w:val="00541323"/>
    <w:rsid w:val="00545B19"/>
    <w:rsid w:val="00546BC3"/>
    <w:rsid w:val="00547428"/>
    <w:rsid w:val="0055073A"/>
    <w:rsid w:val="00586CB6"/>
    <w:rsid w:val="00587C65"/>
    <w:rsid w:val="00594687"/>
    <w:rsid w:val="005A0163"/>
    <w:rsid w:val="005A48DB"/>
    <w:rsid w:val="005A5F33"/>
    <w:rsid w:val="005B13AD"/>
    <w:rsid w:val="005F3EB2"/>
    <w:rsid w:val="00621E7F"/>
    <w:rsid w:val="00630B4E"/>
    <w:rsid w:val="00632409"/>
    <w:rsid w:val="0063603B"/>
    <w:rsid w:val="006423C0"/>
    <w:rsid w:val="0065021D"/>
    <w:rsid w:val="00651147"/>
    <w:rsid w:val="00667FE4"/>
    <w:rsid w:val="00680D49"/>
    <w:rsid w:val="006826D3"/>
    <w:rsid w:val="00684EF2"/>
    <w:rsid w:val="00696B23"/>
    <w:rsid w:val="006B5AD1"/>
    <w:rsid w:val="006F7605"/>
    <w:rsid w:val="0071404C"/>
    <w:rsid w:val="00716913"/>
    <w:rsid w:val="00726F58"/>
    <w:rsid w:val="00747508"/>
    <w:rsid w:val="00750180"/>
    <w:rsid w:val="007B15A7"/>
    <w:rsid w:val="007C16B5"/>
    <w:rsid w:val="007D2DBE"/>
    <w:rsid w:val="007E79DE"/>
    <w:rsid w:val="007F6905"/>
    <w:rsid w:val="0080506D"/>
    <w:rsid w:val="00807D6C"/>
    <w:rsid w:val="0082048D"/>
    <w:rsid w:val="008452BB"/>
    <w:rsid w:val="008540A9"/>
    <w:rsid w:val="00857810"/>
    <w:rsid w:val="008650DE"/>
    <w:rsid w:val="0087456A"/>
    <w:rsid w:val="008754D9"/>
    <w:rsid w:val="00877375"/>
    <w:rsid w:val="008864E4"/>
    <w:rsid w:val="00892A3E"/>
    <w:rsid w:val="0089710D"/>
    <w:rsid w:val="008E4969"/>
    <w:rsid w:val="008F16CC"/>
    <w:rsid w:val="008F36BA"/>
    <w:rsid w:val="00900D58"/>
    <w:rsid w:val="009129DA"/>
    <w:rsid w:val="0091485E"/>
    <w:rsid w:val="009640AA"/>
    <w:rsid w:val="00980E66"/>
    <w:rsid w:val="0098672C"/>
    <w:rsid w:val="00990E7C"/>
    <w:rsid w:val="00995D6E"/>
    <w:rsid w:val="009B0ABE"/>
    <w:rsid w:val="009E222A"/>
    <w:rsid w:val="009E4BB0"/>
    <w:rsid w:val="00A009E2"/>
    <w:rsid w:val="00A0479A"/>
    <w:rsid w:val="00A10F28"/>
    <w:rsid w:val="00A16417"/>
    <w:rsid w:val="00A208C2"/>
    <w:rsid w:val="00A255C7"/>
    <w:rsid w:val="00A4487D"/>
    <w:rsid w:val="00A6676D"/>
    <w:rsid w:val="00A713E1"/>
    <w:rsid w:val="00A71B0E"/>
    <w:rsid w:val="00A722A1"/>
    <w:rsid w:val="00AB3019"/>
    <w:rsid w:val="00AC0E46"/>
    <w:rsid w:val="00AD4A21"/>
    <w:rsid w:val="00AD7403"/>
    <w:rsid w:val="00AE27A9"/>
    <w:rsid w:val="00AE3A8D"/>
    <w:rsid w:val="00AF6A92"/>
    <w:rsid w:val="00AF7F67"/>
    <w:rsid w:val="00B01DBC"/>
    <w:rsid w:val="00B028D4"/>
    <w:rsid w:val="00B215FC"/>
    <w:rsid w:val="00B348B0"/>
    <w:rsid w:val="00B37948"/>
    <w:rsid w:val="00B40B74"/>
    <w:rsid w:val="00B42603"/>
    <w:rsid w:val="00B45A68"/>
    <w:rsid w:val="00B764C1"/>
    <w:rsid w:val="00B86886"/>
    <w:rsid w:val="00B87481"/>
    <w:rsid w:val="00B90785"/>
    <w:rsid w:val="00B9694D"/>
    <w:rsid w:val="00BB6CFB"/>
    <w:rsid w:val="00BC27A8"/>
    <w:rsid w:val="00BE1753"/>
    <w:rsid w:val="00BE67E0"/>
    <w:rsid w:val="00BF4C6C"/>
    <w:rsid w:val="00C00094"/>
    <w:rsid w:val="00C14F93"/>
    <w:rsid w:val="00C225D5"/>
    <w:rsid w:val="00C271C4"/>
    <w:rsid w:val="00C4662B"/>
    <w:rsid w:val="00C64EE7"/>
    <w:rsid w:val="00C65D14"/>
    <w:rsid w:val="00C7798D"/>
    <w:rsid w:val="00CB45BD"/>
    <w:rsid w:val="00CD2555"/>
    <w:rsid w:val="00CE10F5"/>
    <w:rsid w:val="00CF344E"/>
    <w:rsid w:val="00D15E3D"/>
    <w:rsid w:val="00D21562"/>
    <w:rsid w:val="00D22DFF"/>
    <w:rsid w:val="00D35B80"/>
    <w:rsid w:val="00D57371"/>
    <w:rsid w:val="00D62978"/>
    <w:rsid w:val="00D62CE5"/>
    <w:rsid w:val="00D67B84"/>
    <w:rsid w:val="00D76093"/>
    <w:rsid w:val="00D958D6"/>
    <w:rsid w:val="00DB2B34"/>
    <w:rsid w:val="00DB59F0"/>
    <w:rsid w:val="00DC56B4"/>
    <w:rsid w:val="00DD3502"/>
    <w:rsid w:val="00DF1E64"/>
    <w:rsid w:val="00E03FAA"/>
    <w:rsid w:val="00E1161F"/>
    <w:rsid w:val="00E17255"/>
    <w:rsid w:val="00E24DAC"/>
    <w:rsid w:val="00E26C88"/>
    <w:rsid w:val="00E34CD3"/>
    <w:rsid w:val="00E51065"/>
    <w:rsid w:val="00E60774"/>
    <w:rsid w:val="00E9349A"/>
    <w:rsid w:val="00E9594A"/>
    <w:rsid w:val="00EB1D35"/>
    <w:rsid w:val="00EB5491"/>
    <w:rsid w:val="00EC7CAF"/>
    <w:rsid w:val="00ED03B6"/>
    <w:rsid w:val="00EE2F68"/>
    <w:rsid w:val="00EF0E90"/>
    <w:rsid w:val="00F04EB6"/>
    <w:rsid w:val="00F16A21"/>
    <w:rsid w:val="00F337CF"/>
    <w:rsid w:val="00F41B0A"/>
    <w:rsid w:val="00F61D52"/>
    <w:rsid w:val="00F62E6C"/>
    <w:rsid w:val="00F678E8"/>
    <w:rsid w:val="00F9482D"/>
    <w:rsid w:val="00F94EB3"/>
    <w:rsid w:val="00FA3A67"/>
    <w:rsid w:val="00FA5D98"/>
    <w:rsid w:val="00FC460E"/>
    <w:rsid w:val="00FE2519"/>
    <w:rsid w:val="00FE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AE2FA16"/>
  <w15:docId w15:val="{55CDC422-6BBE-4299-B4AF-44DAEA51E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2B34"/>
    <w:rPr>
      <w:szCs w:val="22"/>
      <w:lang w:val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2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2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D22D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B34"/>
  </w:style>
  <w:style w:type="paragraph" w:styleId="Footer">
    <w:name w:val="footer"/>
    <w:basedOn w:val="Normal"/>
    <w:link w:val="FooterChar"/>
    <w:uiPriority w:val="99"/>
    <w:unhideWhenUsed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B34"/>
  </w:style>
  <w:style w:type="paragraph" w:customStyle="1" w:styleId="DefaultStyle">
    <w:name w:val="Default Style"/>
    <w:rsid w:val="00DB2B34"/>
    <w:pPr>
      <w:widowControl w:val="0"/>
      <w:suppressAutoHyphens/>
      <w:spacing w:after="200" w:line="276" w:lineRule="auto"/>
    </w:pPr>
    <w:rPr>
      <w:rFonts w:ascii="Liberation Serif" w:eastAsia="Liberation Serif" w:hAnsi="Times New Roman" w:cs="Lohit Hindi"/>
      <w:color w:val="00000A"/>
      <w:sz w:val="24"/>
      <w:szCs w:val="24"/>
      <w:lang w:val="en-IN" w:eastAsia="zh-CN"/>
    </w:rPr>
  </w:style>
  <w:style w:type="paragraph" w:customStyle="1" w:styleId="TableContents">
    <w:name w:val="Table Contents"/>
    <w:basedOn w:val="Normal"/>
    <w:uiPriority w:val="99"/>
    <w:rsid w:val="00DB2B34"/>
    <w:pPr>
      <w:widowControl w:val="0"/>
      <w:suppressLineNumbers/>
      <w:suppressAutoHyphens/>
      <w:spacing w:after="200" w:line="276" w:lineRule="auto"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6423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423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table" w:styleId="TableGrid">
    <w:name w:val="Table Grid"/>
    <w:basedOn w:val="TableNormal"/>
    <w:uiPriority w:val="39"/>
    <w:rsid w:val="00886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7375"/>
    <w:pPr>
      <w:spacing w:after="200" w:line="276" w:lineRule="auto"/>
      <w:ind w:left="720"/>
      <w:contextualSpacing/>
    </w:pPr>
    <w:rPr>
      <w:rFonts w:ascii="Calibri" w:eastAsia="Calibri" w:hAnsi="Calibri" w:cs="Calibri"/>
      <w:color w:val="000000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D22DFF"/>
    <w:rPr>
      <w:rFonts w:asciiTheme="majorHAnsi" w:eastAsiaTheme="majorEastAsia" w:hAnsiTheme="majorHAnsi" w:cstheme="majorBidi"/>
      <w:color w:val="2E74B5" w:themeColor="accent1" w:themeShade="BF"/>
      <w:szCs w:val="22"/>
      <w:lang w:val="en-IN" w:bidi="ar-SA"/>
    </w:rPr>
  </w:style>
  <w:style w:type="paragraph" w:styleId="Subtitle">
    <w:name w:val="Subtitle"/>
    <w:basedOn w:val="Normal"/>
    <w:next w:val="Normal"/>
    <w:link w:val="SubtitleChar"/>
    <w:uiPriority w:val="99"/>
    <w:qFormat/>
    <w:rsid w:val="00D67B84"/>
    <w:pPr>
      <w:keepNext/>
      <w:keepLines/>
      <w:spacing w:before="360" w:after="80" w:line="276" w:lineRule="auto"/>
      <w:contextualSpacing/>
    </w:pPr>
    <w:rPr>
      <w:rFonts w:ascii="Georgia" w:eastAsia="Calibri" w:hAnsi="Georgia" w:cs="Georgia"/>
      <w:i/>
      <w:color w:val="666666"/>
      <w:sz w:val="48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uiPriority w:val="99"/>
    <w:rsid w:val="00D67B84"/>
    <w:rPr>
      <w:rFonts w:ascii="Georgia" w:eastAsia="Calibri" w:hAnsi="Georgia" w:cs="Georgia"/>
      <w:i/>
      <w:color w:val="666666"/>
      <w:sz w:val="48"/>
      <w:lang w:bidi="ar-SA"/>
    </w:rPr>
  </w:style>
  <w:style w:type="paragraph" w:customStyle="1" w:styleId="Default">
    <w:name w:val="Default"/>
    <w:rsid w:val="008F16CC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  <w:lang w:val="en-IN" w:bidi="ar-SA"/>
    </w:rPr>
  </w:style>
  <w:style w:type="paragraph" w:customStyle="1" w:styleId="Normal1">
    <w:name w:val="Normal1"/>
    <w:uiPriority w:val="99"/>
    <w:rsid w:val="008F16CC"/>
    <w:pPr>
      <w:spacing w:after="200" w:line="276" w:lineRule="auto"/>
    </w:pPr>
    <w:rPr>
      <w:rFonts w:ascii="Calibri" w:eastAsia="Calibri" w:hAnsi="Calibri" w:cs="Calibri"/>
      <w:color w:val="000000"/>
      <w:lang w:bidi="ar-SA"/>
    </w:rPr>
  </w:style>
  <w:style w:type="character" w:styleId="Hyperlink">
    <w:name w:val="Hyperlink"/>
    <w:uiPriority w:val="99"/>
    <w:unhideWhenUsed/>
    <w:rsid w:val="008F16CC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D52"/>
    <w:rPr>
      <w:rFonts w:ascii="Tahoma" w:hAnsi="Tahoma" w:cs="Tahoma"/>
      <w:sz w:val="16"/>
      <w:szCs w:val="16"/>
      <w:lang w:val="en-IN" w:bidi="ar-SA"/>
    </w:rPr>
  </w:style>
  <w:style w:type="table" w:customStyle="1" w:styleId="TableGrid1">
    <w:name w:val="Table Grid1"/>
    <w:basedOn w:val="TableNormal"/>
    <w:next w:val="TableGrid"/>
    <w:uiPriority w:val="59"/>
    <w:rsid w:val="00F61D52"/>
    <w:pPr>
      <w:spacing w:after="0" w:line="240" w:lineRule="auto"/>
    </w:pPr>
    <w:rPr>
      <w:szCs w:val="22"/>
      <w:lang w:val="en-GB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61D52"/>
    <w:pPr>
      <w:spacing w:after="0" w:line="240" w:lineRule="auto"/>
    </w:pPr>
    <w:rPr>
      <w:rFonts w:ascii="Calibri" w:eastAsia="Times New Roman" w:hAnsi="Calibri" w:cs="Times New Roman"/>
      <w:szCs w:val="22"/>
      <w:lang w:bidi="ar-SA"/>
    </w:rPr>
  </w:style>
  <w:style w:type="paragraph" w:customStyle="1" w:styleId="Body2">
    <w:name w:val="Body 2"/>
    <w:rsid w:val="00A713E1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180" w:line="288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Subheading">
    <w:name w:val="Subheading"/>
    <w:next w:val="Body2"/>
    <w:rsid w:val="00A713E1"/>
    <w:pPr>
      <w:pBdr>
        <w:top w:val="nil"/>
        <w:left w:val="nil"/>
        <w:bottom w:val="nil"/>
        <w:right w:val="nil"/>
        <w:between w:val="nil"/>
        <w:bar w:val="nil"/>
      </w:pBdr>
      <w:spacing w:after="0" w:line="288" w:lineRule="auto"/>
      <w:outlineLvl w:val="0"/>
    </w:pPr>
    <w:rPr>
      <w:rFonts w:ascii="Helvetica Neue" w:eastAsia="Arial Unicode MS" w:hAnsi="Helvetica Neue" w:cs="Arial Unicode MS"/>
      <w:b/>
      <w:bCs/>
      <w:caps/>
      <w:color w:val="367DA2"/>
      <w:spacing w:val="4"/>
      <w:szCs w:val="22"/>
      <w:bdr w:val="nil"/>
      <w:lang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1">
    <w:name w:val="Table Style 1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before="200" w:after="0" w:line="288" w:lineRule="auto"/>
    </w:pPr>
    <w:rPr>
      <w:rFonts w:ascii="Helvetica Neue" w:eastAsia="Helvetica Neue" w:hAnsi="Helvetica Neue" w:cs="Helvetica Neue"/>
      <w:b/>
      <w:bCs/>
      <w:color w:val="FFFFFF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after="0" w:line="240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rsid w:val="00A713E1"/>
    <w:pPr>
      <w:numPr>
        <w:numId w:val="29"/>
      </w:numPr>
    </w:pPr>
  </w:style>
  <w:style w:type="paragraph" w:customStyle="1" w:styleId="TableStyle3">
    <w:name w:val="Table Style 3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A713E1"/>
    <w:pPr>
      <w:pBdr>
        <w:top w:val="nil"/>
        <w:left w:val="nil"/>
        <w:bottom w:val="nil"/>
        <w:right w:val="nil"/>
        <w:between w:val="nil"/>
        <w:bar w:val="nil"/>
      </w:pBdr>
      <w:spacing w:after="0" w:line="312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sid w:val="00A713E1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C0A4E-250D-458E-85E0-10766F2D1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Siddhartha Dhanvantri</cp:lastModifiedBy>
  <cp:revision>40</cp:revision>
  <dcterms:created xsi:type="dcterms:W3CDTF">2019-12-31T03:43:00Z</dcterms:created>
  <dcterms:modified xsi:type="dcterms:W3CDTF">2020-07-25T03:56:00Z</dcterms:modified>
</cp:coreProperties>
</file>