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Process Name: Creating a Gmail and IRCTC Account</w:t>
      </w:r>
    </w:p>
    <w:p>
      <w:r>
        <w:t>This process demonstrates the steps to create a Gmail account and then register for an IRCTC account using the newly created Gmail address.  The IRCTC registration process is only partially shown due to an exception.</w:t>
      </w:r>
    </w:p>
    <w:p>
      <w:pPr>
        <w:pStyle w:val="Heading2"/>
      </w:pPr>
      <w:r>
        <w:t>List of applications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b/>
              </w:rPr>
              <w:t>Application Name</w:t>
            </w:r>
          </w:p>
        </w:tc>
        <w:tc>
          <w:tcPr>
            <w:tcW w:type="dxa" w:w="2880"/>
          </w:tcPr>
          <w:p>
            <w:r>
              <w:rPr>
                <w:b/>
              </w:rPr>
              <w:t>Type</w:t>
            </w:r>
          </w:p>
        </w:tc>
        <w:tc>
          <w:tcPr>
            <w:tcW w:type="dxa" w:w="2880"/>
          </w:tcPr>
          <w:p>
            <w:r>
              <w:rPr>
                <w:b/>
              </w:rPr>
              <w:t>URL</w:t>
            </w:r>
          </w:p>
        </w:tc>
      </w:tr>
      <w:tr>
        <w:tc>
          <w:tcPr>
            <w:tcW w:type="dxa" w:w="2880"/>
          </w:tcPr>
          <w:p>
            <w:r>
              <w:t>Google Search</w:t>
            </w:r>
          </w:p>
        </w:tc>
        <w:tc>
          <w:tcPr>
            <w:tcW w:type="dxa" w:w="2880"/>
          </w:tcPr>
          <w:p>
            <w:r>
              <w:t>web application</w:t>
            </w:r>
          </w:p>
        </w:tc>
        <w:tc>
          <w:tcPr>
            <w:tcW w:type="dxa" w:w="2880"/>
          </w:tcPr>
          <w:p>
            <w:r>
              <w:t>https://www.google.com</w:t>
            </w:r>
          </w:p>
        </w:tc>
      </w:tr>
      <w:tr>
        <w:tc>
          <w:tcPr>
            <w:tcW w:type="dxa" w:w="2880"/>
          </w:tcPr>
          <w:p>
            <w:r>
              <w:t>Gmail</w:t>
            </w:r>
          </w:p>
        </w:tc>
        <w:tc>
          <w:tcPr>
            <w:tcW w:type="dxa" w:w="2880"/>
          </w:tcPr>
          <w:p>
            <w:r>
              <w:t>web application</w:t>
            </w:r>
          </w:p>
        </w:tc>
        <w:tc>
          <w:tcPr>
            <w:tcW w:type="dxa" w:w="2880"/>
          </w:tcPr>
          <w:p>
            <w:r>
              <w:t>https://mail.google.com/mail/u/0/#inbox</w:t>
            </w:r>
          </w:p>
        </w:tc>
      </w:tr>
      <w:tr>
        <w:tc>
          <w:tcPr>
            <w:tcW w:type="dxa" w:w="2880"/>
          </w:tcPr>
          <w:p>
            <w:r>
              <w:t>Yahoo Search</w:t>
            </w:r>
          </w:p>
        </w:tc>
        <w:tc>
          <w:tcPr>
            <w:tcW w:type="dxa" w:w="2880"/>
          </w:tcPr>
          <w:p>
            <w:r>
              <w:t>web application</w:t>
            </w:r>
          </w:p>
        </w:tc>
        <w:tc>
          <w:tcPr>
            <w:tcW w:type="dxa" w:w="2880"/>
          </w:tcPr>
          <w:p>
            <w:r>
              <w:t>https://in.search.yahoo.com</w:t>
            </w:r>
          </w:p>
        </w:tc>
      </w:tr>
      <w:tr>
        <w:tc>
          <w:tcPr>
            <w:tcW w:type="dxa" w:w="2880"/>
          </w:tcPr>
          <w:p>
            <w:r>
              <w:t>IRCTC Next Generation eTicketing System</w:t>
            </w:r>
          </w:p>
        </w:tc>
        <w:tc>
          <w:tcPr>
            <w:tcW w:type="dxa" w:w="2880"/>
          </w:tcPr>
          <w:p>
            <w:r>
              <w:t>web application</w:t>
            </w:r>
          </w:p>
        </w:tc>
        <w:tc>
          <w:tcPr>
            <w:tcW w:type="dxa" w:w="2880"/>
          </w:tcPr>
          <w:p>
            <w:r>
              <w:t>https://www.irctc.co.in/nget/profile/user-registration</w:t>
            </w:r>
          </w:p>
        </w:tc>
      </w:tr>
    </w:tbl>
    <w:p>
      <w:pPr>
        <w:pStyle w:val="Heading2"/>
      </w:pPr>
      <w:r>
        <w:t>List of steps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6480"/>
        <w:gridCol w:w="2160"/>
      </w:tblGrid>
      <w:tr>
        <w:tc>
          <w:tcPr>
            <w:tcW w:type="dxa" w:w="8640"/>
            <w:gridSpan w:val="3"/>
            <w:shd w:fill="D1E2F8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rPr>
                <w:b/>
                <w:color w:val="365F91"/>
              </w:rPr>
              <w:t>1.0 Creating a Gmail Account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Open any web browser and search for "gmail".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00:07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1.2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Click on the first link in the search results to go to the Gmail website.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00:10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1.3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Click the blue "Create an account" button.  Select "For my personal use".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00:13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1.4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Enter your first and last name in the respective fields.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00:20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1.5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Select your birthday (month, day, year) and gender from the dropdown menus.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00:28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1.6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 xml:space="preserve">Choose a Gmail address. You can select from suggested options or create your own. 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00:37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1.7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Create and confirm a strong password that meets the specified criteria (minimum length, inclusion of uppercase letters, numbers, and symbols).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01:01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1.8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Enter your phone number. An OTP will be sent to this number for verification.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01:23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1.9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Enter the received 6-digit OTP.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01:35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1.10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Add a recovery email address (optional).  You can skip this step.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01:54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Review account information and click "Next".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02:03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1.12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Agree to Google's Privacy and Terms.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02:20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1_1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720"/>
        <w:gridCol w:w="6480"/>
        <w:gridCol w:w="2160"/>
      </w:tblGrid>
      <w:tr>
        <w:tc>
          <w:tcPr>
            <w:tcW w:type="dxa" w:w="8640"/>
            <w:gridSpan w:val="3"/>
            <w:shd w:fill="D1E2F8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rPr>
                <w:b/>
                <w:color w:val="365F91"/>
              </w:rPr>
              <w:t>2.0 Creating an IRCTC Account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2.1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Open any web browser and search for "irctc".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02:35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2.2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Click on the first link in the search results to go to the IRCTC website.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02:44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2.3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Click the "Register" button.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02:48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2.4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Enter the following details in the registration form: Username, Full Name, Password (following specified guidelines), Confirm Password, Email Address (using the newly created Gmail address), Country (from a dropdown menu), and Mobile Number.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02:52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4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2.5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Enter the captcha code for security purposes.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04:07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5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2.6</w:t>
            </w:r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Click the "Submit" button.</w:t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>
              <w:t>04:17</w:t>
            </w:r>
          </w:p>
        </w:tc>
      </w:tr>
      <w:tr>
        <w:tc>
          <w:tcPr>
            <w:tcW w:type="dxa" w:w="72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  <w:tc>
          <w:tcPr>
            <w:tcW w:type="dxa" w:w="648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576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_2_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>
              <w:top w:val="single" w:sz="4" w:space="0"/>
              <w:left w:val="single" w:sz="4" w:space="0"/>
              <w:bottom w:val="single" w:sz="4" w:space="0"/>
              <w:right w:val="single" w:sz="4" w:space="0"/>
              <w:insideH w:val="single" w:sz="4" w:space="0"/>
              <w:insideV w:val="single" w:sz="4" w:space="0"/>
            </w:tcBorders>
          </w:tcPr>
          <w:p>
            <w:r/>
          </w:p>
        </w:tc>
      </w:tr>
    </w:tbl>
    <w:p>
      <w:pPr>
        <w:pStyle w:val="Heading2"/>
      </w:pPr>
      <w:r>
        <w:t>Exceptions</w:t>
      </w:r>
    </w:p>
    <w:p>
      <w:pPr>
        <w:pStyle w:val="ListBullet"/>
      </w:pPr>
      <w:r>
        <w:t>Exception: Username Not Available</w:t>
      </w:r>
    </w:p>
    <w:p>
      <w:r>
        <w:t>Description: The initially chosen username "Rohit" was unavailable, requiring a modified username to be used (Rohit123).</w:t>
      </w:r>
    </w:p>
    <w:p>
      <w:pPr>
        <w:pStyle w:val="ListBullet"/>
      </w:pPr>
      <w:r>
        <w:t>Exception: Mobile Number Already Linked</w:t>
      </w:r>
    </w:p>
    <w:p>
      <w:r>
        <w:t>Description: The provided mobile number was already linked to another IRCTC user, preventing account creation. The IRCTC account creation process was not completed.</w:t>
      </w:r>
    </w:p>
    <w:p>
      <w:pPr>
        <w:pStyle w:val="Heading2"/>
      </w:pPr>
      <w:r>
        <w:t>Requires Clarification</w:t>
      </w:r>
    </w:p>
    <w:p>
      <w:pPr>
        <w:pStyle w:val="ListBullet"/>
      </w:pPr>
      <w:r>
        <w:t>What are the detailed password guidelines for IRCTC account creation?</w:t>
      </w:r>
    </w:p>
    <w:p>
      <w:pPr>
        <w:pStyle w:val="ListBullet"/>
      </w:pPr>
      <w:r>
        <w:t>What is the next step after submitting the IRCTC registration form? What happens after the submit button is clicked?</w:t>
      </w:r>
    </w:p>
    <w:p>
      <w:pPr>
        <w:pStyle w:val="ListBullet"/>
      </w:pPr>
      <w:r>
        <w:t>Are there any additional verification steps after submitting the IRCTC registration form (e.g., email verification)?</w:t>
      </w:r>
    </w:p>
    <w:p>
      <w:pPr>
        <w:pStyle w:val="ListBullet"/>
      </w:pPr>
      <w:r>
        <w:t>What specific error message is returned when the mobile number is already linked? How is this exception handled/resolved for the user?</w:t>
      </w:r>
    </w:p>
    <w:p>
      <w:pPr>
        <w:pStyle w:val="ListBullet"/>
      </w:pPr>
      <w:r>
        <w:t>The video cuts off before the process is fully demonstrated.  Can we get a recording of a successful IRCTC account creation?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