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Process Name: Gmail- und IRCTC-Kontoerstellung</w:t>
      </w:r>
    </w:p>
    <w:p>
      <w:r>
        <w:t>Diese Prozessbeschreibung zeigt die schrittweise Erstellung eines Gmail-Kontos und anschließend eines IRCTC-Kontos.  Es werden die einzelnen Schritte in beiden Prozessen detailliert dargestellt.</w:t>
      </w:r>
    </w:p>
    <w:p>
      <w:pPr>
        <w:pStyle w:val="Heading2"/>
      </w:pPr>
      <w:r>
        <w:t>List of applications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b/>
              </w:rPr>
              <w:t>Application Name</w:t>
            </w:r>
          </w:p>
        </w:tc>
        <w:tc>
          <w:tcPr>
            <w:tcW w:type="dxa" w:w="2880"/>
          </w:tcPr>
          <w:p>
            <w:r>
              <w:rPr>
                <w:b/>
              </w:rPr>
              <w:t>Type</w:t>
            </w:r>
          </w:p>
        </w:tc>
        <w:tc>
          <w:tcPr>
            <w:tcW w:type="dxa" w:w="2880"/>
          </w:tcPr>
          <w:p>
            <w:r>
              <w:rPr>
                <w:b/>
              </w:rPr>
              <w:t>URL</w:t>
            </w:r>
          </w:p>
        </w:tc>
      </w:tr>
      <w:tr>
        <w:tc>
          <w:tcPr>
            <w:tcW w:type="dxa" w:w="2880"/>
          </w:tcPr>
          <w:p>
            <w:r>
              <w:t>Google Search</w:t>
            </w:r>
          </w:p>
        </w:tc>
        <w:tc>
          <w:tcPr>
            <w:tcW w:type="dxa" w:w="2880"/>
          </w:tcPr>
          <w:p>
            <w:r>
              <w:t>Webanwendung</w:t>
            </w:r>
          </w:p>
        </w:tc>
        <w:tc>
          <w:tcPr>
            <w:tcW w:type="dxa" w:w="2880"/>
          </w:tcPr>
          <w:p>
            <w:r>
              <w:t>https://www.google.com</w:t>
            </w:r>
          </w:p>
        </w:tc>
      </w:tr>
      <w:tr>
        <w:tc>
          <w:tcPr>
            <w:tcW w:type="dxa" w:w="2880"/>
          </w:tcPr>
          <w:p>
            <w:r>
              <w:t>Gmail</w:t>
            </w:r>
          </w:p>
        </w:tc>
        <w:tc>
          <w:tcPr>
            <w:tcW w:type="dxa" w:w="2880"/>
          </w:tcPr>
          <w:p>
            <w:r>
              <w:t>Webanwendung</w:t>
            </w:r>
          </w:p>
        </w:tc>
        <w:tc>
          <w:tcPr>
            <w:tcW w:type="dxa" w:w="2880"/>
          </w:tcPr>
          <w:p>
            <w:r>
              <w:t>https://mail.google.com</w:t>
            </w:r>
          </w:p>
        </w:tc>
      </w:tr>
      <w:tr>
        <w:tc>
          <w:tcPr>
            <w:tcW w:type="dxa" w:w="2880"/>
          </w:tcPr>
          <w:p>
            <w:r>
              <w:t>IRCTC Next Generation eTicketing System</w:t>
            </w:r>
          </w:p>
        </w:tc>
        <w:tc>
          <w:tcPr>
            <w:tcW w:type="dxa" w:w="2880"/>
          </w:tcPr>
          <w:p>
            <w:r>
              <w:t>Webanwendung</w:t>
            </w:r>
          </w:p>
        </w:tc>
        <w:tc>
          <w:tcPr>
            <w:tcW w:type="dxa" w:w="2880"/>
          </w:tcPr>
          <w:p>
            <w:r>
              <w:t>https://www.irctc.co.in</w:t>
            </w:r>
          </w:p>
        </w:tc>
      </w:tr>
    </w:tbl>
    <w:p>
      <w:pPr>
        <w:pStyle w:val="Heading2"/>
      </w:pPr>
      <w:r>
        <w:t>List of steps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720"/>
        <w:gridCol w:w="6480"/>
        <w:gridCol w:w="2160"/>
      </w:tblGrid>
      <w:tr>
        <w:tc>
          <w:tcPr>
            <w:tcW w:type="dxa" w:w="8640"/>
            <w:gridSpan w:val="3"/>
            <w:shd w:fill="D1E2F8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rPr>
                <w:b/>
                <w:color w:val="365F91"/>
              </w:rPr>
              <w:t>1.0 Gmail-Konto erstellen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Öffnen Sie einen beliebigen Browser und suchen Sie nach "gmail".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00:07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1.2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Klicken Sie auf den ersten Link in den Suchergebnissen (Gmail).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00:10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1.3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Klicken Sie auf die Schaltfläche "Konto erstellen" und wählen Sie "Für meinen persönlichen Gebrauch".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00:13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1.4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Ihren Vor- und Nachnamen in die entsprechenden Felder ein.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00:20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1.5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Wählen Sie Ihr Geburtsdatum und Geschlecht aus den Dropdown-Menüs aus.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00:28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1.6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Wählen Sie eine Gmail-Adresse aus den vorgeschlagenen Optionen oder erstellen Sie eine eigene.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00:37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1.7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Wählen Sie ein sicheres Passwort und bestätigen Sie es.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01:01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1.8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Ihre Telefonnummer ein, um einen Verifizierungscode (OTP) zu erhalten.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01:23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1.9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den erhaltenen OTP in das entsprechende Feld ein.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01:35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9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1.10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Optional: Geben Sie eine Wiederherstellungs-E-Mail-Adresse an (dieser Schritt kann übersprungen werden).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01:54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1.11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Überprüfen Sie die Kontoinformationen und klicken Sie auf "Weiter".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02:03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1.12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Stimme den Datenschutzbestimmungen und Nutzungsbedingungen von Google zu.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02:20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720"/>
        <w:gridCol w:w="6480"/>
        <w:gridCol w:w="2160"/>
      </w:tblGrid>
      <w:tr>
        <w:tc>
          <w:tcPr>
            <w:tcW w:type="dxa" w:w="8640"/>
            <w:gridSpan w:val="3"/>
            <w:shd w:fill="D1E2F8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rPr>
                <w:b/>
                <w:color w:val="365F91"/>
              </w:rPr>
              <w:t>2.0 IRCTC-Konto erstellen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2.1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Öffnen Sie einen Browser und suchen Sie nach "irctc".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02:36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2.2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Klicken Sie auf den ersten Link in den Suchergebnissen (IRCTC).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02:38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2.3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Klicken Sie auf die Schaltfläche "Registrieren" (Register).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02:48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2.4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einen Benutzernamen ein (prüfen Sie, ob der Benutzername verfügbar ist).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02:54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4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2.5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Ihren vollständigen Namen ein.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03:14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5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2.6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Wählen Sie ein sicheres Passwort gemäß den angezeigten Richtlinien und bestätigen Sie es.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03:21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6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2.7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die zuvor erstellte Gmail-Adresse ein.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03:40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7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2.8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Wählen Sie Ihr Land aus dem Dropdown-Menü aus.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03:50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8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2.9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Ihre Telefonnummer im für Ihr Land korrekten Format ein.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03:53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9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2.10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Geben Sie den angezeigten CAPTCHA-Code ein.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04:08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10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2.11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Klicken Sie auf die Schaltfläche "Senden" (Submit).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04:18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1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</w:tbl>
    <w:p>
      <w:pPr>
        <w:pStyle w:val="Heading2"/>
      </w:pPr>
      <w:r>
        <w:t>Exceptions</w:t>
      </w:r>
    </w:p>
    <w:p>
      <w:pPr>
        <w:pStyle w:val="ListBullet"/>
      </w:pPr>
      <w:r>
        <w:t>Exception: Benutzername nicht verfügbar</w:t>
      </w:r>
    </w:p>
    <w:p>
      <w:r>
        <w:t>Description: Wenn der gewählte Benutzername bereits vergeben ist, muss ein anderer Benutzername gewählt werden.</w:t>
      </w:r>
    </w:p>
    <w:p>
      <w:pPr>
        <w:pStyle w:val="ListBullet"/>
      </w:pPr>
      <w:r>
        <w:t>Exception: Telefonnummer bereits verknüpft</w:t>
      </w:r>
    </w:p>
    <w:p>
      <w:r>
        <w:t>Description: Wenn die angegebene Telefonnummer bereits mit einem anderen IRCTC-Konto verknüpft ist, kann kein neues Konto erstellt werden.</w:t>
      </w:r>
    </w:p>
    <w:p>
      <w:pPr>
        <w:pStyle w:val="ListBullet"/>
      </w:pPr>
      <w:r>
        <w:t>Exception: Passwortrichtlinien nicht erfüllt</w:t>
      </w:r>
    </w:p>
    <w:p>
      <w:r>
        <w:t>Description: Das Passwort muss die angegebenen Kriterien erfüllen (Mindestlänge, Groß-/Kleinbuchstaben, Zahlen und Sonderzeichen).</w:t>
      </w:r>
    </w:p>
    <w:p>
      <w:pPr>
        <w:pStyle w:val="Heading2"/>
      </w:pPr>
      <w:r>
        <w:t>Requires Clarification</w:t>
      </w:r>
    </w:p>
    <w:p>
      <w:pPr>
        <w:pStyle w:val="ListBullet"/>
      </w:pPr>
      <w:r>
        <w:t>Welche weiteren Schritte sind nach dem Klick auf "Senden" im IRCTC-Registrierungsprozess notwendig?</w:t>
      </w:r>
    </w:p>
    <w:p>
      <w:pPr>
        <w:pStyle w:val="ListBullet"/>
      </w:pPr>
      <w:r>
        <w:t>Gibt es eine E-Mail- oder SMS-Bestätigung nach der Kontoerstellung bei IRCTC?</w:t>
      </w:r>
    </w:p>
    <w:p>
      <w:pPr>
        <w:pStyle w:val="ListBullet"/>
      </w:pPr>
      <w:r>
        <w:t>Wie kann der Nutzer sein IRCTC-Konto nach der Registrierung aktivieren?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