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B2C" w:rsidRPr="006F6B2C" w:rsidRDefault="006F6B2C" w:rsidP="006F6B2C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262626" w:themeColor="text1" w:themeTint="D9"/>
          <w:sz w:val="26"/>
          <w:szCs w:val="26"/>
        </w:rPr>
      </w:pPr>
      <w:r w:rsidRPr="006F6B2C">
        <w:rPr>
          <w:rFonts w:eastAsia="Times New Roman" w:cstheme="minorHAnsi"/>
          <w:b/>
          <w:bCs/>
          <w:color w:val="262626" w:themeColor="text1" w:themeTint="D9"/>
          <w:sz w:val="26"/>
          <w:szCs w:val="26"/>
        </w:rPr>
        <w:t>Correlation coefficients</w:t>
      </w:r>
      <w:r w:rsidRPr="006F6B2C">
        <w:rPr>
          <w:rFonts w:eastAsia="Times New Roman" w:cstheme="minorHAnsi"/>
          <w:color w:val="262626" w:themeColor="text1" w:themeTint="D9"/>
          <w:sz w:val="26"/>
          <w:szCs w:val="26"/>
        </w:rPr>
        <w:t> measure the strength of association between two variables. The most common correlation coefficient, called the </w:t>
      </w:r>
      <w:r w:rsidRPr="006F6B2C">
        <w:rPr>
          <w:rFonts w:eastAsia="Times New Roman" w:cstheme="minorHAnsi"/>
          <w:b/>
          <w:bCs/>
          <w:color w:val="262626" w:themeColor="text1" w:themeTint="D9"/>
          <w:sz w:val="26"/>
          <w:szCs w:val="26"/>
        </w:rPr>
        <w:t>Pearson product-moment correlation coefficient</w:t>
      </w:r>
      <w:r w:rsidRPr="006F6B2C">
        <w:rPr>
          <w:rFonts w:eastAsia="Times New Roman" w:cstheme="minorHAnsi"/>
          <w:color w:val="262626" w:themeColor="text1" w:themeTint="D9"/>
          <w:sz w:val="26"/>
          <w:szCs w:val="26"/>
        </w:rPr>
        <w:t>, measures the strength of the </w:t>
      </w:r>
      <w:r w:rsidRPr="006F6B2C">
        <w:rPr>
          <w:rFonts w:eastAsia="Times New Roman" w:cstheme="minorHAnsi"/>
          <w:i/>
          <w:iCs/>
          <w:color w:val="262626" w:themeColor="text1" w:themeTint="D9"/>
          <w:sz w:val="26"/>
          <w:szCs w:val="26"/>
        </w:rPr>
        <w:t>linear association</w:t>
      </w:r>
      <w:r w:rsidRPr="006F6B2C">
        <w:rPr>
          <w:rFonts w:eastAsia="Times New Roman" w:cstheme="minorHAnsi"/>
          <w:color w:val="262626" w:themeColor="text1" w:themeTint="D9"/>
          <w:sz w:val="26"/>
          <w:szCs w:val="26"/>
        </w:rPr>
        <w:t> between variables.</w:t>
      </w:r>
    </w:p>
    <w:p w:rsidR="006F6B2C" w:rsidRPr="006F6B2C" w:rsidRDefault="006F6B2C" w:rsidP="006F6B2C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262626" w:themeColor="text1" w:themeTint="D9"/>
          <w:sz w:val="26"/>
          <w:szCs w:val="26"/>
        </w:rPr>
      </w:pPr>
      <w:r w:rsidRPr="006F6B2C">
        <w:rPr>
          <w:rFonts w:eastAsia="Times New Roman" w:cstheme="minorHAnsi"/>
          <w:color w:val="262626" w:themeColor="text1" w:themeTint="D9"/>
          <w:sz w:val="26"/>
          <w:szCs w:val="26"/>
        </w:rPr>
        <w:t>The sign and the </w:t>
      </w:r>
      <w:hyperlink r:id="rId6" w:history="1">
        <w:r w:rsidRPr="006F6B2C">
          <w:rPr>
            <w:rFonts w:eastAsia="Times New Roman" w:cstheme="minorHAnsi"/>
            <w:color w:val="262626" w:themeColor="text1" w:themeTint="D9"/>
            <w:sz w:val="26"/>
            <w:szCs w:val="26"/>
          </w:rPr>
          <w:t>absolute value</w:t>
        </w:r>
      </w:hyperlink>
      <w:r w:rsidRPr="006F6B2C">
        <w:rPr>
          <w:rFonts w:eastAsia="Times New Roman" w:cstheme="minorHAnsi"/>
          <w:color w:val="262626" w:themeColor="text1" w:themeTint="D9"/>
          <w:sz w:val="26"/>
          <w:szCs w:val="26"/>
        </w:rPr>
        <w:t> of a Pearson correlation coefficient describe the direction and the magnitude of the relationship between two variables.</w:t>
      </w:r>
    </w:p>
    <w:p w:rsidR="006F6B2C" w:rsidRPr="006F6B2C" w:rsidRDefault="006F6B2C" w:rsidP="006F6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262626" w:themeColor="text1" w:themeTint="D9"/>
          <w:sz w:val="26"/>
          <w:szCs w:val="26"/>
        </w:rPr>
      </w:pPr>
      <w:r w:rsidRPr="006F6B2C">
        <w:rPr>
          <w:rFonts w:eastAsia="Times New Roman" w:cstheme="minorHAnsi"/>
          <w:color w:val="262626" w:themeColor="text1" w:themeTint="D9"/>
          <w:sz w:val="26"/>
          <w:szCs w:val="26"/>
        </w:rPr>
        <w:t>The value of a correlation coefficient ranges between -1 and 1.</w:t>
      </w:r>
    </w:p>
    <w:p w:rsidR="006F6B2C" w:rsidRPr="006F6B2C" w:rsidRDefault="006F6B2C" w:rsidP="006F6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262626" w:themeColor="text1" w:themeTint="D9"/>
          <w:sz w:val="26"/>
          <w:szCs w:val="26"/>
        </w:rPr>
      </w:pPr>
      <w:r w:rsidRPr="006F6B2C">
        <w:rPr>
          <w:rFonts w:eastAsia="Times New Roman" w:cstheme="minorHAnsi"/>
          <w:color w:val="262626" w:themeColor="text1" w:themeTint="D9"/>
          <w:sz w:val="26"/>
          <w:szCs w:val="26"/>
        </w:rPr>
        <w:t>The greater the absolute value of a correlation coefficient, the stronger the </w:t>
      </w:r>
      <w:r w:rsidRPr="006F6B2C">
        <w:rPr>
          <w:rFonts w:eastAsia="Times New Roman" w:cstheme="minorHAnsi"/>
          <w:i/>
          <w:iCs/>
          <w:color w:val="262626" w:themeColor="text1" w:themeTint="D9"/>
          <w:sz w:val="26"/>
          <w:szCs w:val="26"/>
        </w:rPr>
        <w:t>linear</w:t>
      </w:r>
      <w:r w:rsidRPr="006F6B2C">
        <w:rPr>
          <w:rFonts w:eastAsia="Times New Roman" w:cstheme="minorHAnsi"/>
          <w:color w:val="262626" w:themeColor="text1" w:themeTint="D9"/>
          <w:sz w:val="26"/>
          <w:szCs w:val="26"/>
        </w:rPr>
        <w:t> relationship.</w:t>
      </w:r>
    </w:p>
    <w:p w:rsidR="006F6B2C" w:rsidRPr="006F6B2C" w:rsidRDefault="006F6B2C" w:rsidP="006F6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262626" w:themeColor="text1" w:themeTint="D9"/>
          <w:sz w:val="26"/>
          <w:szCs w:val="26"/>
        </w:rPr>
      </w:pPr>
      <w:r w:rsidRPr="006F6B2C">
        <w:rPr>
          <w:rFonts w:eastAsia="Times New Roman" w:cstheme="minorHAnsi"/>
          <w:color w:val="262626" w:themeColor="text1" w:themeTint="D9"/>
          <w:sz w:val="26"/>
          <w:szCs w:val="26"/>
        </w:rPr>
        <w:t>The strongest linear relationship is indicated by a correlation coefficient of -1 or 1.</w:t>
      </w:r>
    </w:p>
    <w:p w:rsidR="006F6B2C" w:rsidRPr="006F6B2C" w:rsidRDefault="006F6B2C" w:rsidP="006F6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262626" w:themeColor="text1" w:themeTint="D9"/>
          <w:sz w:val="26"/>
          <w:szCs w:val="26"/>
        </w:rPr>
      </w:pPr>
      <w:r w:rsidRPr="006F6B2C">
        <w:rPr>
          <w:rFonts w:eastAsia="Times New Roman" w:cstheme="minorHAnsi"/>
          <w:color w:val="262626" w:themeColor="text1" w:themeTint="D9"/>
          <w:sz w:val="26"/>
          <w:szCs w:val="26"/>
        </w:rPr>
        <w:t>The weakest linear relationship is indicated by a correlation coefficient equal to 0.</w:t>
      </w:r>
    </w:p>
    <w:p w:rsidR="006F6B2C" w:rsidRPr="006F6B2C" w:rsidRDefault="006F6B2C" w:rsidP="006F6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262626" w:themeColor="text1" w:themeTint="D9"/>
          <w:sz w:val="26"/>
          <w:szCs w:val="26"/>
        </w:rPr>
      </w:pPr>
      <w:r w:rsidRPr="006F6B2C">
        <w:rPr>
          <w:rFonts w:eastAsia="Times New Roman" w:cstheme="minorHAnsi"/>
          <w:color w:val="262626" w:themeColor="text1" w:themeTint="D9"/>
          <w:sz w:val="26"/>
          <w:szCs w:val="26"/>
        </w:rPr>
        <w:t>A positive correlation means that if one variable gets bigger, the other variable tends to get bigger.</w:t>
      </w:r>
    </w:p>
    <w:p w:rsidR="006F6B2C" w:rsidRPr="006F6B2C" w:rsidRDefault="006F6B2C" w:rsidP="006F6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262626" w:themeColor="text1" w:themeTint="D9"/>
          <w:sz w:val="26"/>
          <w:szCs w:val="26"/>
        </w:rPr>
      </w:pPr>
      <w:r w:rsidRPr="006F6B2C">
        <w:rPr>
          <w:rFonts w:eastAsia="Times New Roman" w:cstheme="minorHAnsi"/>
          <w:color w:val="262626" w:themeColor="text1" w:themeTint="D9"/>
          <w:sz w:val="26"/>
          <w:szCs w:val="26"/>
        </w:rPr>
        <w:t>A negative correlation means that if one variable gets bigger, the other variable tends to get smaller.</w:t>
      </w:r>
    </w:p>
    <w:p w:rsidR="006F6B2C" w:rsidRPr="006F6B2C" w:rsidRDefault="006F6B2C" w:rsidP="006F6B2C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262626" w:themeColor="text1" w:themeTint="D9"/>
          <w:sz w:val="26"/>
          <w:szCs w:val="26"/>
        </w:rPr>
      </w:pPr>
      <w:r w:rsidRPr="006F6B2C">
        <w:rPr>
          <w:rFonts w:eastAsia="Times New Roman" w:cstheme="minorHAnsi"/>
          <w:color w:val="262626" w:themeColor="text1" w:themeTint="D9"/>
          <w:sz w:val="26"/>
          <w:szCs w:val="26"/>
        </w:rPr>
        <w:t>Keep in mind that the Pearson correlation coefficient only measures linear relationships. Therefore, a correlation of 0 does not mean zero relationship between two variables; rather, it means zero </w:t>
      </w:r>
      <w:r w:rsidRPr="006F6B2C">
        <w:rPr>
          <w:rFonts w:eastAsia="Times New Roman" w:cstheme="minorHAnsi"/>
          <w:i/>
          <w:iCs/>
          <w:color w:val="262626" w:themeColor="text1" w:themeTint="D9"/>
          <w:sz w:val="26"/>
          <w:szCs w:val="26"/>
        </w:rPr>
        <w:t>linear</w:t>
      </w:r>
      <w:r w:rsidRPr="006F6B2C">
        <w:rPr>
          <w:rFonts w:eastAsia="Times New Roman" w:cstheme="minorHAnsi"/>
          <w:color w:val="262626" w:themeColor="text1" w:themeTint="D9"/>
          <w:sz w:val="26"/>
          <w:szCs w:val="26"/>
        </w:rPr>
        <w:t> relationship. (It is possible for two variables to have zero linear relationship and a strong curvilinear relationship at the same time.)</w:t>
      </w:r>
    </w:p>
    <w:p w:rsidR="006F6B2C" w:rsidRPr="006F6B2C" w:rsidRDefault="006F6B2C">
      <w:pPr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27586BE4" wp14:editId="2926BF44">
            <wp:extent cx="5943600" cy="3057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2C" w:rsidRDefault="006F6B2C"/>
    <w:p w:rsidR="006F6B2C" w:rsidRDefault="006F6B2C"/>
    <w:p w:rsidR="006F6B2C" w:rsidRDefault="006F6B2C"/>
    <w:p w:rsidR="006F6B2C" w:rsidRDefault="006F6B2C"/>
    <w:p w:rsidR="006F6B2C" w:rsidRDefault="006F6B2C">
      <w:pPr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lastRenderedPageBreak/>
        <w:t xml:space="preserve">Below figure shows the PCC value and their relationship for 5 different </w:t>
      </w:r>
      <w:proofErr w:type="gramStart"/>
      <w:r>
        <w:rPr>
          <w:color w:val="262626" w:themeColor="text1" w:themeTint="D9"/>
          <w:sz w:val="26"/>
          <w:szCs w:val="26"/>
        </w:rPr>
        <w:t>kind</w:t>
      </w:r>
      <w:proofErr w:type="gramEnd"/>
      <w:r>
        <w:rPr>
          <w:color w:val="262626" w:themeColor="text1" w:themeTint="D9"/>
          <w:sz w:val="26"/>
          <w:szCs w:val="26"/>
        </w:rPr>
        <w:t xml:space="preserve"> of relationships:</w:t>
      </w:r>
    </w:p>
    <w:p w:rsidR="006F6B2C" w:rsidRDefault="006F6B2C" w:rsidP="006F6B2C">
      <w:pPr>
        <w:pStyle w:val="ListParagraph"/>
        <w:numPr>
          <w:ilvl w:val="0"/>
          <w:numId w:val="2"/>
        </w:numPr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 xml:space="preserve">If all the points lies on the straight line, then </w:t>
      </w:r>
      <w:proofErr w:type="gramStart"/>
      <w:r>
        <w:rPr>
          <w:color w:val="262626" w:themeColor="text1" w:themeTint="D9"/>
          <w:sz w:val="26"/>
          <w:szCs w:val="26"/>
        </w:rPr>
        <w:t>it’s</w:t>
      </w:r>
      <w:proofErr w:type="gramEnd"/>
      <w:r>
        <w:rPr>
          <w:color w:val="262626" w:themeColor="text1" w:themeTint="D9"/>
          <w:sz w:val="26"/>
          <w:szCs w:val="26"/>
        </w:rPr>
        <w:t xml:space="preserve"> PCC value will exactly +1 or -1, which shows strongest linear relationships among two variables.</w:t>
      </w:r>
    </w:p>
    <w:p w:rsidR="006F6B2C" w:rsidRDefault="006F6B2C" w:rsidP="006F6B2C">
      <w:pPr>
        <w:pStyle w:val="ListParagraph"/>
        <w:numPr>
          <w:ilvl w:val="0"/>
          <w:numId w:val="2"/>
        </w:numPr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 xml:space="preserve">If all the points do not lie on the straight line, but still they follow some trend (increase with increasing, decreases with decreasing), </w:t>
      </w:r>
      <w:r w:rsidR="00D12D01">
        <w:rPr>
          <w:color w:val="262626" w:themeColor="text1" w:themeTint="D9"/>
          <w:sz w:val="26"/>
          <w:szCs w:val="26"/>
        </w:rPr>
        <w:t>then the PCC value will be either -1 &lt; PCC &lt; 0 or 0&lt;PCC&lt;+1, which shows comparatively weak relationships.</w:t>
      </w:r>
    </w:p>
    <w:p w:rsidR="00D12D01" w:rsidRPr="006F6B2C" w:rsidRDefault="00D12D01" w:rsidP="006F6B2C">
      <w:pPr>
        <w:pStyle w:val="ListParagraph"/>
        <w:numPr>
          <w:ilvl w:val="0"/>
          <w:numId w:val="2"/>
        </w:numPr>
        <w:rPr>
          <w:color w:val="262626" w:themeColor="text1" w:themeTint="D9"/>
          <w:sz w:val="26"/>
          <w:szCs w:val="26"/>
        </w:rPr>
      </w:pPr>
      <w:r>
        <w:rPr>
          <w:color w:val="262626" w:themeColor="text1" w:themeTint="D9"/>
          <w:sz w:val="26"/>
          <w:szCs w:val="26"/>
        </w:rPr>
        <w:t xml:space="preserve">If points don’t lie on </w:t>
      </w:r>
      <w:proofErr w:type="spellStart"/>
      <w:r>
        <w:rPr>
          <w:color w:val="262626" w:themeColor="text1" w:themeTint="D9"/>
          <w:sz w:val="26"/>
          <w:szCs w:val="26"/>
        </w:rPr>
        <w:t>st.</w:t>
      </w:r>
      <w:proofErr w:type="spellEnd"/>
      <w:r>
        <w:rPr>
          <w:color w:val="262626" w:themeColor="text1" w:themeTint="D9"/>
          <w:sz w:val="26"/>
          <w:szCs w:val="26"/>
        </w:rPr>
        <w:t xml:space="preserve"> line and even don’t follow any trend then the PCC will be </w:t>
      </w:r>
      <w:proofErr w:type="gramStart"/>
      <w:r>
        <w:rPr>
          <w:color w:val="262626" w:themeColor="text1" w:themeTint="D9"/>
          <w:sz w:val="26"/>
          <w:szCs w:val="26"/>
        </w:rPr>
        <w:t>0, that</w:t>
      </w:r>
      <w:proofErr w:type="gramEnd"/>
      <w:r>
        <w:rPr>
          <w:color w:val="262626" w:themeColor="text1" w:themeTint="D9"/>
          <w:sz w:val="26"/>
          <w:szCs w:val="26"/>
        </w:rPr>
        <w:t xml:space="preserve"> means there is no linear relationship.</w:t>
      </w:r>
    </w:p>
    <w:p w:rsidR="00187CB5" w:rsidRDefault="007B48AE">
      <w:r>
        <w:rPr>
          <w:noProof/>
        </w:rPr>
        <w:drawing>
          <wp:inline distT="0" distB="0" distL="0" distR="0" wp14:anchorId="577F42E8" wp14:editId="4B0D214A">
            <wp:extent cx="5943600" cy="3953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B2C" w:rsidRPr="001B7D79" w:rsidRDefault="001B7D79">
      <w:pPr>
        <w:rPr>
          <w:sz w:val="26"/>
          <w:szCs w:val="26"/>
        </w:rPr>
      </w:pPr>
      <w:r>
        <w:rPr>
          <w:sz w:val="26"/>
          <w:szCs w:val="26"/>
        </w:rPr>
        <w:t xml:space="preserve">Note: PCC doesn’t care about how much theta angle is there from x-axis, it’s just consider the trend and whether points fall on </w:t>
      </w:r>
      <w:proofErr w:type="spellStart"/>
      <w:r>
        <w:rPr>
          <w:sz w:val="26"/>
          <w:szCs w:val="26"/>
        </w:rPr>
        <w:t>st.</w:t>
      </w:r>
      <w:proofErr w:type="spellEnd"/>
      <w:r>
        <w:rPr>
          <w:sz w:val="26"/>
          <w:szCs w:val="26"/>
        </w:rPr>
        <w:t xml:space="preserve"> line or not.</w:t>
      </w:r>
    </w:p>
    <w:p w:rsidR="007B48AE" w:rsidRDefault="007B48AE">
      <w:r>
        <w:rPr>
          <w:noProof/>
        </w:rPr>
        <w:drawing>
          <wp:inline distT="0" distB="0" distL="0" distR="0" wp14:anchorId="3B6DFD16" wp14:editId="2C0BFA2A">
            <wp:extent cx="5943600" cy="1102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71" w:rsidRDefault="00D57971">
      <w:r>
        <w:rPr>
          <w:noProof/>
        </w:rPr>
        <w:drawing>
          <wp:inline distT="0" distB="0" distL="0" distR="0" wp14:anchorId="0FBC0210" wp14:editId="4165EA19">
            <wp:extent cx="5943600" cy="888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AE" w:rsidRPr="009F0692" w:rsidRDefault="009F0692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>Below figure shows, variables with 0 linear relationship.</w:t>
      </w:r>
      <w:proofErr w:type="gramEnd"/>
    </w:p>
    <w:p w:rsidR="007B48AE" w:rsidRDefault="007B48AE">
      <w:r>
        <w:rPr>
          <w:noProof/>
        </w:rPr>
        <w:drawing>
          <wp:inline distT="0" distB="0" distL="0" distR="0" wp14:anchorId="4CE879D1" wp14:editId="54AA42E8">
            <wp:extent cx="5943600" cy="110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12E" w:rsidRDefault="00DE712E"/>
    <w:p w:rsidR="00DE712E" w:rsidRDefault="00DE712E">
      <w:pPr>
        <w:rPr>
          <w:sz w:val="26"/>
          <w:szCs w:val="26"/>
        </w:rPr>
      </w:pPr>
      <w:r>
        <w:rPr>
          <w:sz w:val="26"/>
          <w:szCs w:val="26"/>
        </w:rPr>
        <w:t>Monotonically relationship:</w:t>
      </w:r>
    </w:p>
    <w:p w:rsidR="00DE712E" w:rsidRDefault="00DE712E">
      <w:pPr>
        <w:rPr>
          <w:sz w:val="26"/>
          <w:szCs w:val="26"/>
        </w:rPr>
      </w:pPr>
      <w:r>
        <w:rPr>
          <w:sz w:val="26"/>
          <w:szCs w:val="26"/>
        </w:rPr>
        <w:t>Monotonic means either increasing or decreasing, therefore:</w:t>
      </w:r>
    </w:p>
    <w:p w:rsidR="00DE712E" w:rsidRPr="00DE712E" w:rsidRDefault="00DE712E" w:rsidP="00DE712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For monotonically increasing if x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&gt; x</w:t>
      </w:r>
      <w:r>
        <w:rPr>
          <w:sz w:val="26"/>
          <w:szCs w:val="26"/>
          <w:vertAlign w:val="subscript"/>
        </w:rPr>
        <w:t>1</w:t>
      </w:r>
      <w:r w:rsidRPr="00DE712E">
        <w:rPr>
          <w:sz w:val="26"/>
          <w:szCs w:val="26"/>
        </w:rPr>
        <w:t xml:space="preserve"> </w:t>
      </w:r>
      <w:r>
        <w:rPr>
          <w:sz w:val="26"/>
          <w:szCs w:val="26"/>
        </w:rPr>
        <w:t>then must y</w:t>
      </w:r>
      <w:r>
        <w:rPr>
          <w:sz w:val="26"/>
          <w:szCs w:val="26"/>
          <w:vertAlign w:val="subscript"/>
        </w:rPr>
        <w:t xml:space="preserve">2 </w:t>
      </w:r>
      <w:r>
        <w:rPr>
          <w:sz w:val="26"/>
          <w:szCs w:val="26"/>
        </w:rPr>
        <w:t>&gt; y</w:t>
      </w:r>
      <w:r>
        <w:rPr>
          <w:sz w:val="26"/>
          <w:szCs w:val="26"/>
          <w:vertAlign w:val="subscript"/>
        </w:rPr>
        <w:t>1</w:t>
      </w:r>
    </w:p>
    <w:p w:rsidR="00DE712E" w:rsidRPr="00DE712E" w:rsidRDefault="00DE712E" w:rsidP="00DE712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For monotonically decreasing if x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&lt; x</w:t>
      </w:r>
      <w:r>
        <w:rPr>
          <w:sz w:val="26"/>
          <w:szCs w:val="26"/>
          <w:vertAlign w:val="subscript"/>
        </w:rPr>
        <w:t>1</w:t>
      </w:r>
      <w:r w:rsidRPr="00DE712E">
        <w:rPr>
          <w:sz w:val="26"/>
          <w:szCs w:val="26"/>
        </w:rPr>
        <w:t xml:space="preserve"> </w:t>
      </w:r>
      <w:r>
        <w:rPr>
          <w:sz w:val="26"/>
          <w:szCs w:val="26"/>
        </w:rPr>
        <w:t>then must y</w:t>
      </w:r>
      <w:r>
        <w:rPr>
          <w:sz w:val="26"/>
          <w:szCs w:val="26"/>
          <w:vertAlign w:val="subscript"/>
        </w:rPr>
        <w:t xml:space="preserve">2 </w:t>
      </w:r>
      <w:r>
        <w:rPr>
          <w:sz w:val="26"/>
          <w:szCs w:val="26"/>
        </w:rPr>
        <w:t>&lt; y</w:t>
      </w:r>
      <w:r>
        <w:rPr>
          <w:sz w:val="26"/>
          <w:szCs w:val="26"/>
          <w:vertAlign w:val="subscript"/>
        </w:rPr>
        <w:t>1</w:t>
      </w:r>
    </w:p>
    <w:p w:rsidR="00DE712E" w:rsidRPr="00DE712E" w:rsidRDefault="00DE712E" w:rsidP="00DE712E">
      <w:pPr>
        <w:pStyle w:val="ListParagraph"/>
        <w:rPr>
          <w:sz w:val="26"/>
          <w:szCs w:val="26"/>
        </w:rPr>
      </w:pPr>
    </w:p>
    <w:p w:rsidR="00D57971" w:rsidRDefault="00D57971">
      <w:r>
        <w:rPr>
          <w:noProof/>
        </w:rPr>
        <w:drawing>
          <wp:inline distT="0" distB="0" distL="0" distR="0" wp14:anchorId="4129AD28" wp14:editId="76E4A8E6">
            <wp:extent cx="5934075" cy="5334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4D" w:rsidRDefault="00067A4D">
      <w:pPr>
        <w:rPr>
          <w:sz w:val="26"/>
          <w:szCs w:val="26"/>
        </w:rPr>
      </w:pPr>
      <w:r>
        <w:rPr>
          <w:sz w:val="26"/>
          <w:szCs w:val="26"/>
        </w:rPr>
        <w:lastRenderedPageBreak/>
        <w:t>Some Comments:</w:t>
      </w:r>
    </w:p>
    <w:p w:rsidR="00067A4D" w:rsidRDefault="00067A4D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73AF223" wp14:editId="21CE35EB">
            <wp:extent cx="70485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2A0" w:rsidRDefault="005352A0">
      <w:pPr>
        <w:rPr>
          <w:sz w:val="26"/>
          <w:szCs w:val="26"/>
        </w:rPr>
      </w:pPr>
      <w:bookmarkStart w:id="0" w:name="_GoBack"/>
      <w:bookmarkEnd w:id="0"/>
    </w:p>
    <w:p w:rsidR="005352A0" w:rsidRDefault="005352A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0265005" wp14:editId="79520663">
            <wp:extent cx="7191375" cy="167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4D" w:rsidRPr="00067A4D" w:rsidRDefault="00067A4D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146DBCF" wp14:editId="2747F1B3">
            <wp:extent cx="7410450" cy="3438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A4D" w:rsidRPr="00067A4D" w:rsidSect="006F6B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5270"/>
    <w:multiLevelType w:val="hybridMultilevel"/>
    <w:tmpl w:val="A29C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D33C9"/>
    <w:multiLevelType w:val="hybridMultilevel"/>
    <w:tmpl w:val="A34C0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85AA2"/>
    <w:multiLevelType w:val="multilevel"/>
    <w:tmpl w:val="784E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F03"/>
    <w:rsid w:val="00067A4D"/>
    <w:rsid w:val="00187CB5"/>
    <w:rsid w:val="001B7D79"/>
    <w:rsid w:val="005352A0"/>
    <w:rsid w:val="00652F03"/>
    <w:rsid w:val="006F6B2C"/>
    <w:rsid w:val="007B48AE"/>
    <w:rsid w:val="00867D6E"/>
    <w:rsid w:val="009F0692"/>
    <w:rsid w:val="00BA0620"/>
    <w:rsid w:val="00D12D01"/>
    <w:rsid w:val="00D57971"/>
    <w:rsid w:val="00DE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8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B2C"/>
    <w:rPr>
      <w:b/>
      <w:bCs/>
    </w:rPr>
  </w:style>
  <w:style w:type="character" w:styleId="Emphasis">
    <w:name w:val="Emphasis"/>
    <w:basedOn w:val="DefaultParagraphFont"/>
    <w:uiPriority w:val="20"/>
    <w:qFormat/>
    <w:rsid w:val="006F6B2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F6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6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8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B2C"/>
    <w:rPr>
      <w:b/>
      <w:bCs/>
    </w:rPr>
  </w:style>
  <w:style w:type="character" w:styleId="Emphasis">
    <w:name w:val="Emphasis"/>
    <w:basedOn w:val="DefaultParagraphFont"/>
    <w:uiPriority w:val="20"/>
    <w:qFormat/>
    <w:rsid w:val="006F6B2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F6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tattrek.com/Help/Glossary.aspx?Target=Absolute_valu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8</cp:revision>
  <dcterms:created xsi:type="dcterms:W3CDTF">2019-04-18T01:29:00Z</dcterms:created>
  <dcterms:modified xsi:type="dcterms:W3CDTF">2019-04-18T02:10:00Z</dcterms:modified>
</cp:coreProperties>
</file>