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9C643D">
      <w:r>
        <w:rPr>
          <w:noProof/>
        </w:rPr>
        <w:drawing>
          <wp:inline distT="0" distB="0" distL="0" distR="0" wp14:anchorId="4630EF60" wp14:editId="0C71F58E">
            <wp:extent cx="5943600" cy="33388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3D" w:rsidRDefault="009C643D"/>
    <w:p w:rsidR="009C643D" w:rsidRPr="009C643D" w:rsidRDefault="009C643D">
      <w:pPr>
        <w:rPr>
          <w:sz w:val="26"/>
          <w:szCs w:val="26"/>
        </w:rPr>
      </w:pPr>
      <w:r>
        <w:rPr>
          <w:sz w:val="26"/>
          <w:szCs w:val="26"/>
        </w:rPr>
        <w:t>In above figure we are plotting two new components obtains from 784 components, here we can see that 1’s and zeors are clearly distinguishable and we can write if-else statement also for them, but rest of class labels are too overlapping.</w:t>
      </w:r>
      <w:bookmarkStart w:id="0" w:name="_GoBack"/>
      <w:bookmarkEnd w:id="0"/>
    </w:p>
    <w:sectPr w:rsidR="009C643D" w:rsidRPr="009C643D" w:rsidSect="009C643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0A7"/>
    <w:rsid w:val="00187CB5"/>
    <w:rsid w:val="00867D6E"/>
    <w:rsid w:val="008E40A7"/>
    <w:rsid w:val="009C643D"/>
    <w:rsid w:val="00BA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6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64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2019-04-25T03:32:00Z</dcterms:created>
  <dcterms:modified xsi:type="dcterms:W3CDTF">2019-04-25T03:34:00Z</dcterms:modified>
</cp:coreProperties>
</file>