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C98815" w14:textId="416C251C" w:rsidR="006E3C33" w:rsidRDefault="006E3C33">
      <w:pPr>
        <w:rPr>
          <w:sz w:val="26"/>
          <w:szCs w:val="26"/>
        </w:rPr>
      </w:pPr>
      <w:r>
        <w:rPr>
          <w:sz w:val="26"/>
          <w:szCs w:val="26"/>
        </w:rPr>
        <w:t>What SNE does that it preserves neighbourhood and distance in a neighbourhood.</w:t>
      </w:r>
    </w:p>
    <w:p w14:paraId="54BD5650" w14:textId="77777777" w:rsidR="001F5570" w:rsidRDefault="00403D51">
      <w:pPr>
        <w:rPr>
          <w:sz w:val="26"/>
          <w:szCs w:val="26"/>
        </w:rPr>
      </w:pPr>
      <w:r>
        <w:rPr>
          <w:sz w:val="26"/>
          <w:szCs w:val="26"/>
        </w:rPr>
        <w:t xml:space="preserve">Below given </w:t>
      </w:r>
      <w:proofErr w:type="gramStart"/>
      <w:r>
        <w:rPr>
          <w:sz w:val="26"/>
          <w:szCs w:val="26"/>
        </w:rPr>
        <w:t>a</w:t>
      </w:r>
      <w:proofErr w:type="gramEnd"/>
      <w:r>
        <w:rPr>
          <w:sz w:val="26"/>
          <w:szCs w:val="26"/>
        </w:rPr>
        <w:t xml:space="preserve"> example where we are converting from 2-D to 1-D, where data in 2-D is present in form of square, at corner of squares</w:t>
      </w:r>
      <w:r w:rsidR="001F5570">
        <w:rPr>
          <w:sz w:val="26"/>
          <w:szCs w:val="26"/>
        </w:rPr>
        <w:t>, and therefore neighbours of each point are</w:t>
      </w:r>
    </w:p>
    <w:p w14:paraId="15DCD49C" w14:textId="77777777" w:rsidR="001F5570" w:rsidRDefault="001F5570">
      <w:pPr>
        <w:rPr>
          <w:sz w:val="26"/>
          <w:szCs w:val="26"/>
        </w:rPr>
      </w:pPr>
      <w:r>
        <w:rPr>
          <w:sz w:val="26"/>
          <w:szCs w:val="26"/>
        </w:rPr>
        <w:t xml:space="preserve">N(x1) = </w:t>
      </w:r>
      <w:proofErr w:type="gramStart"/>
      <w:r>
        <w:rPr>
          <w:sz w:val="26"/>
          <w:szCs w:val="26"/>
        </w:rPr>
        <w:t>{ x</w:t>
      </w:r>
      <w:proofErr w:type="gramEnd"/>
      <w:r>
        <w:rPr>
          <w:sz w:val="26"/>
          <w:szCs w:val="26"/>
        </w:rPr>
        <w:t>2, x4 }</w:t>
      </w:r>
    </w:p>
    <w:p w14:paraId="13F714F7" w14:textId="77777777" w:rsidR="001F5570" w:rsidRDefault="001F5570">
      <w:pPr>
        <w:rPr>
          <w:sz w:val="26"/>
          <w:szCs w:val="26"/>
        </w:rPr>
      </w:pPr>
      <w:r>
        <w:rPr>
          <w:sz w:val="26"/>
          <w:szCs w:val="26"/>
        </w:rPr>
        <w:t xml:space="preserve">N(x2) = </w:t>
      </w:r>
      <w:proofErr w:type="gramStart"/>
      <w:r>
        <w:rPr>
          <w:sz w:val="26"/>
          <w:szCs w:val="26"/>
        </w:rPr>
        <w:t>{ x</w:t>
      </w:r>
      <w:proofErr w:type="gramEnd"/>
      <w:r>
        <w:rPr>
          <w:sz w:val="26"/>
          <w:szCs w:val="26"/>
        </w:rPr>
        <w:t>1, x3 }</w:t>
      </w:r>
    </w:p>
    <w:p w14:paraId="4AD45AC2" w14:textId="77777777" w:rsidR="001F5570" w:rsidRDefault="001F5570">
      <w:pPr>
        <w:rPr>
          <w:sz w:val="26"/>
          <w:szCs w:val="26"/>
        </w:rPr>
      </w:pPr>
      <w:r>
        <w:rPr>
          <w:sz w:val="26"/>
          <w:szCs w:val="26"/>
        </w:rPr>
        <w:t xml:space="preserve">N(x3) = </w:t>
      </w:r>
      <w:proofErr w:type="gramStart"/>
      <w:r>
        <w:rPr>
          <w:sz w:val="26"/>
          <w:szCs w:val="26"/>
        </w:rPr>
        <w:t>{ x</w:t>
      </w:r>
      <w:proofErr w:type="gramEnd"/>
      <w:r>
        <w:rPr>
          <w:sz w:val="26"/>
          <w:szCs w:val="26"/>
        </w:rPr>
        <w:t>2, x4 }</w:t>
      </w:r>
    </w:p>
    <w:p w14:paraId="30E5BDCA" w14:textId="77777777" w:rsidR="00C02BF3" w:rsidRDefault="001F5570">
      <w:pPr>
        <w:rPr>
          <w:sz w:val="26"/>
          <w:szCs w:val="26"/>
        </w:rPr>
      </w:pPr>
      <w:r>
        <w:rPr>
          <w:sz w:val="26"/>
          <w:szCs w:val="26"/>
        </w:rPr>
        <w:t xml:space="preserve">N(x4) = </w:t>
      </w:r>
      <w:proofErr w:type="gramStart"/>
      <w:r>
        <w:rPr>
          <w:sz w:val="26"/>
          <w:szCs w:val="26"/>
        </w:rPr>
        <w:t>{ x</w:t>
      </w:r>
      <w:proofErr w:type="gramEnd"/>
      <w:r>
        <w:rPr>
          <w:sz w:val="26"/>
          <w:szCs w:val="26"/>
        </w:rPr>
        <w:t>1, x3 }</w:t>
      </w:r>
      <w:r w:rsidR="00C02BF3">
        <w:rPr>
          <w:sz w:val="26"/>
          <w:szCs w:val="26"/>
        </w:rPr>
        <w:t>,</w:t>
      </w:r>
    </w:p>
    <w:p w14:paraId="2625B379" w14:textId="16EC3853" w:rsidR="00C02BF3" w:rsidRDefault="00C02BF3">
      <w:pPr>
        <w:rPr>
          <w:sz w:val="26"/>
          <w:szCs w:val="26"/>
        </w:rPr>
      </w:pPr>
      <w:r>
        <w:rPr>
          <w:sz w:val="26"/>
          <w:szCs w:val="26"/>
        </w:rPr>
        <w:t xml:space="preserve">Now we plot them in 1-D, we start with x1, and for this we </w:t>
      </w:r>
      <w:proofErr w:type="gramStart"/>
      <w:r>
        <w:rPr>
          <w:sz w:val="26"/>
          <w:szCs w:val="26"/>
        </w:rPr>
        <w:t>are able to</w:t>
      </w:r>
      <w:proofErr w:type="gramEnd"/>
      <w:r>
        <w:rPr>
          <w:sz w:val="26"/>
          <w:szCs w:val="26"/>
        </w:rPr>
        <w:t xml:space="preserve"> plot x2(left of x1) and x4(right of x1).</w:t>
      </w:r>
    </w:p>
    <w:p w14:paraId="5B6A7F88" w14:textId="3782E9F6" w:rsidR="00C02BF3" w:rsidRDefault="00C02BF3">
      <w:pPr>
        <w:rPr>
          <w:sz w:val="26"/>
          <w:szCs w:val="26"/>
        </w:rPr>
      </w:pPr>
      <w:r>
        <w:rPr>
          <w:sz w:val="26"/>
          <w:szCs w:val="26"/>
        </w:rPr>
        <w:t xml:space="preserve">Now for x2 also we </w:t>
      </w:r>
      <w:proofErr w:type="gramStart"/>
      <w:r>
        <w:rPr>
          <w:sz w:val="26"/>
          <w:szCs w:val="26"/>
        </w:rPr>
        <w:t>are able to</w:t>
      </w:r>
      <w:proofErr w:type="gramEnd"/>
      <w:r>
        <w:rPr>
          <w:sz w:val="26"/>
          <w:szCs w:val="26"/>
        </w:rPr>
        <w:t xml:space="preserve"> preserve </w:t>
      </w:r>
      <w:proofErr w:type="spellStart"/>
      <w:r>
        <w:rPr>
          <w:sz w:val="26"/>
          <w:szCs w:val="26"/>
        </w:rPr>
        <w:t>dist</w:t>
      </w:r>
      <w:proofErr w:type="spellEnd"/>
      <w:r>
        <w:rPr>
          <w:sz w:val="26"/>
          <w:szCs w:val="26"/>
        </w:rPr>
        <w:t xml:space="preserve"> for x1(right to x2) and x3(left to x2).</w:t>
      </w:r>
    </w:p>
    <w:p w14:paraId="1D853113" w14:textId="39C9672F" w:rsidR="00403D51" w:rsidRDefault="00C02BF3">
      <w:pPr>
        <w:rPr>
          <w:sz w:val="26"/>
          <w:szCs w:val="26"/>
        </w:rPr>
      </w:pPr>
      <w:r>
        <w:rPr>
          <w:sz w:val="26"/>
          <w:szCs w:val="26"/>
        </w:rPr>
        <w:t xml:space="preserve">Now for x3 we </w:t>
      </w:r>
      <w:proofErr w:type="gramStart"/>
      <w:r>
        <w:rPr>
          <w:sz w:val="26"/>
          <w:szCs w:val="26"/>
        </w:rPr>
        <w:t>are able to</w:t>
      </w:r>
      <w:proofErr w:type="gramEnd"/>
      <w:r>
        <w:rPr>
          <w:sz w:val="26"/>
          <w:szCs w:val="26"/>
        </w:rPr>
        <w:t xml:space="preserve"> preserve distance for x2, but we can’t plot x4 that can preserve dist.</w:t>
      </w:r>
    </w:p>
    <w:p w14:paraId="7E8842CC" w14:textId="283A3ABE" w:rsidR="00C02BF3" w:rsidRDefault="00C02BF3">
      <w:pPr>
        <w:rPr>
          <w:sz w:val="26"/>
          <w:szCs w:val="26"/>
        </w:rPr>
      </w:pPr>
      <w:r>
        <w:rPr>
          <w:sz w:val="26"/>
          <w:szCs w:val="26"/>
        </w:rPr>
        <w:t>And same for x4.</w:t>
      </w:r>
    </w:p>
    <w:p w14:paraId="5CEC54AD" w14:textId="71795FE4" w:rsidR="002A2694" w:rsidRDefault="002A2694">
      <w:pPr>
        <w:rPr>
          <w:sz w:val="26"/>
          <w:szCs w:val="26"/>
        </w:rPr>
      </w:pPr>
    </w:p>
    <w:p w14:paraId="58608F02" w14:textId="6CD877FD" w:rsidR="002A2694" w:rsidRDefault="002A2694">
      <w:pPr>
        <w:rPr>
          <w:sz w:val="26"/>
          <w:szCs w:val="26"/>
        </w:rPr>
      </w:pPr>
      <w:r>
        <w:rPr>
          <w:sz w:val="26"/>
          <w:szCs w:val="26"/>
        </w:rPr>
        <w:t xml:space="preserve">Therefore there are some </w:t>
      </w:r>
      <w:proofErr w:type="gramStart"/>
      <w:r>
        <w:rPr>
          <w:sz w:val="26"/>
          <w:szCs w:val="26"/>
        </w:rPr>
        <w:t>problems(</w:t>
      </w:r>
      <w:proofErr w:type="gramEnd"/>
      <w:r>
        <w:rPr>
          <w:sz w:val="26"/>
          <w:szCs w:val="26"/>
        </w:rPr>
        <w:t>like square, cube, hypercube) for which it is impossible to preserve distance in all the neighbourhoods.</w:t>
      </w:r>
      <w:r w:rsidR="002500CA">
        <w:rPr>
          <w:sz w:val="26"/>
          <w:szCs w:val="26"/>
        </w:rPr>
        <w:t xml:space="preserve"> This problem is known as crowding problem.</w:t>
      </w:r>
    </w:p>
    <w:p w14:paraId="4780166D" w14:textId="5735274F" w:rsidR="009F4260" w:rsidRPr="006E3C33" w:rsidRDefault="009F4260">
      <w:pPr>
        <w:rPr>
          <w:sz w:val="26"/>
          <w:szCs w:val="26"/>
        </w:rPr>
      </w:pPr>
      <w:r>
        <w:rPr>
          <w:sz w:val="26"/>
          <w:szCs w:val="26"/>
        </w:rPr>
        <w:t>This crowding problem is resolved by t-SNE.</w:t>
      </w:r>
    </w:p>
    <w:p w14:paraId="46E7D85A" w14:textId="1E65570E" w:rsidR="00D5158A" w:rsidRDefault="0046789F">
      <w:r>
        <w:rPr>
          <w:noProof/>
        </w:rPr>
        <w:drawing>
          <wp:inline distT="0" distB="0" distL="0" distR="0" wp14:anchorId="6065C1AB" wp14:editId="5B94BFBB">
            <wp:extent cx="6645910" cy="344487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645910" cy="3444875"/>
                    </a:xfrm>
                    <a:prstGeom prst="rect">
                      <a:avLst/>
                    </a:prstGeom>
                  </pic:spPr>
                </pic:pic>
              </a:graphicData>
            </a:graphic>
          </wp:inline>
        </w:drawing>
      </w:r>
    </w:p>
    <w:p w14:paraId="144079B2" w14:textId="0889688D" w:rsidR="0046789F" w:rsidRDefault="0046789F"/>
    <w:p w14:paraId="1A7C9642" w14:textId="062CEA0A" w:rsidR="0046789F" w:rsidRDefault="0046789F">
      <w:r>
        <w:rPr>
          <w:noProof/>
        </w:rPr>
        <w:lastRenderedPageBreak/>
        <w:drawing>
          <wp:inline distT="0" distB="0" distL="0" distR="0" wp14:anchorId="4CAF1309" wp14:editId="6EBB4FD7">
            <wp:extent cx="6645910" cy="359410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3594100"/>
                    </a:xfrm>
                    <a:prstGeom prst="rect">
                      <a:avLst/>
                    </a:prstGeom>
                  </pic:spPr>
                </pic:pic>
              </a:graphicData>
            </a:graphic>
          </wp:inline>
        </w:drawing>
      </w:r>
    </w:p>
    <w:p w14:paraId="041B33B1" w14:textId="77777777" w:rsidR="0088025B" w:rsidRDefault="0088025B"/>
    <w:p w14:paraId="5A7F5B5C" w14:textId="194D4E34" w:rsidR="0046789F" w:rsidRPr="0088025B" w:rsidRDefault="0088025B">
      <w:pPr>
        <w:rPr>
          <w:sz w:val="26"/>
          <w:szCs w:val="26"/>
        </w:rPr>
      </w:pPr>
      <w:r>
        <w:rPr>
          <w:sz w:val="26"/>
          <w:szCs w:val="26"/>
        </w:rPr>
        <w:t>There can be a question that we can plot x2 and x4 over each other, that means in overlapping manner, but if we do this it will not preserve neighbourhood as after plotting like this in 1-D we have wrong neighbourhood for x2 = {x1, x3, x4} and x4 = {x1, x2, x3}</w:t>
      </w:r>
      <w:r w:rsidR="00E62AE3">
        <w:rPr>
          <w:sz w:val="26"/>
          <w:szCs w:val="26"/>
        </w:rPr>
        <w:t xml:space="preserve">, And since the ultimate aim for </w:t>
      </w:r>
      <w:bookmarkStart w:id="0" w:name="_GoBack"/>
      <w:bookmarkEnd w:id="0"/>
      <w:r w:rsidR="00E62AE3">
        <w:rPr>
          <w:sz w:val="26"/>
          <w:szCs w:val="26"/>
        </w:rPr>
        <w:t>SNE to preserve neighbourhood and therefore we can’t do this.</w:t>
      </w:r>
    </w:p>
    <w:p w14:paraId="66B1DE14" w14:textId="16321382" w:rsidR="0046789F" w:rsidRDefault="0046789F">
      <w:pPr>
        <w:rPr>
          <w:b/>
        </w:rPr>
      </w:pPr>
      <w:r>
        <w:rPr>
          <w:noProof/>
        </w:rPr>
        <w:drawing>
          <wp:inline distT="0" distB="0" distL="0" distR="0" wp14:anchorId="52DD3D62" wp14:editId="0A73C3FA">
            <wp:extent cx="6645910" cy="369887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645910" cy="3698875"/>
                    </a:xfrm>
                    <a:prstGeom prst="rect">
                      <a:avLst/>
                    </a:prstGeom>
                  </pic:spPr>
                </pic:pic>
              </a:graphicData>
            </a:graphic>
          </wp:inline>
        </w:drawing>
      </w:r>
    </w:p>
    <w:p w14:paraId="1A2312DC" w14:textId="09547AA2" w:rsidR="0046789F" w:rsidRDefault="0046789F">
      <w:pPr>
        <w:rPr>
          <w:b/>
        </w:rPr>
      </w:pPr>
    </w:p>
    <w:p w14:paraId="5FA87DBA" w14:textId="77777777" w:rsidR="00C66203" w:rsidRDefault="00C66203">
      <w:pPr>
        <w:rPr>
          <w:noProof/>
        </w:rPr>
      </w:pPr>
    </w:p>
    <w:p w14:paraId="468C4C58" w14:textId="0F599C25" w:rsidR="00C66203" w:rsidRDefault="00C66203">
      <w:pPr>
        <w:rPr>
          <w:b/>
        </w:rPr>
      </w:pPr>
    </w:p>
    <w:p w14:paraId="7BC7F88D" w14:textId="0D8D01EB" w:rsidR="00C66203" w:rsidRPr="00C66203" w:rsidRDefault="00C66203">
      <w:pPr>
        <w:rPr>
          <w:sz w:val="26"/>
          <w:szCs w:val="26"/>
        </w:rPr>
      </w:pPr>
      <w:r>
        <w:rPr>
          <w:sz w:val="26"/>
          <w:szCs w:val="26"/>
        </w:rPr>
        <w:lastRenderedPageBreak/>
        <w:t>Also,</w:t>
      </w:r>
      <w:r w:rsidR="00AE0E55">
        <w:rPr>
          <w:sz w:val="26"/>
          <w:szCs w:val="26"/>
        </w:rPr>
        <w:t xml:space="preserve"> t-SNE is used for visualization, which means points which are different from other must be placed at different places while visualizing but here even though x2 and x3 are different points but we are getting them at same place.</w:t>
      </w:r>
    </w:p>
    <w:p w14:paraId="08F14E34" w14:textId="5DEC1FC9" w:rsidR="0046789F" w:rsidRPr="0046789F" w:rsidRDefault="0046789F">
      <w:pPr>
        <w:rPr>
          <w:b/>
        </w:rPr>
      </w:pPr>
      <w:r>
        <w:rPr>
          <w:noProof/>
        </w:rPr>
        <w:drawing>
          <wp:inline distT="0" distB="0" distL="0" distR="0" wp14:anchorId="0C557195" wp14:editId="44F30671">
            <wp:extent cx="6638925" cy="3143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38925" cy="3143250"/>
                    </a:xfrm>
                    <a:prstGeom prst="rect">
                      <a:avLst/>
                    </a:prstGeom>
                  </pic:spPr>
                </pic:pic>
              </a:graphicData>
            </a:graphic>
          </wp:inline>
        </w:drawing>
      </w:r>
    </w:p>
    <w:sectPr w:rsidR="0046789F" w:rsidRPr="0046789F" w:rsidSect="0046789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872"/>
    <w:rsid w:val="001F5570"/>
    <w:rsid w:val="002500CA"/>
    <w:rsid w:val="002A2694"/>
    <w:rsid w:val="00403D51"/>
    <w:rsid w:val="0046789F"/>
    <w:rsid w:val="00635872"/>
    <w:rsid w:val="006E3C33"/>
    <w:rsid w:val="0088025B"/>
    <w:rsid w:val="009F4260"/>
    <w:rsid w:val="00AE0E55"/>
    <w:rsid w:val="00C02BF3"/>
    <w:rsid w:val="00C4373B"/>
    <w:rsid w:val="00C64328"/>
    <w:rsid w:val="00C66203"/>
    <w:rsid w:val="00CE6B79"/>
    <w:rsid w:val="00E62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C5FFE"/>
  <w15:chartTrackingRefBased/>
  <w15:docId w15:val="{D35A22AC-D466-4979-8F68-30C38DEB2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6789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89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219</Words>
  <Characters>1253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OfficePPID13 Others</dc:creator>
  <cp:keywords/>
  <dc:description/>
  <cp:lastModifiedBy>OfficePPID13 Others</cp:lastModifiedBy>
  <cp:revision>13</cp:revision>
  <dcterms:created xsi:type="dcterms:W3CDTF">2019-04-25T12:39:00Z</dcterms:created>
  <dcterms:modified xsi:type="dcterms:W3CDTF">2019-04-25T12:52:00Z</dcterms:modified>
</cp:coreProperties>
</file>