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2B1" w:rsidRDefault="00A352B1">
      <w:pPr>
        <w:rPr>
          <w:rFonts w:ascii="Arial" w:hAnsi="Arial" w:cs="Arial"/>
          <w:color w:val="21242C"/>
          <w:spacing w:val="3"/>
          <w:shd w:val="clear" w:color="auto" w:fill="FFFFFF"/>
        </w:rPr>
      </w:pPr>
      <w:r>
        <w:rPr>
          <w:rFonts w:ascii="Arial" w:hAnsi="Arial" w:cs="Arial"/>
          <w:color w:val="21242C"/>
          <w:spacing w:val="3"/>
          <w:shd w:val="clear" w:color="auto" w:fill="FFFFFF"/>
        </w:rPr>
        <w:t>For example take Count vectorizer</w:t>
      </w:r>
      <w:r>
        <w:rPr>
          <w:rFonts w:ascii="Arial" w:hAnsi="Arial" w:cs="Arial"/>
          <w:color w:val="21242C"/>
          <w:spacing w:val="3"/>
        </w:rPr>
        <w:br/>
      </w:r>
      <w:r>
        <w:rPr>
          <w:rFonts w:ascii="Arial" w:hAnsi="Arial" w:cs="Arial"/>
          <w:color w:val="21242C"/>
          <w:spacing w:val="3"/>
          <w:shd w:val="clear" w:color="auto" w:fill="FFFFFF"/>
        </w:rPr>
        <w:t>Generally we will use fit on the training data and call transfrom(test_data) on it to avoid data leakage,</w:t>
      </w:r>
      <w:r>
        <w:rPr>
          <w:rFonts w:ascii="Arial" w:hAnsi="Arial" w:cs="Arial"/>
          <w:color w:val="21242C"/>
          <w:spacing w:val="3"/>
        </w:rPr>
        <w:br/>
      </w:r>
      <w:r>
        <w:rPr>
          <w:rFonts w:ascii="Arial" w:hAnsi="Arial" w:cs="Arial"/>
          <w:color w:val="21242C"/>
          <w:spacing w:val="3"/>
          <w:shd w:val="clear" w:color="auto" w:fill="FFFFFF"/>
        </w:rPr>
        <w:t>but what if out test data Has a new word altogether since each word is a dimension for count vectorizer </w:t>
      </w:r>
      <w:r>
        <w:rPr>
          <w:rFonts w:ascii="Arial" w:hAnsi="Arial" w:cs="Arial"/>
          <w:color w:val="21242C"/>
          <w:spacing w:val="3"/>
        </w:rPr>
        <w:br/>
      </w:r>
      <w:r>
        <w:rPr>
          <w:rFonts w:ascii="Arial" w:hAnsi="Arial" w:cs="Arial"/>
          <w:color w:val="21242C"/>
          <w:spacing w:val="3"/>
          <w:shd w:val="clear" w:color="auto" w:fill="FFFFFF"/>
        </w:rPr>
        <w:t>What happens to my new word when we transform test data on already fitted count vectorizer(train)</w:t>
      </w:r>
      <w:bookmarkStart w:id="0" w:name="_GoBack"/>
      <w:bookmarkEnd w:id="0"/>
    </w:p>
    <w:p w:rsidR="00A352B1" w:rsidRDefault="00A352B1">
      <w:r>
        <w:rPr>
          <w:rFonts w:ascii="Arial" w:hAnsi="Arial" w:cs="Arial"/>
          <w:color w:val="21242C"/>
          <w:spacing w:val="3"/>
          <w:shd w:val="clear" w:color="auto" w:fill="FFFFFF"/>
        </w:rPr>
        <w:t>it won't be counted. as for that word there is no dimension so it will effectively be zero.</w:t>
      </w:r>
    </w:p>
    <w:sectPr w:rsidR="00A352B1" w:rsidSect="00A352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A3E"/>
    <w:rsid w:val="00172A19"/>
    <w:rsid w:val="00187CB5"/>
    <w:rsid w:val="00493A3E"/>
    <w:rsid w:val="00867D6E"/>
    <w:rsid w:val="00A352B1"/>
    <w:rsid w:val="00B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2019-05-03T02:19:00Z</dcterms:created>
  <dcterms:modified xsi:type="dcterms:W3CDTF">2019-05-03T02:20:00Z</dcterms:modified>
</cp:coreProperties>
</file>