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013F" w14:textId="29D7EBB9" w:rsidR="008F38BE" w:rsidRDefault="008F38BE">
      <w:pPr>
        <w:rPr>
          <w:b/>
          <w:sz w:val="26"/>
          <w:szCs w:val="26"/>
        </w:rPr>
      </w:pPr>
      <w:r>
        <w:rPr>
          <w:b/>
          <w:sz w:val="26"/>
          <w:szCs w:val="26"/>
        </w:rPr>
        <w:t>High Bias:</w:t>
      </w:r>
    </w:p>
    <w:p w14:paraId="5B7AD592" w14:textId="79D3A58A" w:rsidR="008F38BE" w:rsidRDefault="008F38BE">
      <w:pPr>
        <w:rPr>
          <w:sz w:val="26"/>
          <w:szCs w:val="26"/>
        </w:rPr>
      </w:pPr>
      <w:r w:rsidRPr="008F38BE">
        <w:rPr>
          <w:sz w:val="26"/>
          <w:szCs w:val="26"/>
        </w:rPr>
        <w:t xml:space="preserve">High Bias </w:t>
      </w:r>
      <w:proofErr w:type="gramStart"/>
      <w:r w:rsidRPr="008F38BE">
        <w:rPr>
          <w:sz w:val="26"/>
          <w:szCs w:val="26"/>
        </w:rPr>
        <w:t>model(</w:t>
      </w:r>
      <w:proofErr w:type="gramEnd"/>
      <w:r w:rsidRPr="008F38BE">
        <w:rPr>
          <w:sz w:val="26"/>
          <w:szCs w:val="26"/>
        </w:rPr>
        <w:t xml:space="preserve">given low variance) means model is underfitting </w:t>
      </w:r>
      <w:proofErr w:type="spellStart"/>
      <w:r w:rsidRPr="008F38BE">
        <w:rPr>
          <w:sz w:val="26"/>
          <w:szCs w:val="26"/>
        </w:rPr>
        <w:t>i.e</w:t>
      </w:r>
      <w:proofErr w:type="spellEnd"/>
      <w:r w:rsidRPr="008F38BE">
        <w:rPr>
          <w:sz w:val="26"/>
          <w:szCs w:val="26"/>
        </w:rPr>
        <w:t xml:space="preserve"> model is too simple and does not capture complexity of data. so high error on both train and test data.</w:t>
      </w:r>
    </w:p>
    <w:p w14:paraId="4782A062" w14:textId="69899A02" w:rsidR="008F38BE" w:rsidRPr="008F38BE" w:rsidRDefault="008F38B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if we have high train error then it’s bias is also high.</w:t>
      </w:r>
    </w:p>
    <w:p w14:paraId="2F779113" w14:textId="42559AD7" w:rsidR="00D5158A" w:rsidRDefault="008F38B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5ACF78" wp14:editId="1B37D4D0">
            <wp:extent cx="6645910" cy="4015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BE2" w14:textId="3CC31D14" w:rsidR="008F38BE" w:rsidRDefault="008F38BE">
      <w:pPr>
        <w:rPr>
          <w:b/>
          <w:sz w:val="26"/>
          <w:szCs w:val="26"/>
        </w:rPr>
      </w:pPr>
      <w:r>
        <w:rPr>
          <w:b/>
          <w:sz w:val="26"/>
          <w:szCs w:val="26"/>
        </w:rPr>
        <w:t>High Variance or overfitting:</w:t>
      </w:r>
    </w:p>
    <w:p w14:paraId="243F51EC" w14:textId="0DFD63FC" w:rsidR="008F38BE" w:rsidRDefault="008F38BE">
      <w:pPr>
        <w:rPr>
          <w:sz w:val="26"/>
          <w:szCs w:val="26"/>
        </w:rPr>
      </w:pPr>
      <w:r w:rsidRPr="008F38BE">
        <w:rPr>
          <w:sz w:val="26"/>
          <w:szCs w:val="26"/>
        </w:rPr>
        <w:t xml:space="preserve">High </w:t>
      </w:r>
      <w:proofErr w:type="gramStart"/>
      <w:r w:rsidRPr="008F38BE">
        <w:rPr>
          <w:sz w:val="26"/>
          <w:szCs w:val="26"/>
        </w:rPr>
        <w:t>Variance(</w:t>
      </w:r>
      <w:proofErr w:type="gramEnd"/>
      <w:r w:rsidRPr="008F38BE">
        <w:rPr>
          <w:sz w:val="26"/>
          <w:szCs w:val="26"/>
        </w:rPr>
        <w:t xml:space="preserve">given low Bias) means model is overfitting </w:t>
      </w:r>
      <w:proofErr w:type="spellStart"/>
      <w:r w:rsidRPr="008F38BE">
        <w:rPr>
          <w:sz w:val="26"/>
          <w:szCs w:val="26"/>
        </w:rPr>
        <w:t>i.e</w:t>
      </w:r>
      <w:proofErr w:type="spellEnd"/>
      <w:r w:rsidRPr="008F38BE">
        <w:rPr>
          <w:sz w:val="26"/>
          <w:szCs w:val="26"/>
        </w:rPr>
        <w:t xml:space="preserve"> model is flexible and tune itself to all data points in training data and when different data point </w:t>
      </w:r>
      <w:proofErr w:type="spellStart"/>
      <w:r w:rsidRPr="008F38BE">
        <w:rPr>
          <w:sz w:val="26"/>
          <w:szCs w:val="26"/>
        </w:rPr>
        <w:t>occcurs</w:t>
      </w:r>
      <w:proofErr w:type="spellEnd"/>
      <w:r w:rsidRPr="008F38BE">
        <w:rPr>
          <w:sz w:val="26"/>
          <w:szCs w:val="26"/>
        </w:rPr>
        <w:t xml:space="preserve"> in testing phase then it can't make right prediction. </w:t>
      </w:r>
      <w:proofErr w:type="gramStart"/>
      <w:r w:rsidRPr="008F38BE">
        <w:rPr>
          <w:sz w:val="26"/>
          <w:szCs w:val="26"/>
        </w:rPr>
        <w:t>so</w:t>
      </w:r>
      <w:proofErr w:type="gramEnd"/>
      <w:r w:rsidRPr="008F38BE">
        <w:rPr>
          <w:sz w:val="26"/>
          <w:szCs w:val="26"/>
        </w:rPr>
        <w:t xml:space="preserve"> performs well on train data but has high error rates on test data</w:t>
      </w:r>
      <w:r>
        <w:rPr>
          <w:sz w:val="26"/>
          <w:szCs w:val="26"/>
        </w:rPr>
        <w:t>.</w:t>
      </w:r>
    </w:p>
    <w:p w14:paraId="4CF17A63" w14:textId="50812602" w:rsidR="008F38BE" w:rsidRDefault="008F38BE">
      <w:pPr>
        <w:rPr>
          <w:sz w:val="26"/>
          <w:szCs w:val="26"/>
        </w:rPr>
      </w:pPr>
      <w:r>
        <w:rPr>
          <w:sz w:val="26"/>
          <w:szCs w:val="26"/>
        </w:rPr>
        <w:t xml:space="preserve">Whenever there is low train error and very </w:t>
      </w:r>
      <w:proofErr w:type="gramStart"/>
      <w:r>
        <w:rPr>
          <w:sz w:val="26"/>
          <w:szCs w:val="26"/>
        </w:rPr>
        <w:t>high test</w:t>
      </w:r>
      <w:proofErr w:type="gramEnd"/>
      <w:r>
        <w:rPr>
          <w:sz w:val="26"/>
          <w:szCs w:val="26"/>
        </w:rPr>
        <w:t xml:space="preserve"> error then such have high variance or model is overfitted.</w:t>
      </w:r>
    </w:p>
    <w:p w14:paraId="059BE91B" w14:textId="78E7FB17" w:rsidR="00A565A2" w:rsidRPr="008F38BE" w:rsidRDefault="00A565A2">
      <w:pPr>
        <w:rPr>
          <w:sz w:val="26"/>
          <w:szCs w:val="26"/>
        </w:rPr>
      </w:pPr>
      <w:r>
        <w:rPr>
          <w:sz w:val="26"/>
          <w:szCs w:val="26"/>
        </w:rPr>
        <w:t>Therefore we can say that for k=1, K-NN will have high variance, as for any point difference there will be huge changes in model prediction.</w:t>
      </w:r>
      <w:bookmarkStart w:id="0" w:name="_GoBack"/>
      <w:bookmarkEnd w:id="0"/>
    </w:p>
    <w:p w14:paraId="6B0D6712" w14:textId="104A47A7" w:rsidR="008F38BE" w:rsidRPr="008F38BE" w:rsidRDefault="008F38BE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AB98B4" wp14:editId="6C097836">
            <wp:extent cx="6645910" cy="405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BE" w:rsidRPr="008F38BE" w:rsidSect="008F3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3B"/>
    <w:rsid w:val="00057D3B"/>
    <w:rsid w:val="008F38BE"/>
    <w:rsid w:val="00A565A2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E9C8"/>
  <w15:chartTrackingRefBased/>
  <w15:docId w15:val="{30DA58A7-0FC2-48DF-AB3A-70B118D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</cp:revision>
  <dcterms:created xsi:type="dcterms:W3CDTF">2019-05-15T10:36:00Z</dcterms:created>
  <dcterms:modified xsi:type="dcterms:W3CDTF">2019-05-15T10:40:00Z</dcterms:modified>
</cp:coreProperties>
</file>