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7CB5" w:rsidRDefault="003029E2">
      <w:pPr>
        <w:rPr>
          <w:sz w:val="26"/>
          <w:szCs w:val="26"/>
        </w:rPr>
      </w:pPr>
      <w:r>
        <w:rPr>
          <w:noProof/>
        </w:rPr>
        <w:drawing>
          <wp:inline distT="0" distB="0" distL="0" distR="0" wp14:anchorId="75516F5F" wp14:editId="07D03F96">
            <wp:extent cx="5943600" cy="3508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508375"/>
                    </a:xfrm>
                    <a:prstGeom prst="rect">
                      <a:avLst/>
                    </a:prstGeom>
                  </pic:spPr>
                </pic:pic>
              </a:graphicData>
            </a:graphic>
          </wp:inline>
        </w:drawing>
      </w:r>
    </w:p>
    <w:p w:rsidR="003029E2" w:rsidRDefault="003029E2">
      <w:pPr>
        <w:rPr>
          <w:sz w:val="26"/>
          <w:szCs w:val="26"/>
        </w:rPr>
      </w:pPr>
      <w:r>
        <w:rPr>
          <w:sz w:val="26"/>
          <w:szCs w:val="26"/>
        </w:rPr>
        <w:t>If we do train test split on basis of time or time base splitting, then it may be possible that in future some new features are added and old features are removed, then in such case distribution of training data and test data changes, as some features are not present in train, or some features that are not in test are in train, then in such case distribution of both train and test data would be different.</w:t>
      </w:r>
    </w:p>
    <w:p w:rsidR="00607340" w:rsidRDefault="00607340">
      <w:pPr>
        <w:rPr>
          <w:sz w:val="26"/>
          <w:szCs w:val="26"/>
        </w:rPr>
      </w:pPr>
      <w:r>
        <w:rPr>
          <w:sz w:val="26"/>
          <w:szCs w:val="26"/>
        </w:rPr>
        <w:t xml:space="preserve">This will lead to random results on new querying point. </w:t>
      </w:r>
      <w:proofErr w:type="gramStart"/>
      <w:r>
        <w:rPr>
          <w:sz w:val="26"/>
          <w:szCs w:val="26"/>
        </w:rPr>
        <w:t>So how to check if train and test have same distribution or not.</w:t>
      </w:r>
      <w:proofErr w:type="gramEnd"/>
    </w:p>
    <w:p w:rsidR="003029E2" w:rsidRDefault="003029E2">
      <w:pPr>
        <w:rPr>
          <w:sz w:val="26"/>
          <w:szCs w:val="26"/>
        </w:rPr>
      </w:pPr>
      <w:r>
        <w:rPr>
          <w:noProof/>
        </w:rPr>
        <w:drawing>
          <wp:inline distT="0" distB="0" distL="0" distR="0" wp14:anchorId="78B949AA" wp14:editId="60AC1E16">
            <wp:extent cx="594360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162175"/>
                    </a:xfrm>
                    <a:prstGeom prst="rect">
                      <a:avLst/>
                    </a:prstGeom>
                  </pic:spPr>
                </pic:pic>
              </a:graphicData>
            </a:graphic>
          </wp:inline>
        </w:drawing>
      </w:r>
    </w:p>
    <w:p w:rsidR="003029E2" w:rsidRDefault="003029E2">
      <w:pPr>
        <w:rPr>
          <w:sz w:val="26"/>
          <w:szCs w:val="26"/>
        </w:rPr>
      </w:pPr>
      <w:r>
        <w:rPr>
          <w:noProof/>
        </w:rPr>
        <w:lastRenderedPageBreak/>
        <w:drawing>
          <wp:inline distT="0" distB="0" distL="0" distR="0" wp14:anchorId="4CA443FB" wp14:editId="6CA169A3">
            <wp:extent cx="5943600" cy="2236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236470"/>
                    </a:xfrm>
                    <a:prstGeom prst="rect">
                      <a:avLst/>
                    </a:prstGeom>
                  </pic:spPr>
                </pic:pic>
              </a:graphicData>
            </a:graphic>
          </wp:inline>
        </w:drawing>
      </w:r>
    </w:p>
    <w:p w:rsidR="003029E2" w:rsidRDefault="003029E2">
      <w:pPr>
        <w:rPr>
          <w:sz w:val="26"/>
          <w:szCs w:val="26"/>
        </w:rPr>
      </w:pPr>
      <w:r>
        <w:rPr>
          <w:noProof/>
        </w:rPr>
        <w:drawing>
          <wp:inline distT="0" distB="0" distL="0" distR="0" wp14:anchorId="662AB040" wp14:editId="298F6A63">
            <wp:extent cx="5943600" cy="2474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474595"/>
                    </a:xfrm>
                    <a:prstGeom prst="rect">
                      <a:avLst/>
                    </a:prstGeom>
                  </pic:spPr>
                </pic:pic>
              </a:graphicData>
            </a:graphic>
          </wp:inline>
        </w:drawing>
      </w:r>
    </w:p>
    <w:p w:rsidR="007C72C3" w:rsidRDefault="007C72C3">
      <w:pPr>
        <w:rPr>
          <w:sz w:val="26"/>
          <w:szCs w:val="26"/>
        </w:rPr>
      </w:pPr>
      <w:r>
        <w:rPr>
          <w:sz w:val="26"/>
          <w:szCs w:val="26"/>
        </w:rPr>
        <w:t>We’ll create a new train and test data as,</w:t>
      </w:r>
    </w:p>
    <w:p w:rsidR="007C72C3" w:rsidRDefault="007C72C3">
      <w:pPr>
        <w:rPr>
          <w:sz w:val="26"/>
          <w:szCs w:val="26"/>
        </w:rPr>
      </w:pPr>
      <w:proofErr w:type="spellStart"/>
      <w:r>
        <w:rPr>
          <w:sz w:val="26"/>
          <w:szCs w:val="26"/>
        </w:rPr>
        <w:t>new_train</w:t>
      </w:r>
      <w:proofErr w:type="spellEnd"/>
      <w:r>
        <w:rPr>
          <w:sz w:val="26"/>
          <w:szCs w:val="26"/>
        </w:rPr>
        <w:t xml:space="preserve">: </w:t>
      </w:r>
      <w:proofErr w:type="gramStart"/>
      <w:r>
        <w:rPr>
          <w:sz w:val="26"/>
          <w:szCs w:val="26"/>
        </w:rPr>
        <w:t>features(</w:t>
      </w:r>
      <w:proofErr w:type="gramEnd"/>
      <w:r>
        <w:rPr>
          <w:sz w:val="26"/>
          <w:szCs w:val="26"/>
        </w:rPr>
        <w:t>x</w:t>
      </w:r>
      <w:r>
        <w:rPr>
          <w:sz w:val="26"/>
          <w:szCs w:val="26"/>
          <w:vertAlign w:val="subscript"/>
        </w:rPr>
        <w:t>i</w:t>
      </w:r>
      <w:r>
        <w:rPr>
          <w:sz w:val="26"/>
          <w:szCs w:val="26"/>
        </w:rPr>
        <w:t xml:space="preserve">) = </w:t>
      </w:r>
      <w:proofErr w:type="spellStart"/>
      <w:r>
        <w:rPr>
          <w:sz w:val="26"/>
          <w:szCs w:val="26"/>
        </w:rPr>
        <w:t>concat</w:t>
      </w:r>
      <w:proofErr w:type="spellEnd"/>
      <w:r>
        <w:rPr>
          <w:sz w:val="26"/>
          <w:szCs w:val="26"/>
        </w:rPr>
        <w:t>(x</w:t>
      </w:r>
      <w:r>
        <w:rPr>
          <w:sz w:val="26"/>
          <w:szCs w:val="26"/>
          <w:vertAlign w:val="subscript"/>
        </w:rPr>
        <w:t>i</w:t>
      </w:r>
      <w:r>
        <w:rPr>
          <w:sz w:val="26"/>
          <w:szCs w:val="26"/>
        </w:rPr>
        <w:t xml:space="preserve">, </w:t>
      </w:r>
      <w:proofErr w:type="spellStart"/>
      <w:r>
        <w:rPr>
          <w:sz w:val="26"/>
          <w:szCs w:val="26"/>
        </w:rPr>
        <w:t>y</w:t>
      </w:r>
      <w:r>
        <w:rPr>
          <w:sz w:val="26"/>
          <w:szCs w:val="26"/>
          <w:vertAlign w:val="subscript"/>
        </w:rPr>
        <w:t>i</w:t>
      </w:r>
      <w:proofErr w:type="spellEnd"/>
      <w:r>
        <w:rPr>
          <w:sz w:val="26"/>
          <w:szCs w:val="26"/>
        </w:rPr>
        <w:t xml:space="preserve">) in </w:t>
      </w:r>
      <w:proofErr w:type="spellStart"/>
      <w:r>
        <w:rPr>
          <w:sz w:val="26"/>
          <w:szCs w:val="26"/>
        </w:rPr>
        <w:t>old_train</w:t>
      </w:r>
      <w:proofErr w:type="spellEnd"/>
      <w:r>
        <w:rPr>
          <w:sz w:val="26"/>
          <w:szCs w:val="26"/>
        </w:rPr>
        <w:t xml:space="preserve"> and class label as 1;</w:t>
      </w:r>
    </w:p>
    <w:p w:rsidR="007C72C3" w:rsidRDefault="007C72C3">
      <w:pPr>
        <w:rPr>
          <w:sz w:val="26"/>
          <w:szCs w:val="26"/>
        </w:rPr>
      </w:pPr>
      <w:proofErr w:type="spellStart"/>
      <w:r>
        <w:rPr>
          <w:sz w:val="26"/>
          <w:szCs w:val="26"/>
        </w:rPr>
        <w:t>new_test</w:t>
      </w:r>
      <w:proofErr w:type="spellEnd"/>
      <w:r>
        <w:rPr>
          <w:sz w:val="26"/>
          <w:szCs w:val="26"/>
        </w:rPr>
        <w:t xml:space="preserve">: </w:t>
      </w:r>
      <w:proofErr w:type="gramStart"/>
      <w:r>
        <w:rPr>
          <w:sz w:val="26"/>
          <w:szCs w:val="26"/>
        </w:rPr>
        <w:t>features(</w:t>
      </w:r>
      <w:proofErr w:type="gramEnd"/>
      <w:r>
        <w:rPr>
          <w:sz w:val="26"/>
          <w:szCs w:val="26"/>
        </w:rPr>
        <w:t>x</w:t>
      </w:r>
      <w:r>
        <w:rPr>
          <w:sz w:val="26"/>
          <w:szCs w:val="26"/>
          <w:vertAlign w:val="subscript"/>
        </w:rPr>
        <w:t>i</w:t>
      </w:r>
      <w:r>
        <w:rPr>
          <w:sz w:val="26"/>
          <w:szCs w:val="26"/>
        </w:rPr>
        <w:t xml:space="preserve">) = </w:t>
      </w:r>
      <w:proofErr w:type="spellStart"/>
      <w:r>
        <w:rPr>
          <w:sz w:val="26"/>
          <w:szCs w:val="26"/>
        </w:rPr>
        <w:t>concat</w:t>
      </w:r>
      <w:proofErr w:type="spellEnd"/>
      <w:r>
        <w:rPr>
          <w:sz w:val="26"/>
          <w:szCs w:val="26"/>
        </w:rPr>
        <w:t>(x</w:t>
      </w:r>
      <w:r>
        <w:rPr>
          <w:sz w:val="26"/>
          <w:szCs w:val="26"/>
          <w:vertAlign w:val="subscript"/>
        </w:rPr>
        <w:t>i</w:t>
      </w:r>
      <w:r>
        <w:rPr>
          <w:sz w:val="26"/>
          <w:szCs w:val="26"/>
        </w:rPr>
        <w:t xml:space="preserve">, </w:t>
      </w:r>
      <w:proofErr w:type="spellStart"/>
      <w:r>
        <w:rPr>
          <w:sz w:val="26"/>
          <w:szCs w:val="26"/>
        </w:rPr>
        <w:t>y</w:t>
      </w:r>
      <w:r>
        <w:rPr>
          <w:sz w:val="26"/>
          <w:szCs w:val="26"/>
          <w:vertAlign w:val="subscript"/>
        </w:rPr>
        <w:t>i</w:t>
      </w:r>
      <w:proofErr w:type="spellEnd"/>
      <w:r>
        <w:rPr>
          <w:sz w:val="26"/>
          <w:szCs w:val="26"/>
        </w:rPr>
        <w:t xml:space="preserve">) in </w:t>
      </w:r>
      <w:proofErr w:type="spellStart"/>
      <w:r>
        <w:rPr>
          <w:sz w:val="26"/>
          <w:szCs w:val="26"/>
        </w:rPr>
        <w:t>old_test</w:t>
      </w:r>
      <w:proofErr w:type="spellEnd"/>
      <w:r>
        <w:rPr>
          <w:sz w:val="26"/>
          <w:szCs w:val="26"/>
        </w:rPr>
        <w:t xml:space="preserve"> and class label as 0;</w:t>
      </w:r>
    </w:p>
    <w:p w:rsidR="000B4B03" w:rsidRDefault="000B4B03">
      <w:pPr>
        <w:rPr>
          <w:sz w:val="26"/>
          <w:szCs w:val="26"/>
        </w:rPr>
      </w:pPr>
    </w:p>
    <w:p w:rsidR="000B4B03" w:rsidRPr="007C72C3" w:rsidRDefault="000B4B03">
      <w:pPr>
        <w:rPr>
          <w:sz w:val="26"/>
          <w:szCs w:val="26"/>
        </w:rPr>
      </w:pPr>
      <w:proofErr w:type="gramStart"/>
      <w:r>
        <w:rPr>
          <w:sz w:val="26"/>
          <w:szCs w:val="26"/>
        </w:rPr>
        <w:t>now</w:t>
      </w:r>
      <w:proofErr w:type="gramEnd"/>
      <w:r>
        <w:rPr>
          <w:sz w:val="26"/>
          <w:szCs w:val="26"/>
        </w:rPr>
        <w:t xml:space="preserve"> we’ll merge both, and create two samples from them and apply model on that.</w:t>
      </w:r>
      <w:bookmarkStart w:id="0" w:name="_GoBack"/>
      <w:bookmarkEnd w:id="0"/>
    </w:p>
    <w:p w:rsidR="003029E2" w:rsidRDefault="003029E2">
      <w:pPr>
        <w:rPr>
          <w:sz w:val="26"/>
          <w:szCs w:val="26"/>
        </w:rPr>
      </w:pPr>
      <w:r>
        <w:rPr>
          <w:noProof/>
        </w:rPr>
        <w:lastRenderedPageBreak/>
        <w:drawing>
          <wp:inline distT="0" distB="0" distL="0" distR="0" wp14:anchorId="27AA57F1" wp14:editId="2BDFDF5C">
            <wp:extent cx="5943600" cy="3535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35045"/>
                    </a:xfrm>
                    <a:prstGeom prst="rect">
                      <a:avLst/>
                    </a:prstGeom>
                  </pic:spPr>
                </pic:pic>
              </a:graphicData>
            </a:graphic>
          </wp:inline>
        </w:drawing>
      </w:r>
    </w:p>
    <w:p w:rsidR="00A4273D" w:rsidRDefault="00D47338">
      <w:pPr>
        <w:rPr>
          <w:sz w:val="26"/>
          <w:szCs w:val="26"/>
        </w:rPr>
      </w:pPr>
      <w:r>
        <w:rPr>
          <w:sz w:val="26"/>
          <w:szCs w:val="26"/>
        </w:rPr>
        <w:t xml:space="preserve">Now if, test accuracy is high that means they are very less overlapping that means they both have different distribution, because </w:t>
      </w:r>
      <w:proofErr w:type="spellStart"/>
      <w:r>
        <w:rPr>
          <w:sz w:val="26"/>
          <w:szCs w:val="26"/>
        </w:rPr>
        <w:t>x_test</w:t>
      </w:r>
      <w:proofErr w:type="spellEnd"/>
      <w:r>
        <w:rPr>
          <w:sz w:val="26"/>
          <w:szCs w:val="26"/>
        </w:rPr>
        <w:t xml:space="preserve"> will be predicted 0 more no of times, and if they have to be same </w:t>
      </w:r>
      <w:proofErr w:type="spellStart"/>
      <w:r>
        <w:rPr>
          <w:sz w:val="26"/>
          <w:szCs w:val="26"/>
        </w:rPr>
        <w:t>x_test</w:t>
      </w:r>
      <w:proofErr w:type="spellEnd"/>
      <w:r>
        <w:rPr>
          <w:sz w:val="26"/>
          <w:szCs w:val="26"/>
        </w:rPr>
        <w:t xml:space="preserve"> should be predicted 1 more no. of times.</w:t>
      </w:r>
    </w:p>
    <w:p w:rsidR="00D47338" w:rsidRDefault="00D47338">
      <w:pPr>
        <w:rPr>
          <w:sz w:val="26"/>
          <w:szCs w:val="26"/>
        </w:rPr>
      </w:pPr>
      <w:r>
        <w:rPr>
          <w:sz w:val="26"/>
          <w:szCs w:val="26"/>
        </w:rPr>
        <w:t>And if test accuracy is low that means they are very high overlapping that mean they both have same distribution.</w:t>
      </w:r>
    </w:p>
    <w:p w:rsidR="003029E2" w:rsidRDefault="003029E2">
      <w:pPr>
        <w:rPr>
          <w:sz w:val="26"/>
          <w:szCs w:val="26"/>
        </w:rPr>
      </w:pPr>
      <w:r>
        <w:rPr>
          <w:noProof/>
        </w:rPr>
        <w:drawing>
          <wp:inline distT="0" distB="0" distL="0" distR="0" wp14:anchorId="7DED113B" wp14:editId="54D9CBDE">
            <wp:extent cx="5943600" cy="36874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687445"/>
                    </a:xfrm>
                    <a:prstGeom prst="rect">
                      <a:avLst/>
                    </a:prstGeom>
                  </pic:spPr>
                </pic:pic>
              </a:graphicData>
            </a:graphic>
          </wp:inline>
        </w:drawing>
      </w:r>
    </w:p>
    <w:p w:rsidR="001816D3" w:rsidRDefault="001816D3">
      <w:pPr>
        <w:rPr>
          <w:sz w:val="26"/>
          <w:szCs w:val="26"/>
        </w:rPr>
      </w:pPr>
      <w:r>
        <w:rPr>
          <w:sz w:val="26"/>
          <w:szCs w:val="26"/>
        </w:rPr>
        <w:lastRenderedPageBreak/>
        <w:t xml:space="preserve">Three cases for this can be observed, which </w:t>
      </w:r>
      <w:proofErr w:type="gramStart"/>
      <w:r>
        <w:rPr>
          <w:sz w:val="26"/>
          <w:szCs w:val="26"/>
        </w:rPr>
        <w:t xml:space="preserve">is </w:t>
      </w:r>
      <w:proofErr w:type="spellStart"/>
      <w:r>
        <w:rPr>
          <w:sz w:val="26"/>
          <w:szCs w:val="26"/>
        </w:rPr>
        <w:t>hown</w:t>
      </w:r>
      <w:proofErr w:type="spellEnd"/>
      <w:r>
        <w:rPr>
          <w:sz w:val="26"/>
          <w:szCs w:val="26"/>
        </w:rPr>
        <w:t xml:space="preserve"> below</w:t>
      </w:r>
      <w:proofErr w:type="gramEnd"/>
      <w:r>
        <w:rPr>
          <w:sz w:val="26"/>
          <w:szCs w:val="26"/>
        </w:rPr>
        <w:t>.</w:t>
      </w:r>
    </w:p>
    <w:p w:rsidR="003029E2" w:rsidRDefault="003029E2">
      <w:pPr>
        <w:rPr>
          <w:sz w:val="26"/>
          <w:szCs w:val="26"/>
        </w:rPr>
      </w:pPr>
      <w:r>
        <w:rPr>
          <w:noProof/>
        </w:rPr>
        <w:drawing>
          <wp:inline distT="0" distB="0" distL="0" distR="0" wp14:anchorId="671B81A8" wp14:editId="5861724B">
            <wp:extent cx="5943600" cy="31388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38805"/>
                    </a:xfrm>
                    <a:prstGeom prst="rect">
                      <a:avLst/>
                    </a:prstGeom>
                  </pic:spPr>
                </pic:pic>
              </a:graphicData>
            </a:graphic>
          </wp:inline>
        </w:drawing>
      </w:r>
    </w:p>
    <w:p w:rsidR="003029E2" w:rsidRDefault="003029E2">
      <w:pPr>
        <w:rPr>
          <w:sz w:val="26"/>
          <w:szCs w:val="26"/>
        </w:rPr>
      </w:pPr>
      <w:r>
        <w:rPr>
          <w:noProof/>
        </w:rPr>
        <w:drawing>
          <wp:inline distT="0" distB="0" distL="0" distR="0" wp14:anchorId="0F61BC5F" wp14:editId="1BF2A9BC">
            <wp:extent cx="5943600" cy="17437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743710"/>
                    </a:xfrm>
                    <a:prstGeom prst="rect">
                      <a:avLst/>
                    </a:prstGeom>
                  </pic:spPr>
                </pic:pic>
              </a:graphicData>
            </a:graphic>
          </wp:inline>
        </w:drawing>
      </w:r>
    </w:p>
    <w:p w:rsidR="003029E2" w:rsidRDefault="003029E2">
      <w:pPr>
        <w:rPr>
          <w:sz w:val="26"/>
          <w:szCs w:val="26"/>
        </w:rPr>
      </w:pPr>
      <w:r>
        <w:rPr>
          <w:noProof/>
        </w:rPr>
        <w:drawing>
          <wp:inline distT="0" distB="0" distL="0" distR="0" wp14:anchorId="6DAE3013" wp14:editId="4E0087CD">
            <wp:extent cx="5943600" cy="1797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797050"/>
                    </a:xfrm>
                    <a:prstGeom prst="rect">
                      <a:avLst/>
                    </a:prstGeom>
                  </pic:spPr>
                </pic:pic>
              </a:graphicData>
            </a:graphic>
          </wp:inline>
        </w:drawing>
      </w:r>
    </w:p>
    <w:p w:rsidR="00A5640C" w:rsidRDefault="00A5640C">
      <w:pPr>
        <w:rPr>
          <w:sz w:val="26"/>
          <w:szCs w:val="26"/>
        </w:rPr>
      </w:pPr>
      <w:r>
        <w:rPr>
          <w:sz w:val="26"/>
          <w:szCs w:val="26"/>
        </w:rPr>
        <w:t>If train and test data don’t have same distribution and features might be changing with time, and in such case there is need to change, design and build new features.</w:t>
      </w:r>
    </w:p>
    <w:p w:rsidR="003029E2" w:rsidRPr="003029E2" w:rsidRDefault="003029E2">
      <w:pPr>
        <w:rPr>
          <w:sz w:val="26"/>
          <w:szCs w:val="26"/>
        </w:rPr>
      </w:pPr>
      <w:r>
        <w:rPr>
          <w:noProof/>
        </w:rPr>
        <w:lastRenderedPageBreak/>
        <w:drawing>
          <wp:inline distT="0" distB="0" distL="0" distR="0" wp14:anchorId="3A6A0951" wp14:editId="033D97CC">
            <wp:extent cx="5943600" cy="2313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313305"/>
                    </a:xfrm>
                    <a:prstGeom prst="rect">
                      <a:avLst/>
                    </a:prstGeom>
                  </pic:spPr>
                </pic:pic>
              </a:graphicData>
            </a:graphic>
          </wp:inline>
        </w:drawing>
      </w:r>
    </w:p>
    <w:sectPr w:rsidR="003029E2" w:rsidRPr="003029E2" w:rsidSect="003029E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C73"/>
    <w:rsid w:val="000B4B03"/>
    <w:rsid w:val="001816D3"/>
    <w:rsid w:val="00187CB5"/>
    <w:rsid w:val="003029E2"/>
    <w:rsid w:val="00607340"/>
    <w:rsid w:val="007C72C3"/>
    <w:rsid w:val="00841C73"/>
    <w:rsid w:val="00867D6E"/>
    <w:rsid w:val="00A4273D"/>
    <w:rsid w:val="00A5640C"/>
    <w:rsid w:val="00BA0620"/>
    <w:rsid w:val="00D47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29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9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29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29E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5</Pages>
  <Words>211</Words>
  <Characters>1204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9</cp:revision>
  <dcterms:created xsi:type="dcterms:W3CDTF">2019-05-13T15:44:00Z</dcterms:created>
  <dcterms:modified xsi:type="dcterms:W3CDTF">2019-06-22T07:42:00Z</dcterms:modified>
</cp:coreProperties>
</file>