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141351" w14:textId="77777777" w:rsidR="00782E46" w:rsidRDefault="00782E46">
      <w:pPr>
        <w:rPr>
          <w:sz w:val="26"/>
          <w:szCs w:val="26"/>
        </w:rPr>
      </w:pPr>
      <w:r w:rsidRPr="00782E46">
        <w:rPr>
          <w:sz w:val="26"/>
          <w:szCs w:val="26"/>
        </w:rPr>
        <w:t>R-squared is a statistical measure of how close the data are to the fitted regression line. It is also known as the coefficient of determination, or the coefficient of multiple determination for multiple regression.</w:t>
      </w:r>
    </w:p>
    <w:p w14:paraId="0335C061" w14:textId="77777777" w:rsidR="00782E46" w:rsidRDefault="00782E46">
      <w:pPr>
        <w:rPr>
          <w:sz w:val="26"/>
          <w:szCs w:val="26"/>
        </w:rPr>
      </w:pPr>
      <w:r>
        <w:rPr>
          <w:sz w:val="26"/>
          <w:szCs w:val="26"/>
        </w:rPr>
        <w:t>Here we are talking about Regression and not classification. So for regression, what would be the error value.</w:t>
      </w:r>
    </w:p>
    <w:p w14:paraId="4021F453" w14:textId="77777777" w:rsidR="00782E46" w:rsidRDefault="00782E46">
      <w:pPr>
        <w:rPr>
          <w:sz w:val="26"/>
          <w:szCs w:val="26"/>
        </w:rPr>
      </w:pPr>
      <w:r>
        <w:rPr>
          <w:sz w:val="26"/>
          <w:szCs w:val="26"/>
        </w:rPr>
        <w:t>Error =  actual value – predicted value.</w:t>
      </w:r>
    </w:p>
    <w:p w14:paraId="71A6D8A3" w14:textId="77777777" w:rsidR="00187CB5" w:rsidRDefault="00782E46">
      <w:pPr>
        <w:rPr>
          <w:sz w:val="26"/>
          <w:szCs w:val="26"/>
        </w:rPr>
      </w:pPr>
      <w:r>
        <w:rPr>
          <w:noProof/>
        </w:rPr>
        <w:drawing>
          <wp:inline distT="0" distB="0" distL="0" distR="0" wp14:anchorId="24D4E998" wp14:editId="17122AF0">
            <wp:extent cx="5943600" cy="26028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stretch>
                      <a:fillRect/>
                    </a:stretch>
                  </pic:blipFill>
                  <pic:spPr>
                    <a:xfrm>
                      <a:off x="0" y="0"/>
                      <a:ext cx="5943600" cy="2602865"/>
                    </a:xfrm>
                    <a:prstGeom prst="rect">
                      <a:avLst/>
                    </a:prstGeom>
                  </pic:spPr>
                </pic:pic>
              </a:graphicData>
            </a:graphic>
          </wp:inline>
        </w:drawing>
      </w:r>
    </w:p>
    <w:p w14:paraId="28D1D6CF" w14:textId="77777777" w:rsidR="00E66AF8" w:rsidRDefault="00E66AF8">
      <w:pPr>
        <w:rPr>
          <w:sz w:val="26"/>
          <w:szCs w:val="26"/>
          <w:vertAlign w:val="subscript"/>
        </w:rPr>
      </w:pPr>
      <w:r>
        <w:rPr>
          <w:sz w:val="26"/>
          <w:szCs w:val="26"/>
        </w:rPr>
        <w:t>Before defining R</w:t>
      </w:r>
      <w:r>
        <w:rPr>
          <w:sz w:val="26"/>
          <w:szCs w:val="26"/>
          <w:vertAlign w:val="superscript"/>
        </w:rPr>
        <w:t>2</w:t>
      </w:r>
      <w:r>
        <w:rPr>
          <w:sz w:val="26"/>
          <w:szCs w:val="26"/>
        </w:rPr>
        <w:t>, let’s define two terms SS</w:t>
      </w:r>
      <w:r>
        <w:rPr>
          <w:sz w:val="26"/>
          <w:szCs w:val="26"/>
          <w:vertAlign w:val="subscript"/>
        </w:rPr>
        <w:t>total</w:t>
      </w:r>
      <w:r>
        <w:rPr>
          <w:sz w:val="26"/>
          <w:szCs w:val="26"/>
        </w:rPr>
        <w:t xml:space="preserve"> and SS</w:t>
      </w:r>
      <w:r>
        <w:rPr>
          <w:sz w:val="26"/>
          <w:szCs w:val="26"/>
          <w:vertAlign w:val="subscript"/>
        </w:rPr>
        <w:t>residue.</w:t>
      </w:r>
    </w:p>
    <w:p w14:paraId="152A84C4" w14:textId="77777777" w:rsidR="00D20B83" w:rsidRDefault="00D20B83">
      <w:pPr>
        <w:rPr>
          <w:sz w:val="26"/>
          <w:szCs w:val="26"/>
        </w:rPr>
      </w:pPr>
      <w:r>
        <w:rPr>
          <w:b/>
          <w:sz w:val="26"/>
          <w:szCs w:val="26"/>
        </w:rPr>
        <w:t>SS</w:t>
      </w:r>
      <w:r>
        <w:rPr>
          <w:b/>
          <w:sz w:val="26"/>
          <w:szCs w:val="26"/>
          <w:vertAlign w:val="subscript"/>
        </w:rPr>
        <w:t>total</w:t>
      </w:r>
      <w:r>
        <w:rPr>
          <w:b/>
          <w:sz w:val="26"/>
          <w:szCs w:val="26"/>
        </w:rPr>
        <w:t xml:space="preserve">: </w:t>
      </w:r>
      <w:r>
        <w:rPr>
          <w:sz w:val="26"/>
          <w:szCs w:val="26"/>
        </w:rPr>
        <w:t xml:space="preserve">Let’s we build a model, which for any new data point it always return the mean of the output we have in train data. We can say it as simple mean model. </w:t>
      </w:r>
    </w:p>
    <w:p w14:paraId="1B340435" w14:textId="77777777" w:rsidR="00D20B83" w:rsidRPr="00D20B83" w:rsidRDefault="00D20B83">
      <w:pPr>
        <w:rPr>
          <w:sz w:val="26"/>
          <w:szCs w:val="26"/>
        </w:rPr>
      </w:pPr>
      <w:r>
        <w:rPr>
          <w:sz w:val="26"/>
          <w:szCs w:val="26"/>
        </w:rPr>
        <w:t>Let’s say the average value the model return is y bar, therefore SS</w:t>
      </w:r>
      <w:r>
        <w:rPr>
          <w:sz w:val="26"/>
          <w:szCs w:val="26"/>
          <w:vertAlign w:val="subscript"/>
        </w:rPr>
        <w:t xml:space="preserve">total </w:t>
      </w:r>
      <w:r>
        <w:rPr>
          <w:sz w:val="26"/>
          <w:szCs w:val="26"/>
          <w:vertAlign w:val="subscript"/>
        </w:rPr>
        <w:softHyphen/>
      </w:r>
      <w:r>
        <w:rPr>
          <w:sz w:val="26"/>
          <w:szCs w:val="26"/>
        </w:rPr>
        <w:t>is defined as given in below image where y</w:t>
      </w:r>
      <w:r>
        <w:rPr>
          <w:sz w:val="26"/>
          <w:szCs w:val="26"/>
          <w:vertAlign w:val="subscript"/>
        </w:rPr>
        <w:t xml:space="preserve">i </w:t>
      </w:r>
      <w:r>
        <w:rPr>
          <w:sz w:val="26"/>
          <w:szCs w:val="26"/>
        </w:rPr>
        <w:t xml:space="preserve"> is the actual output.</w:t>
      </w:r>
    </w:p>
    <w:p w14:paraId="35923727" w14:textId="77777777" w:rsidR="00782E46" w:rsidRDefault="00782E46">
      <w:pPr>
        <w:rPr>
          <w:sz w:val="26"/>
          <w:szCs w:val="26"/>
        </w:rPr>
      </w:pPr>
      <w:r>
        <w:rPr>
          <w:noProof/>
        </w:rPr>
        <w:drawing>
          <wp:inline distT="0" distB="0" distL="0" distR="0" wp14:anchorId="2F05EDF0" wp14:editId="1185E53C">
            <wp:extent cx="5940147" cy="298132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2983058"/>
                    </a:xfrm>
                    <a:prstGeom prst="rect">
                      <a:avLst/>
                    </a:prstGeom>
                  </pic:spPr>
                </pic:pic>
              </a:graphicData>
            </a:graphic>
          </wp:inline>
        </w:drawing>
      </w:r>
    </w:p>
    <w:p w14:paraId="455A9B19" w14:textId="77777777" w:rsidR="00782E46" w:rsidRDefault="00782E46">
      <w:pPr>
        <w:rPr>
          <w:sz w:val="26"/>
          <w:szCs w:val="26"/>
        </w:rPr>
      </w:pPr>
      <w:r>
        <w:rPr>
          <w:noProof/>
        </w:rPr>
        <w:drawing>
          <wp:inline distT="0" distB="0" distL="0" distR="0" wp14:anchorId="58B7E87E" wp14:editId="225EFE5F">
            <wp:extent cx="5943600" cy="29254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925445"/>
                    </a:xfrm>
                    <a:prstGeom prst="rect">
                      <a:avLst/>
                    </a:prstGeom>
                  </pic:spPr>
                </pic:pic>
              </a:graphicData>
            </a:graphic>
          </wp:inline>
        </w:drawing>
      </w:r>
    </w:p>
    <w:p w14:paraId="3FFCF64F" w14:textId="77777777" w:rsidR="00A40653" w:rsidRDefault="00A40653">
      <w:pPr>
        <w:rPr>
          <w:sz w:val="26"/>
          <w:szCs w:val="26"/>
        </w:rPr>
      </w:pPr>
    </w:p>
    <w:p w14:paraId="66820193" w14:textId="77777777" w:rsidR="00A40653" w:rsidRDefault="00A40653">
      <w:pPr>
        <w:rPr>
          <w:sz w:val="26"/>
          <w:szCs w:val="26"/>
        </w:rPr>
      </w:pPr>
      <w:r>
        <w:rPr>
          <w:b/>
          <w:sz w:val="26"/>
          <w:szCs w:val="26"/>
        </w:rPr>
        <w:t>SS</w:t>
      </w:r>
      <w:r>
        <w:rPr>
          <w:b/>
          <w:sz w:val="26"/>
          <w:szCs w:val="26"/>
          <w:vertAlign w:val="subscript"/>
        </w:rPr>
        <w:t>res</w:t>
      </w:r>
      <w:r>
        <w:rPr>
          <w:b/>
          <w:sz w:val="26"/>
          <w:szCs w:val="26"/>
        </w:rPr>
        <w:t xml:space="preserve">: </w:t>
      </w:r>
      <w:r>
        <w:rPr>
          <w:sz w:val="26"/>
          <w:szCs w:val="26"/>
        </w:rPr>
        <w:t xml:space="preserve">It’s defined as </w:t>
      </w:r>
      <w:r w:rsidRPr="00A40653">
        <w:rPr>
          <w:b/>
          <w:sz w:val="26"/>
          <w:szCs w:val="26"/>
        </w:rPr>
        <w:t>average of the sum of square of error</w:t>
      </w:r>
      <w:r>
        <w:rPr>
          <w:sz w:val="26"/>
          <w:szCs w:val="26"/>
        </w:rPr>
        <w:t xml:space="preserve"> where error = actual – predicted value.</w:t>
      </w:r>
    </w:p>
    <w:p w14:paraId="24834C2E" w14:textId="77777777" w:rsidR="00A40653" w:rsidRPr="00A40653" w:rsidRDefault="00A40653">
      <w:pPr>
        <w:rPr>
          <w:sz w:val="26"/>
          <w:szCs w:val="26"/>
        </w:rPr>
      </w:pPr>
      <w:r>
        <w:rPr>
          <w:sz w:val="26"/>
          <w:szCs w:val="26"/>
        </w:rPr>
        <w:t>It’s formula is given in below image.</w:t>
      </w:r>
    </w:p>
    <w:p w14:paraId="5C0E4A24" w14:textId="77777777" w:rsidR="00782E46" w:rsidRDefault="00782E46">
      <w:pPr>
        <w:rPr>
          <w:sz w:val="26"/>
          <w:szCs w:val="26"/>
        </w:rPr>
      </w:pPr>
      <w:r>
        <w:rPr>
          <w:noProof/>
        </w:rPr>
        <w:drawing>
          <wp:inline distT="0" distB="0" distL="0" distR="0" wp14:anchorId="315138C3" wp14:editId="13FB57CD">
            <wp:extent cx="5943600" cy="3002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002280"/>
                    </a:xfrm>
                    <a:prstGeom prst="rect">
                      <a:avLst/>
                    </a:prstGeom>
                  </pic:spPr>
                </pic:pic>
              </a:graphicData>
            </a:graphic>
          </wp:inline>
        </w:drawing>
      </w:r>
    </w:p>
    <w:p w14:paraId="2B3F2138" w14:textId="77777777" w:rsidR="00A40653" w:rsidRDefault="00A40653">
      <w:pPr>
        <w:rPr>
          <w:sz w:val="26"/>
          <w:szCs w:val="26"/>
        </w:rPr>
      </w:pPr>
    </w:p>
    <w:p w14:paraId="2FEA2887" w14:textId="77777777" w:rsidR="00A40653" w:rsidRDefault="00A40653">
      <w:pPr>
        <w:rPr>
          <w:sz w:val="26"/>
          <w:szCs w:val="26"/>
        </w:rPr>
      </w:pPr>
    </w:p>
    <w:p w14:paraId="45218BF3" w14:textId="77777777" w:rsidR="00A40653" w:rsidRDefault="00A40653">
      <w:pPr>
        <w:rPr>
          <w:sz w:val="26"/>
          <w:szCs w:val="26"/>
        </w:rPr>
      </w:pPr>
    </w:p>
    <w:p w14:paraId="3302B901" w14:textId="77777777" w:rsidR="00A40653" w:rsidRDefault="00A40653">
      <w:pPr>
        <w:rPr>
          <w:sz w:val="26"/>
          <w:szCs w:val="26"/>
        </w:rPr>
      </w:pPr>
    </w:p>
    <w:p w14:paraId="0A801908" w14:textId="77777777" w:rsidR="00A40653" w:rsidRDefault="00A40653">
      <w:pPr>
        <w:rPr>
          <w:sz w:val="26"/>
          <w:szCs w:val="26"/>
        </w:rPr>
      </w:pPr>
    </w:p>
    <w:p w14:paraId="6F4D0E30" w14:textId="77777777" w:rsidR="00A40653" w:rsidRDefault="00A40653">
      <w:pPr>
        <w:rPr>
          <w:sz w:val="26"/>
          <w:szCs w:val="26"/>
        </w:rPr>
      </w:pPr>
      <w:r>
        <w:rPr>
          <w:sz w:val="26"/>
          <w:szCs w:val="26"/>
        </w:rPr>
        <w:t>Therefore R</w:t>
      </w:r>
      <w:r>
        <w:rPr>
          <w:sz w:val="26"/>
          <w:szCs w:val="26"/>
          <w:vertAlign w:val="superscript"/>
        </w:rPr>
        <w:t>2</w:t>
      </w:r>
      <w:r>
        <w:rPr>
          <w:sz w:val="26"/>
          <w:szCs w:val="26"/>
        </w:rPr>
        <w:t xml:space="preserve"> is defined as given in below image, and by this we can draw following conclusions:</w:t>
      </w:r>
    </w:p>
    <w:p w14:paraId="7A262FCF" w14:textId="77777777" w:rsidR="00A40653" w:rsidRDefault="00A40653">
      <w:pPr>
        <w:rPr>
          <w:b/>
          <w:sz w:val="26"/>
          <w:szCs w:val="26"/>
        </w:rPr>
      </w:pPr>
      <w:r>
        <w:rPr>
          <w:b/>
          <w:sz w:val="26"/>
          <w:szCs w:val="26"/>
        </w:rPr>
        <w:t>Case 1:</w:t>
      </w:r>
    </w:p>
    <w:p w14:paraId="26051974" w14:textId="77777777" w:rsidR="00A40653" w:rsidRDefault="00F63BBA">
      <w:pPr>
        <w:rPr>
          <w:sz w:val="26"/>
          <w:szCs w:val="26"/>
        </w:rPr>
      </w:pPr>
      <w:r>
        <w:rPr>
          <w:sz w:val="26"/>
          <w:szCs w:val="26"/>
        </w:rPr>
        <w:t xml:space="preserve">If </w:t>
      </w:r>
      <w:r>
        <w:rPr>
          <w:b/>
          <w:sz w:val="26"/>
          <w:szCs w:val="26"/>
        </w:rPr>
        <w:t>SS</w:t>
      </w:r>
      <w:r>
        <w:rPr>
          <w:b/>
          <w:sz w:val="26"/>
          <w:szCs w:val="26"/>
          <w:vertAlign w:val="subscript"/>
        </w:rPr>
        <w:t>res</w:t>
      </w:r>
      <w:r>
        <w:rPr>
          <w:b/>
          <w:sz w:val="26"/>
          <w:szCs w:val="26"/>
        </w:rPr>
        <w:t xml:space="preserve"> = 0, </w:t>
      </w:r>
      <w:r>
        <w:rPr>
          <w:sz w:val="26"/>
          <w:szCs w:val="26"/>
        </w:rPr>
        <w:t>that means error that our model generate is 0, in such case R</w:t>
      </w:r>
      <w:r>
        <w:rPr>
          <w:sz w:val="26"/>
          <w:szCs w:val="26"/>
          <w:vertAlign w:val="superscript"/>
        </w:rPr>
        <w:t>2</w:t>
      </w:r>
      <w:r>
        <w:rPr>
          <w:sz w:val="26"/>
          <w:szCs w:val="26"/>
        </w:rPr>
        <w:t xml:space="preserve"> = 1, which is the best case.</w:t>
      </w:r>
    </w:p>
    <w:p w14:paraId="2CAE375B" w14:textId="77777777" w:rsidR="00F63BBA" w:rsidRDefault="00F63BBA" w:rsidP="00F63BBA">
      <w:pPr>
        <w:rPr>
          <w:b/>
          <w:sz w:val="26"/>
          <w:szCs w:val="26"/>
        </w:rPr>
      </w:pPr>
    </w:p>
    <w:p w14:paraId="328E6B16" w14:textId="77777777" w:rsidR="00F63BBA" w:rsidRDefault="00F63BBA" w:rsidP="00F63BBA">
      <w:pPr>
        <w:rPr>
          <w:b/>
          <w:sz w:val="26"/>
          <w:szCs w:val="26"/>
        </w:rPr>
      </w:pPr>
      <w:r>
        <w:rPr>
          <w:b/>
          <w:sz w:val="26"/>
          <w:szCs w:val="26"/>
        </w:rPr>
        <w:t>Case 2:</w:t>
      </w:r>
    </w:p>
    <w:p w14:paraId="1CAEFA58" w14:textId="77777777" w:rsidR="00F63BBA" w:rsidRDefault="00F63BBA" w:rsidP="00F63BBA">
      <w:pPr>
        <w:rPr>
          <w:sz w:val="26"/>
          <w:szCs w:val="26"/>
        </w:rPr>
      </w:pPr>
      <w:r>
        <w:rPr>
          <w:sz w:val="26"/>
          <w:szCs w:val="26"/>
        </w:rPr>
        <w:t xml:space="preserve">If </w:t>
      </w:r>
      <w:r>
        <w:rPr>
          <w:b/>
          <w:sz w:val="26"/>
          <w:szCs w:val="26"/>
        </w:rPr>
        <w:t>SS</w:t>
      </w:r>
      <w:r>
        <w:rPr>
          <w:b/>
          <w:sz w:val="26"/>
          <w:szCs w:val="26"/>
          <w:vertAlign w:val="subscript"/>
        </w:rPr>
        <w:t>res</w:t>
      </w:r>
      <w:r>
        <w:rPr>
          <w:b/>
          <w:sz w:val="26"/>
          <w:szCs w:val="26"/>
        </w:rPr>
        <w:t xml:space="preserve"> &lt; SS</w:t>
      </w:r>
      <w:r>
        <w:rPr>
          <w:b/>
          <w:sz w:val="26"/>
          <w:szCs w:val="26"/>
          <w:vertAlign w:val="subscript"/>
        </w:rPr>
        <w:t>total</w:t>
      </w:r>
      <w:r>
        <w:rPr>
          <w:b/>
          <w:sz w:val="26"/>
          <w:szCs w:val="26"/>
        </w:rPr>
        <w:t xml:space="preserve">, </w:t>
      </w:r>
      <w:r>
        <w:rPr>
          <w:sz w:val="26"/>
          <w:szCs w:val="26"/>
        </w:rPr>
        <w:t>that means error that our model generate is less than the error generated by simple mean model, in such case R</w:t>
      </w:r>
      <w:r>
        <w:rPr>
          <w:sz w:val="26"/>
          <w:szCs w:val="26"/>
          <w:vertAlign w:val="superscript"/>
        </w:rPr>
        <w:t>2</w:t>
      </w:r>
      <w:r>
        <w:rPr>
          <w:sz w:val="26"/>
          <w:szCs w:val="26"/>
        </w:rPr>
        <w:t xml:space="preserve"> = 0 to 1</w:t>
      </w:r>
    </w:p>
    <w:p w14:paraId="7FC6C327" w14:textId="77777777" w:rsidR="00F63BBA" w:rsidRDefault="00F63BBA" w:rsidP="00F63BBA">
      <w:pPr>
        <w:rPr>
          <w:sz w:val="26"/>
          <w:szCs w:val="26"/>
        </w:rPr>
      </w:pPr>
    </w:p>
    <w:p w14:paraId="0739B06C" w14:textId="77777777" w:rsidR="00F63BBA" w:rsidRDefault="00F63BBA" w:rsidP="00F63BBA">
      <w:pPr>
        <w:rPr>
          <w:b/>
          <w:sz w:val="26"/>
          <w:szCs w:val="26"/>
        </w:rPr>
      </w:pPr>
      <w:r>
        <w:rPr>
          <w:b/>
          <w:sz w:val="26"/>
          <w:szCs w:val="26"/>
        </w:rPr>
        <w:t>Case 3:</w:t>
      </w:r>
    </w:p>
    <w:p w14:paraId="4B31DF73" w14:textId="77777777" w:rsidR="00F63BBA" w:rsidRDefault="00F63BBA" w:rsidP="00F63BBA">
      <w:pPr>
        <w:rPr>
          <w:sz w:val="26"/>
          <w:szCs w:val="26"/>
        </w:rPr>
      </w:pPr>
      <w:r>
        <w:rPr>
          <w:sz w:val="26"/>
          <w:szCs w:val="26"/>
        </w:rPr>
        <w:t xml:space="preserve">If </w:t>
      </w:r>
      <w:r>
        <w:rPr>
          <w:b/>
          <w:sz w:val="26"/>
          <w:szCs w:val="26"/>
        </w:rPr>
        <w:t>SS</w:t>
      </w:r>
      <w:r>
        <w:rPr>
          <w:b/>
          <w:sz w:val="26"/>
          <w:szCs w:val="26"/>
          <w:vertAlign w:val="subscript"/>
        </w:rPr>
        <w:t>res</w:t>
      </w:r>
      <w:r>
        <w:rPr>
          <w:b/>
          <w:sz w:val="26"/>
          <w:szCs w:val="26"/>
        </w:rPr>
        <w:t xml:space="preserve"> = SS</w:t>
      </w:r>
      <w:r>
        <w:rPr>
          <w:b/>
          <w:sz w:val="26"/>
          <w:szCs w:val="26"/>
          <w:vertAlign w:val="subscript"/>
        </w:rPr>
        <w:t>tota</w:t>
      </w:r>
      <w:r>
        <w:rPr>
          <w:b/>
          <w:sz w:val="26"/>
          <w:szCs w:val="26"/>
        </w:rPr>
        <w:t xml:space="preserve">, </w:t>
      </w:r>
      <w:r>
        <w:rPr>
          <w:sz w:val="26"/>
          <w:szCs w:val="26"/>
        </w:rPr>
        <w:t>that means error that our model generate is equal to the error generated by simple mean, in such case R</w:t>
      </w:r>
      <w:r>
        <w:rPr>
          <w:sz w:val="26"/>
          <w:szCs w:val="26"/>
          <w:vertAlign w:val="superscript"/>
        </w:rPr>
        <w:t>2</w:t>
      </w:r>
      <w:r>
        <w:rPr>
          <w:sz w:val="26"/>
          <w:szCs w:val="26"/>
        </w:rPr>
        <w:t xml:space="preserve"> = 0, which means that model is same as simple mean model.</w:t>
      </w:r>
    </w:p>
    <w:p w14:paraId="53560BCE" w14:textId="77777777" w:rsidR="00F63BBA" w:rsidRDefault="00F63BBA" w:rsidP="00F63BBA">
      <w:pPr>
        <w:rPr>
          <w:b/>
          <w:sz w:val="26"/>
          <w:szCs w:val="26"/>
        </w:rPr>
      </w:pPr>
    </w:p>
    <w:p w14:paraId="270FAD30" w14:textId="77777777" w:rsidR="00F63BBA" w:rsidRDefault="00F63BBA" w:rsidP="00F63BBA">
      <w:pPr>
        <w:rPr>
          <w:b/>
          <w:sz w:val="26"/>
          <w:szCs w:val="26"/>
        </w:rPr>
      </w:pPr>
      <w:r>
        <w:rPr>
          <w:b/>
          <w:sz w:val="26"/>
          <w:szCs w:val="26"/>
        </w:rPr>
        <w:t>Case 4:</w:t>
      </w:r>
    </w:p>
    <w:p w14:paraId="1F73CBA1" w14:textId="77777777" w:rsidR="00F63BBA" w:rsidRDefault="00F63BBA" w:rsidP="00F63BBA">
      <w:pPr>
        <w:rPr>
          <w:sz w:val="26"/>
          <w:szCs w:val="26"/>
        </w:rPr>
      </w:pPr>
      <w:r>
        <w:rPr>
          <w:sz w:val="26"/>
          <w:szCs w:val="26"/>
        </w:rPr>
        <w:t xml:space="preserve">If </w:t>
      </w:r>
      <w:r>
        <w:rPr>
          <w:b/>
          <w:sz w:val="26"/>
          <w:szCs w:val="26"/>
        </w:rPr>
        <w:t>SS</w:t>
      </w:r>
      <w:r>
        <w:rPr>
          <w:b/>
          <w:sz w:val="26"/>
          <w:szCs w:val="26"/>
          <w:vertAlign w:val="subscript"/>
        </w:rPr>
        <w:t>res</w:t>
      </w:r>
      <w:r>
        <w:rPr>
          <w:b/>
          <w:sz w:val="26"/>
          <w:szCs w:val="26"/>
        </w:rPr>
        <w:t xml:space="preserve"> &gt; SS</w:t>
      </w:r>
      <w:r>
        <w:rPr>
          <w:b/>
          <w:sz w:val="26"/>
          <w:szCs w:val="26"/>
          <w:vertAlign w:val="subscript"/>
        </w:rPr>
        <w:t>total</w:t>
      </w:r>
      <w:r>
        <w:rPr>
          <w:b/>
          <w:sz w:val="26"/>
          <w:szCs w:val="26"/>
        </w:rPr>
        <w:t xml:space="preserve">, </w:t>
      </w:r>
      <w:r>
        <w:rPr>
          <w:sz w:val="26"/>
          <w:szCs w:val="26"/>
        </w:rPr>
        <w:t>that means error that our model generate is more than the error generated by simple mean model, in such case R</w:t>
      </w:r>
      <w:r>
        <w:rPr>
          <w:sz w:val="26"/>
          <w:szCs w:val="26"/>
          <w:vertAlign w:val="superscript"/>
        </w:rPr>
        <w:t>2</w:t>
      </w:r>
      <w:r>
        <w:rPr>
          <w:sz w:val="26"/>
          <w:szCs w:val="26"/>
        </w:rPr>
        <w:t xml:space="preserve"> = -ve, that means our model is worst than mean average model.</w:t>
      </w:r>
    </w:p>
    <w:p w14:paraId="38579404" w14:textId="77777777" w:rsidR="00F63BBA" w:rsidRDefault="00F63BBA" w:rsidP="00F63BBA">
      <w:pPr>
        <w:rPr>
          <w:sz w:val="26"/>
          <w:szCs w:val="26"/>
        </w:rPr>
      </w:pPr>
    </w:p>
    <w:p w14:paraId="12D61D98" w14:textId="77777777" w:rsidR="00F63BBA" w:rsidRDefault="00F63BBA" w:rsidP="00F63BBA">
      <w:pPr>
        <w:rPr>
          <w:b/>
          <w:sz w:val="26"/>
          <w:szCs w:val="26"/>
        </w:rPr>
      </w:pPr>
      <w:r>
        <w:rPr>
          <w:b/>
          <w:sz w:val="26"/>
          <w:szCs w:val="26"/>
        </w:rPr>
        <w:t>Conclusion: The more the R</w:t>
      </w:r>
      <w:r>
        <w:rPr>
          <w:b/>
          <w:sz w:val="26"/>
          <w:szCs w:val="26"/>
          <w:vertAlign w:val="superscript"/>
        </w:rPr>
        <w:t>2</w:t>
      </w:r>
      <w:r w:rsidR="008A2F21">
        <w:rPr>
          <w:b/>
          <w:sz w:val="26"/>
          <w:szCs w:val="26"/>
          <w:vertAlign w:val="superscript"/>
        </w:rPr>
        <w:t xml:space="preserve"> </w:t>
      </w:r>
      <w:r w:rsidR="008A2F21">
        <w:rPr>
          <w:b/>
          <w:sz w:val="26"/>
          <w:szCs w:val="26"/>
        </w:rPr>
        <w:t>value</w:t>
      </w:r>
      <w:r>
        <w:rPr>
          <w:b/>
          <w:sz w:val="26"/>
          <w:szCs w:val="26"/>
        </w:rPr>
        <w:t>, the best our model is.</w:t>
      </w:r>
    </w:p>
    <w:p w14:paraId="3B3A1647" w14:textId="77777777" w:rsidR="00436AC0" w:rsidRPr="00436AC0" w:rsidRDefault="00D918A0" w:rsidP="00F63BBA">
      <w:pPr>
        <w:rPr>
          <w:sz w:val="26"/>
          <w:szCs w:val="26"/>
        </w:rPr>
      </w:pPr>
      <w:hyperlink r:id="rId8" w:history="1">
        <w:r w:rsidR="00436AC0">
          <w:rPr>
            <w:rStyle w:val="Hyperlink"/>
          </w:rPr>
          <w:t>https://blog.minitab.com/blog/adventures-in-statistics-2/regression-analysis-how-do-i-interpret-r-squared-and-assess-the-goodness-of-fit</w:t>
        </w:r>
      </w:hyperlink>
    </w:p>
    <w:p w14:paraId="3E757543" w14:textId="77777777" w:rsidR="00F63BBA" w:rsidRDefault="00F63BBA" w:rsidP="00F63BBA">
      <w:pPr>
        <w:rPr>
          <w:sz w:val="26"/>
          <w:szCs w:val="26"/>
        </w:rPr>
      </w:pPr>
    </w:p>
    <w:p w14:paraId="3B207284" w14:textId="77777777" w:rsidR="00F63BBA" w:rsidRPr="00F63BBA" w:rsidRDefault="00F63BBA">
      <w:pPr>
        <w:rPr>
          <w:sz w:val="26"/>
          <w:szCs w:val="26"/>
        </w:rPr>
      </w:pPr>
    </w:p>
    <w:p w14:paraId="66D6105C" w14:textId="77777777" w:rsidR="00782E46" w:rsidRDefault="00782E46">
      <w:pPr>
        <w:rPr>
          <w:sz w:val="26"/>
          <w:szCs w:val="26"/>
        </w:rPr>
      </w:pPr>
      <w:r>
        <w:rPr>
          <w:noProof/>
        </w:rPr>
        <w:drawing>
          <wp:inline distT="0" distB="0" distL="0" distR="0" wp14:anchorId="2C640779" wp14:editId="147F890C">
            <wp:extent cx="5943600" cy="3438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438525"/>
                    </a:xfrm>
                    <a:prstGeom prst="rect">
                      <a:avLst/>
                    </a:prstGeom>
                  </pic:spPr>
                </pic:pic>
              </a:graphicData>
            </a:graphic>
          </wp:inline>
        </w:drawing>
      </w:r>
    </w:p>
    <w:p w14:paraId="3D3E9488" w14:textId="24031EFC" w:rsidR="00782E46" w:rsidRDefault="00782E46">
      <w:pPr>
        <w:rPr>
          <w:sz w:val="26"/>
          <w:szCs w:val="26"/>
        </w:rPr>
      </w:pPr>
      <w:r>
        <w:rPr>
          <w:noProof/>
        </w:rPr>
        <w:drawing>
          <wp:inline distT="0" distB="0" distL="0" distR="0" wp14:anchorId="7BB94DE6" wp14:editId="0EEE67C5">
            <wp:extent cx="5943600" cy="2383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383790"/>
                    </a:xfrm>
                    <a:prstGeom prst="rect">
                      <a:avLst/>
                    </a:prstGeom>
                  </pic:spPr>
                </pic:pic>
              </a:graphicData>
            </a:graphic>
          </wp:inline>
        </w:drawing>
      </w:r>
    </w:p>
    <w:p w14:paraId="26C87BF8" w14:textId="37149A16" w:rsidR="0049065A" w:rsidRDefault="009711D4">
      <w:pPr>
        <w:rPr>
          <w:b/>
          <w:bCs/>
          <w:sz w:val="30"/>
          <w:szCs w:val="30"/>
        </w:rPr>
      </w:pPr>
      <w:r>
        <w:rPr>
          <w:b/>
          <w:bCs/>
          <w:sz w:val="30"/>
          <w:szCs w:val="30"/>
        </w:rPr>
        <w:t>Adjusted R</w:t>
      </w:r>
      <w:r>
        <w:rPr>
          <w:b/>
          <w:bCs/>
          <w:sz w:val="30"/>
          <w:szCs w:val="30"/>
          <w:vertAlign w:val="superscript"/>
        </w:rPr>
        <w:t>2</w:t>
      </w:r>
      <w:r>
        <w:rPr>
          <w:b/>
          <w:bCs/>
          <w:sz w:val="30"/>
          <w:szCs w:val="30"/>
        </w:rPr>
        <w:t>:</w:t>
      </w:r>
    </w:p>
    <w:p w14:paraId="3C39215D" w14:textId="77777777" w:rsidR="009711D4" w:rsidRPr="009711D4" w:rsidRDefault="009711D4" w:rsidP="009711D4">
      <w:pPr>
        <w:rPr>
          <w:sz w:val="30"/>
          <w:szCs w:val="30"/>
          <w:lang w:val="en-IN"/>
        </w:rPr>
      </w:pPr>
      <w:r w:rsidRPr="009711D4">
        <w:rPr>
          <w:sz w:val="30"/>
          <w:szCs w:val="30"/>
          <w:lang w:val="en-IN"/>
        </w:rPr>
        <w:t>Meaning of Adjusted R2</w:t>
      </w:r>
    </w:p>
    <w:p w14:paraId="2C681463" w14:textId="64D67584" w:rsidR="009711D4" w:rsidRPr="00D918A0" w:rsidRDefault="009711D4">
      <w:pPr>
        <w:rPr>
          <w:sz w:val="30"/>
          <w:szCs w:val="30"/>
          <w:lang w:val="en-IN"/>
        </w:rPr>
      </w:pPr>
      <w:r w:rsidRPr="009711D4">
        <w:rPr>
          <w:sz w:val="30"/>
          <w:szCs w:val="30"/>
          <w:lang w:val="en-IN"/>
        </w:rPr>
        <w:t>Both R</w:t>
      </w:r>
      <w:r w:rsidRPr="009711D4">
        <w:rPr>
          <w:sz w:val="30"/>
          <w:szCs w:val="30"/>
          <w:vertAlign w:val="superscript"/>
          <w:lang w:val="en-IN"/>
        </w:rPr>
        <w:t>2</w:t>
      </w:r>
      <w:r w:rsidRPr="009711D4">
        <w:rPr>
          <w:sz w:val="30"/>
          <w:szCs w:val="30"/>
          <w:lang w:val="en-IN"/>
        </w:rPr>
        <w:t> and the adjusted R</w:t>
      </w:r>
      <w:r w:rsidRPr="009711D4">
        <w:rPr>
          <w:sz w:val="30"/>
          <w:szCs w:val="30"/>
          <w:vertAlign w:val="superscript"/>
          <w:lang w:val="en-IN"/>
        </w:rPr>
        <w:t>2</w:t>
      </w:r>
      <w:r w:rsidRPr="009711D4">
        <w:rPr>
          <w:sz w:val="30"/>
          <w:szCs w:val="30"/>
          <w:lang w:val="en-IN"/>
        </w:rPr>
        <w:t> give you an idea of how many data points fall within the line of the </w:t>
      </w:r>
      <w:hyperlink r:id="rId11" w:tgtFrame="_blank" w:history="1">
        <w:r w:rsidRPr="009711D4">
          <w:rPr>
            <w:rStyle w:val="Hyperlink"/>
            <w:sz w:val="30"/>
            <w:szCs w:val="30"/>
            <w:lang w:val="en-IN"/>
          </w:rPr>
          <w:t>regression equation</w:t>
        </w:r>
      </w:hyperlink>
      <w:r w:rsidRPr="009711D4">
        <w:rPr>
          <w:sz w:val="30"/>
          <w:szCs w:val="30"/>
          <w:lang w:val="en-IN"/>
        </w:rPr>
        <w:t>. However, there is </w:t>
      </w:r>
      <w:r w:rsidRPr="009711D4">
        <w:rPr>
          <w:b/>
          <w:bCs/>
          <w:sz w:val="30"/>
          <w:szCs w:val="30"/>
          <w:lang w:val="en-IN"/>
        </w:rPr>
        <w:t>one main difference</w:t>
      </w:r>
      <w:r w:rsidRPr="009711D4">
        <w:rPr>
          <w:sz w:val="30"/>
          <w:szCs w:val="30"/>
          <w:lang w:val="en-IN"/>
        </w:rPr>
        <w:t> between R</w:t>
      </w:r>
      <w:r w:rsidRPr="009711D4">
        <w:rPr>
          <w:sz w:val="30"/>
          <w:szCs w:val="30"/>
          <w:vertAlign w:val="superscript"/>
          <w:lang w:val="en-IN"/>
        </w:rPr>
        <w:t>2</w:t>
      </w:r>
      <w:r w:rsidRPr="009711D4">
        <w:rPr>
          <w:sz w:val="30"/>
          <w:szCs w:val="30"/>
          <w:lang w:val="en-IN"/>
        </w:rPr>
        <w:t> and the adjusted R</w:t>
      </w:r>
      <w:r w:rsidRPr="009711D4">
        <w:rPr>
          <w:sz w:val="30"/>
          <w:szCs w:val="30"/>
          <w:vertAlign w:val="superscript"/>
          <w:lang w:val="en-IN"/>
        </w:rPr>
        <w:t>2</w:t>
      </w:r>
      <w:r w:rsidRPr="009711D4">
        <w:rPr>
          <w:sz w:val="30"/>
          <w:szCs w:val="30"/>
          <w:lang w:val="en-IN"/>
        </w:rPr>
        <w:t>: R</w:t>
      </w:r>
      <w:r w:rsidRPr="009711D4">
        <w:rPr>
          <w:sz w:val="30"/>
          <w:szCs w:val="30"/>
          <w:vertAlign w:val="superscript"/>
          <w:lang w:val="en-IN"/>
        </w:rPr>
        <w:t>2</w:t>
      </w:r>
      <w:r w:rsidRPr="009711D4">
        <w:rPr>
          <w:sz w:val="30"/>
          <w:szCs w:val="30"/>
          <w:lang w:val="en-IN"/>
        </w:rPr>
        <w:t> assumes that every single variable explains the </w:t>
      </w:r>
      <w:r w:rsidRPr="009711D4">
        <w:rPr>
          <w:i/>
          <w:iCs/>
          <w:sz w:val="30"/>
          <w:szCs w:val="30"/>
          <w:lang w:val="en-IN"/>
        </w:rPr>
        <w:t>variation in the </w:t>
      </w:r>
      <w:hyperlink r:id="rId12" w:history="1">
        <w:r w:rsidRPr="009711D4">
          <w:rPr>
            <w:rStyle w:val="Hyperlink"/>
            <w:i/>
            <w:iCs/>
            <w:sz w:val="30"/>
            <w:szCs w:val="30"/>
            <w:lang w:val="en-IN"/>
          </w:rPr>
          <w:t>dependent variable</w:t>
        </w:r>
      </w:hyperlink>
      <w:r w:rsidRPr="009711D4">
        <w:rPr>
          <w:sz w:val="30"/>
          <w:szCs w:val="30"/>
          <w:lang w:val="en-IN"/>
        </w:rPr>
        <w:t>. The adjusted R</w:t>
      </w:r>
      <w:r w:rsidRPr="009711D4">
        <w:rPr>
          <w:sz w:val="30"/>
          <w:szCs w:val="30"/>
          <w:vertAlign w:val="superscript"/>
          <w:lang w:val="en-IN"/>
        </w:rPr>
        <w:t>2</w:t>
      </w:r>
      <w:r w:rsidRPr="009711D4">
        <w:rPr>
          <w:sz w:val="30"/>
          <w:szCs w:val="30"/>
          <w:lang w:val="en-IN"/>
        </w:rPr>
        <w:t> tells you the percentage of </w:t>
      </w:r>
      <w:r w:rsidRPr="009711D4">
        <w:rPr>
          <w:i/>
          <w:iCs/>
          <w:sz w:val="30"/>
          <w:szCs w:val="30"/>
          <w:lang w:val="en-IN"/>
        </w:rPr>
        <w:t>variation explained by only the </w:t>
      </w:r>
      <w:hyperlink r:id="rId13" w:history="1">
        <w:r w:rsidRPr="009711D4">
          <w:rPr>
            <w:rStyle w:val="Hyperlink"/>
            <w:i/>
            <w:iCs/>
            <w:sz w:val="30"/>
            <w:szCs w:val="30"/>
            <w:lang w:val="en-IN"/>
          </w:rPr>
          <w:t>independent variables</w:t>
        </w:r>
      </w:hyperlink>
      <w:r w:rsidRPr="009711D4">
        <w:rPr>
          <w:i/>
          <w:iCs/>
          <w:sz w:val="30"/>
          <w:szCs w:val="30"/>
          <w:lang w:val="en-IN"/>
        </w:rPr>
        <w:t> that actually affect the dependent variable</w:t>
      </w:r>
      <w:r w:rsidRPr="009711D4">
        <w:rPr>
          <w:sz w:val="30"/>
          <w:szCs w:val="30"/>
          <w:lang w:val="en-IN"/>
        </w:rPr>
        <w:t>.</w:t>
      </w:r>
      <w:bookmarkStart w:id="0" w:name="_GoBack"/>
      <w:bookmarkEnd w:id="0"/>
    </w:p>
    <w:p w14:paraId="22E5D96E" w14:textId="66D3209C" w:rsidR="0049065A" w:rsidRDefault="0049065A">
      <w:pPr>
        <w:rPr>
          <w:sz w:val="26"/>
          <w:szCs w:val="26"/>
        </w:rPr>
      </w:pPr>
    </w:p>
    <w:p w14:paraId="4C96DDBB" w14:textId="47E5154A" w:rsidR="0049065A" w:rsidRPr="00782E46" w:rsidRDefault="0049065A">
      <w:pPr>
        <w:rPr>
          <w:sz w:val="26"/>
          <w:szCs w:val="26"/>
        </w:rPr>
      </w:pPr>
      <w:hyperlink r:id="rId14" w:history="1">
        <w:r>
          <w:rPr>
            <w:rStyle w:val="Hyperlink"/>
          </w:rPr>
          <w:t>https://www.statisticshowto.datasciencecentral.com/adjusted-r2/</w:t>
        </w:r>
      </w:hyperlink>
    </w:p>
    <w:sectPr w:rsidR="0049065A" w:rsidRPr="00782E46" w:rsidSect="00782E4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F53F5"/>
    <w:rsid w:val="00187CB5"/>
    <w:rsid w:val="00436AC0"/>
    <w:rsid w:val="0049065A"/>
    <w:rsid w:val="00782E46"/>
    <w:rsid w:val="00867D6E"/>
    <w:rsid w:val="008A2F21"/>
    <w:rsid w:val="009711D4"/>
    <w:rsid w:val="009F3F6A"/>
    <w:rsid w:val="00A40653"/>
    <w:rsid w:val="00AF53F5"/>
    <w:rsid w:val="00BA0620"/>
    <w:rsid w:val="00C811C0"/>
    <w:rsid w:val="00D20B83"/>
    <w:rsid w:val="00D918A0"/>
    <w:rsid w:val="00E66AF8"/>
    <w:rsid w:val="00F63B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98C2F"/>
  <w15:docId w15:val="{5DF3B93C-65C9-41BB-BCDF-3B16FD261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82E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2E46"/>
    <w:rPr>
      <w:rFonts w:ascii="Tahoma" w:hAnsi="Tahoma" w:cs="Tahoma"/>
      <w:sz w:val="16"/>
      <w:szCs w:val="16"/>
    </w:rPr>
  </w:style>
  <w:style w:type="character" w:styleId="Hyperlink">
    <w:name w:val="Hyperlink"/>
    <w:basedOn w:val="DefaultParagraphFont"/>
    <w:uiPriority w:val="99"/>
    <w:unhideWhenUsed/>
    <w:rsid w:val="00436AC0"/>
    <w:rPr>
      <w:color w:val="0000FF"/>
      <w:u w:val="single"/>
    </w:rPr>
  </w:style>
  <w:style w:type="character" w:styleId="UnresolvedMention">
    <w:name w:val="Unresolved Mention"/>
    <w:basedOn w:val="DefaultParagraphFont"/>
    <w:uiPriority w:val="99"/>
    <w:semiHidden/>
    <w:unhideWhenUsed/>
    <w:rsid w:val="009711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958879">
      <w:bodyDiv w:val="1"/>
      <w:marLeft w:val="0"/>
      <w:marRight w:val="0"/>
      <w:marTop w:val="0"/>
      <w:marBottom w:val="0"/>
      <w:divBdr>
        <w:top w:val="none" w:sz="0" w:space="0" w:color="auto"/>
        <w:left w:val="none" w:sz="0" w:space="0" w:color="auto"/>
        <w:bottom w:val="none" w:sz="0" w:space="0" w:color="auto"/>
        <w:right w:val="none" w:sz="0" w:space="0" w:color="auto"/>
      </w:divBdr>
    </w:div>
    <w:div w:id="1401251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minitab.com/blog/adventures-in-statistics-2/regression-analysis-how-do-i-interpret-r-squared-and-assess-the-goodness-of-fit" TargetMode="External"/><Relationship Id="rId13" Type="http://schemas.openxmlformats.org/officeDocument/2006/relationships/hyperlink" Target="https://www.statisticshowto.datasciencecentral.com/independent-variable-definition/"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www.statisticshowto.datasciencecentral.com/dependent-variable-definition/"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statisticshowto.datasciencecentral.com/what-is-a-regression-equation/" TargetMode="External"/><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hyperlink" Target="https://www.statisticshowto.datasciencecentral.com/adjusted-r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1</Pages>
  <Words>433</Words>
  <Characters>2474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OfficePPID45 Others</cp:lastModifiedBy>
  <cp:revision>18</cp:revision>
  <dcterms:created xsi:type="dcterms:W3CDTF">2019-05-16T02:37:00Z</dcterms:created>
  <dcterms:modified xsi:type="dcterms:W3CDTF">2019-11-20T07:01:00Z</dcterms:modified>
</cp:coreProperties>
</file>