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7D4F8B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Log-Probabilities for numerical stability:</w:t>
      </w:r>
    </w:p>
    <w:p w:rsidR="007D4F8B" w:rsidRDefault="007D4F8B">
      <w:pPr>
        <w:rPr>
          <w:sz w:val="24"/>
          <w:szCs w:val="24"/>
        </w:rPr>
      </w:pPr>
      <w:r>
        <w:rPr>
          <w:sz w:val="24"/>
          <w:szCs w:val="24"/>
        </w:rPr>
        <w:t xml:space="preserve">There in one more problem other than Laplace </w:t>
      </w:r>
      <w:proofErr w:type="gramStart"/>
      <w:r>
        <w:rPr>
          <w:sz w:val="24"/>
          <w:szCs w:val="24"/>
        </w:rPr>
        <w:t>Smoothing ,</w:t>
      </w:r>
      <w:proofErr w:type="gramEnd"/>
    </w:p>
    <w:p w:rsidR="007D4F8B" w:rsidRDefault="007D4F8B">
      <w:pPr>
        <w:rPr>
          <w:sz w:val="24"/>
          <w:szCs w:val="24"/>
        </w:rPr>
      </w:pPr>
      <w:r>
        <w:rPr>
          <w:sz w:val="24"/>
          <w:szCs w:val="24"/>
        </w:rPr>
        <w:t xml:space="preserve">When we are multiplying probabilities of d likelihoods and one class label where each value is between 0—1 and suppose if d is </w:t>
      </w:r>
      <w:proofErr w:type="gramStart"/>
      <w:r>
        <w:rPr>
          <w:sz w:val="24"/>
          <w:szCs w:val="24"/>
        </w:rPr>
        <w:t>large ,</w:t>
      </w:r>
      <w:proofErr w:type="spell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say 100</w:t>
      </w:r>
    </w:p>
    <w:p w:rsidR="007D4F8B" w:rsidRDefault="007D4F8B">
      <w:pPr>
        <w:rPr>
          <w:sz w:val="24"/>
          <w:szCs w:val="24"/>
        </w:rPr>
      </w:pPr>
      <w:r>
        <w:rPr>
          <w:sz w:val="24"/>
          <w:szCs w:val="24"/>
        </w:rPr>
        <w:t xml:space="preserve">It will result in really a small value which we </w:t>
      </w:r>
      <w:proofErr w:type="spellStart"/>
      <w:proofErr w:type="gramStart"/>
      <w:r>
        <w:rPr>
          <w:sz w:val="24"/>
          <w:szCs w:val="24"/>
        </w:rPr>
        <w:t>wont</w:t>
      </w:r>
      <w:proofErr w:type="spellEnd"/>
      <w:proofErr w:type="gramEnd"/>
      <w:r>
        <w:rPr>
          <w:sz w:val="24"/>
          <w:szCs w:val="24"/>
        </w:rPr>
        <w:t xml:space="preserve"> even be able to store in python properly because there is double float which has 16 maximum digits and since we are multiplying 100 decimal values </w:t>
      </w:r>
    </w:p>
    <w:p w:rsidR="007D4F8B" w:rsidRDefault="007D4F8B">
      <w:pPr>
        <w:rPr>
          <w:sz w:val="24"/>
          <w:szCs w:val="24"/>
        </w:rPr>
      </w:pPr>
      <w:r>
        <w:rPr>
          <w:sz w:val="24"/>
          <w:szCs w:val="24"/>
        </w:rPr>
        <w:t>It will result in really small and to store the value it will start rounding the value and make possible errors.</w:t>
      </w:r>
    </w:p>
    <w:p w:rsidR="007D4F8B" w:rsidRDefault="007D4F8B">
      <w:pPr>
        <w:rPr>
          <w:sz w:val="24"/>
          <w:szCs w:val="24"/>
        </w:rPr>
      </w:pPr>
      <w:r>
        <w:rPr>
          <w:sz w:val="24"/>
          <w:szCs w:val="24"/>
        </w:rPr>
        <w:t>This phenomenon of multiplying 100’s of number all between 0-1 we can run into a problem of “</w:t>
      </w:r>
      <w:r>
        <w:rPr>
          <w:b/>
          <w:sz w:val="24"/>
          <w:szCs w:val="24"/>
        </w:rPr>
        <w:t>Numerical Stability”</w:t>
      </w:r>
    </w:p>
    <w:p w:rsidR="007D4F8B" w:rsidRDefault="007D4F8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80D28B0" wp14:editId="295029D0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8B" w:rsidRDefault="007D4F8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7F72A57" wp14:editId="0B7A6167">
            <wp:extent cx="58007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8B" w:rsidRDefault="007D4F8B">
      <w:pPr>
        <w:rPr>
          <w:sz w:val="24"/>
          <w:szCs w:val="24"/>
        </w:rPr>
      </w:pPr>
      <w:r>
        <w:rPr>
          <w:sz w:val="24"/>
          <w:szCs w:val="24"/>
        </w:rPr>
        <w:t xml:space="preserve">When python starts rounding number which is very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small so to store it in some manner is called </w:t>
      </w:r>
      <w:r w:rsidRPr="007D4F8B">
        <w:rPr>
          <w:b/>
          <w:sz w:val="24"/>
          <w:szCs w:val="24"/>
        </w:rPr>
        <w:t>numerical underflow</w:t>
      </w:r>
      <w:r>
        <w:rPr>
          <w:sz w:val="24"/>
          <w:szCs w:val="24"/>
        </w:rPr>
        <w:t>.</w:t>
      </w:r>
    </w:p>
    <w:p w:rsidR="007D4F8B" w:rsidRDefault="008D03A7">
      <w:pPr>
        <w:rPr>
          <w:sz w:val="24"/>
          <w:szCs w:val="24"/>
        </w:rPr>
      </w:pPr>
      <w:r>
        <w:rPr>
          <w:sz w:val="24"/>
          <w:szCs w:val="24"/>
        </w:rPr>
        <w:t>The solution to this is using log for final multiplication value.</w:t>
      </w:r>
    </w:p>
    <w:p w:rsidR="008D03A7" w:rsidRDefault="008D03A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1A0CB1C" wp14:editId="5B83B40F">
            <wp:extent cx="5943600" cy="859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A7" w:rsidRDefault="008D03A7">
      <w:pPr>
        <w:rPr>
          <w:sz w:val="24"/>
          <w:szCs w:val="24"/>
        </w:rPr>
      </w:pPr>
      <w:r>
        <w:rPr>
          <w:sz w:val="24"/>
          <w:szCs w:val="24"/>
        </w:rPr>
        <w:t>It is better to implement log than to play with such small values.</w:t>
      </w:r>
    </w:p>
    <w:p w:rsidR="008D03A7" w:rsidRDefault="008D03A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this probabilities</w:t>
      </w:r>
      <w:proofErr w:type="gramEnd"/>
      <w:r>
        <w:rPr>
          <w:sz w:val="24"/>
          <w:szCs w:val="24"/>
        </w:rPr>
        <w:t xml:space="preserve"> are called “</w:t>
      </w:r>
      <w:r>
        <w:rPr>
          <w:b/>
          <w:sz w:val="24"/>
          <w:szCs w:val="24"/>
        </w:rPr>
        <w:t>Log Probabilities”.</w:t>
      </w:r>
    </w:p>
    <w:p w:rsidR="008D03A7" w:rsidRDefault="008D03A7">
      <w:pPr>
        <w:rPr>
          <w:sz w:val="24"/>
          <w:szCs w:val="24"/>
        </w:rPr>
      </w:pPr>
      <w:r>
        <w:rPr>
          <w:sz w:val="24"/>
          <w:szCs w:val="24"/>
        </w:rPr>
        <w:t xml:space="preserve">So now instead of comparing P(X= 1|q) to P(X=0|q) we will compare </w:t>
      </w:r>
    </w:p>
    <w:p w:rsidR="008D03A7" w:rsidRDefault="008D03A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Log(</w:t>
      </w:r>
      <w:proofErr w:type="gramEnd"/>
      <w:r>
        <w:rPr>
          <w:sz w:val="24"/>
          <w:szCs w:val="24"/>
        </w:rPr>
        <w:t>P(X=1|q)) to log(P(X=0|q)) and since log is monotonic function which means if x increase log(x) also increase it is totally correct.</w:t>
      </w:r>
    </w:p>
    <w:p w:rsidR="008D03A7" w:rsidRDefault="008D03A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5B634F7" wp14:editId="0FA90DE7">
            <wp:extent cx="5943600" cy="3261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A7" w:rsidRDefault="008D03A7">
      <w:pPr>
        <w:rPr>
          <w:sz w:val="24"/>
          <w:szCs w:val="24"/>
        </w:rPr>
      </w:pPr>
      <w:r>
        <w:rPr>
          <w:sz w:val="24"/>
          <w:szCs w:val="24"/>
        </w:rPr>
        <w:t>Now by doing this it will transform the formula to Naïve Bayes algorithm</w:t>
      </w:r>
    </w:p>
    <w:p w:rsidR="008D03A7" w:rsidRDefault="008D03A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9B311AB" wp14:editId="46E8B79F">
            <wp:extent cx="5943600" cy="3289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03A7" w:rsidRDefault="008D03A7">
      <w:pPr>
        <w:rPr>
          <w:sz w:val="24"/>
          <w:szCs w:val="24"/>
        </w:rPr>
      </w:pPr>
      <w:r>
        <w:rPr>
          <w:sz w:val="24"/>
          <w:szCs w:val="24"/>
        </w:rPr>
        <w:t>i.e., it will convert all multiplication into addition.</w:t>
      </w:r>
    </w:p>
    <w:p w:rsidR="008D03A7" w:rsidRPr="008D03A7" w:rsidRDefault="008D03A7">
      <w:pPr>
        <w:rPr>
          <w:sz w:val="24"/>
          <w:szCs w:val="24"/>
        </w:rPr>
      </w:pPr>
    </w:p>
    <w:sectPr w:rsidR="008D03A7" w:rsidRPr="008D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06"/>
    <w:rsid w:val="00331E70"/>
    <w:rsid w:val="00420E35"/>
    <w:rsid w:val="006C0A06"/>
    <w:rsid w:val="007D4F8B"/>
    <w:rsid w:val="008D03A7"/>
    <w:rsid w:val="00D8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2019-05-18T10:38:00Z</dcterms:created>
  <dcterms:modified xsi:type="dcterms:W3CDTF">2019-05-18T11:09:00Z</dcterms:modified>
</cp:coreProperties>
</file>