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D7" w:rsidRDefault="00CC77D7">
      <w:pPr>
        <w:rPr>
          <w:sz w:val="26"/>
          <w:szCs w:val="26"/>
        </w:rPr>
      </w:pPr>
      <w:r>
        <w:rPr>
          <w:sz w:val="26"/>
          <w:szCs w:val="26"/>
        </w:rPr>
        <w:t xml:space="preserve">For SVR the objective function is </w:t>
      </w:r>
      <w:r w:rsidR="002A3F05">
        <w:rPr>
          <w:sz w:val="26"/>
          <w:szCs w:val="26"/>
        </w:rPr>
        <w:t>shown in below.</w:t>
      </w:r>
    </w:p>
    <w:p w:rsidR="002A3F05" w:rsidRDefault="002A3F05">
      <w:pPr>
        <w:rPr>
          <w:sz w:val="26"/>
          <w:szCs w:val="26"/>
        </w:rPr>
      </w:pPr>
      <w:r>
        <w:rPr>
          <w:sz w:val="26"/>
          <w:szCs w:val="26"/>
        </w:rPr>
        <w:t>Here we are minimizing 1/margin that means maximizing margin difference, so what we are trying to do, is creating to boundary planes, and one plane b/w them, such that most of the points comes between that boundary plane.</w:t>
      </w:r>
    </w:p>
    <w:p w:rsidR="002A3F05" w:rsidRDefault="002A3F05">
      <w:pPr>
        <w:rPr>
          <w:sz w:val="26"/>
          <w:szCs w:val="26"/>
        </w:rPr>
      </w:pPr>
      <w:r>
        <w:rPr>
          <w:sz w:val="26"/>
          <w:szCs w:val="26"/>
        </w:rPr>
        <w:t>Here constraints are y_i – (w_T . x_i +b) &lt;= epsilon, so here we are saying that diff b/w actual output and predicted output should be less than epsilon, or error should be less than epsilon.</w:t>
      </w:r>
    </w:p>
    <w:p w:rsidR="002A3F05" w:rsidRDefault="002A3F05">
      <w:pPr>
        <w:rPr>
          <w:sz w:val="26"/>
          <w:szCs w:val="26"/>
        </w:rPr>
      </w:pPr>
      <w:r>
        <w:rPr>
          <w:sz w:val="26"/>
          <w:szCs w:val="26"/>
        </w:rPr>
        <w:t>Here epsilon is the hyperparameter.</w:t>
      </w:r>
    </w:p>
    <w:p w:rsidR="00DE5254" w:rsidRDefault="00CC77D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DDA2CAE" wp14:editId="48A78CAF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D7" w:rsidRDefault="00CC77D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B90E4EB" wp14:editId="2A4D4DB1">
            <wp:extent cx="5943600" cy="3387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C" w:rsidRDefault="001A647C">
      <w:pPr>
        <w:rPr>
          <w:sz w:val="26"/>
          <w:szCs w:val="26"/>
        </w:rPr>
      </w:pPr>
      <w:r>
        <w:rPr>
          <w:sz w:val="26"/>
          <w:szCs w:val="26"/>
        </w:rPr>
        <w:lastRenderedPageBreak/>
        <w:t>If we decrease epsilon, that means we are allowing to have fewer error as much as possible on training data which leads to overfit.</w:t>
      </w:r>
    </w:p>
    <w:p w:rsidR="001A647C" w:rsidRDefault="001A647C">
      <w:pPr>
        <w:rPr>
          <w:sz w:val="26"/>
          <w:szCs w:val="26"/>
        </w:rPr>
      </w:pPr>
      <w:r>
        <w:rPr>
          <w:sz w:val="26"/>
          <w:szCs w:val="26"/>
        </w:rPr>
        <w:t>If we increase epsilon, that means we are allowing to have more errors in training dataset which leads to underfit.</w:t>
      </w:r>
    </w:p>
    <w:p w:rsidR="00CC77D7" w:rsidRDefault="00CC77D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0370652" wp14:editId="2AC66C7B">
            <wp:extent cx="5943600" cy="2226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D7" w:rsidRDefault="00CC77D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AAF47E4" wp14:editId="664EBD86">
            <wp:extent cx="5943600" cy="3286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4D6E0" wp14:editId="5E35A5E8">
            <wp:extent cx="59436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BB" w:rsidRDefault="002400BB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230EA2D" wp14:editId="7505D3F1">
            <wp:extent cx="5943600" cy="4157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F1" w:rsidRDefault="005C11F1">
      <w:pPr>
        <w:rPr>
          <w:sz w:val="26"/>
          <w:szCs w:val="26"/>
        </w:rPr>
      </w:pPr>
      <w:bookmarkStart w:id="0" w:name="_GoBack"/>
      <w:bookmarkEnd w:id="0"/>
    </w:p>
    <w:p w:rsidR="00B952B3" w:rsidRPr="00610FD3" w:rsidRDefault="00B952B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00A31FA" wp14:editId="79E73AE1">
            <wp:extent cx="5943600" cy="2188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2B3" w:rsidRPr="00610FD3" w:rsidSect="00610F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931"/>
    <w:rsid w:val="001A647C"/>
    <w:rsid w:val="002400BB"/>
    <w:rsid w:val="002A3F05"/>
    <w:rsid w:val="005C11F1"/>
    <w:rsid w:val="00610FD3"/>
    <w:rsid w:val="00626931"/>
    <w:rsid w:val="00B952B3"/>
    <w:rsid w:val="00CC77D7"/>
    <w:rsid w:val="00D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7</cp:revision>
  <dcterms:created xsi:type="dcterms:W3CDTF">2019-06-06T02:29:00Z</dcterms:created>
  <dcterms:modified xsi:type="dcterms:W3CDTF">2019-06-06T03:05:00Z</dcterms:modified>
</cp:coreProperties>
</file>