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AC5FE" w14:textId="50CCCE9C" w:rsidR="002559B3" w:rsidRDefault="001E4088">
      <w:pPr>
        <w:rPr>
          <w:sz w:val="28"/>
          <w:szCs w:val="28"/>
        </w:rPr>
      </w:pPr>
      <w:r>
        <w:rPr>
          <w:sz w:val="28"/>
          <w:szCs w:val="28"/>
        </w:rPr>
        <w:t>Ada-Boost is adaptive boosting.</w:t>
      </w:r>
    </w:p>
    <w:p w14:paraId="5C1F0E69" w14:textId="3B92F842" w:rsidR="001E4088" w:rsidRDefault="001E4088">
      <w:pPr>
        <w:rPr>
          <w:sz w:val="28"/>
          <w:szCs w:val="28"/>
        </w:rPr>
      </w:pPr>
      <w:r>
        <w:rPr>
          <w:sz w:val="28"/>
          <w:szCs w:val="28"/>
        </w:rPr>
        <w:t>Its most successful application is in face detection but is also used other than image processing too.</w:t>
      </w:r>
    </w:p>
    <w:p w14:paraId="104ADF09" w14:textId="26703252" w:rsidR="001E4088" w:rsidRDefault="001E40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F1F584" wp14:editId="4D649335">
            <wp:extent cx="59245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3401" w14:textId="283CE5E4" w:rsidR="001E4088" w:rsidRDefault="001E4088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take an example to understand the geometric intuition for Ada-Boosting.</w:t>
      </w:r>
    </w:p>
    <w:p w14:paraId="434C166C" w14:textId="3EFE270C" w:rsidR="001E4088" w:rsidRDefault="001E40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33FB5C" wp14:editId="023ED1AA">
            <wp:extent cx="656272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CB5B" w14:textId="02675691" w:rsidR="001E4088" w:rsidRDefault="001E4088">
      <w:pPr>
        <w:rPr>
          <w:sz w:val="28"/>
          <w:szCs w:val="28"/>
        </w:rPr>
      </w:pPr>
      <w:r>
        <w:rPr>
          <w:sz w:val="28"/>
          <w:szCs w:val="28"/>
        </w:rPr>
        <w:t xml:space="preserve">So here in first round that is basically the output we got after training the data using DT or any other </w:t>
      </w:r>
      <w:proofErr w:type="spellStart"/>
      <w:r>
        <w:rPr>
          <w:sz w:val="28"/>
          <w:szCs w:val="28"/>
        </w:rPr>
        <w:t>algo</w:t>
      </w:r>
      <w:proofErr w:type="spellEnd"/>
      <w:r>
        <w:rPr>
          <w:sz w:val="28"/>
          <w:szCs w:val="28"/>
        </w:rPr>
        <w:t>.</w:t>
      </w:r>
    </w:p>
    <w:p w14:paraId="5170A149" w14:textId="02AB0D74" w:rsidR="001E4088" w:rsidRDefault="001E408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can see that in D1 we got 3 positive points as wrongly classified and so now what we can do is we will increase the weight for those points and use it as input for second round.</w:t>
      </w:r>
    </w:p>
    <w:p w14:paraId="772FBD61" w14:textId="55E7BC77" w:rsidR="001E4088" w:rsidRDefault="00A65575">
      <w:pPr>
        <w:rPr>
          <w:sz w:val="28"/>
          <w:szCs w:val="28"/>
        </w:rPr>
      </w:pPr>
      <w:r>
        <w:rPr>
          <w:sz w:val="28"/>
          <w:szCs w:val="28"/>
        </w:rPr>
        <w:t>We increase the weight exponentially in Ada-Boosting.</w:t>
      </w:r>
    </w:p>
    <w:p w14:paraId="3635F60D" w14:textId="579CDC19" w:rsidR="00A65575" w:rsidRDefault="00A6557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when we do this the algorithm will be able to correctly classify the positive points because of increased weights.</w:t>
      </w:r>
    </w:p>
    <w:p w14:paraId="203ABC19" w14:textId="37B47E2E" w:rsidR="00A65575" w:rsidRDefault="00A6557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F120A5" wp14:editId="057E4611">
            <wp:extent cx="63246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6F0C" w14:textId="759AC088" w:rsidR="00A65575" w:rsidRDefault="00A65575">
      <w:pPr>
        <w:rPr>
          <w:sz w:val="28"/>
          <w:szCs w:val="28"/>
        </w:rPr>
      </w:pPr>
      <w:r>
        <w:rPr>
          <w:sz w:val="28"/>
          <w:szCs w:val="28"/>
        </w:rPr>
        <w:t xml:space="preserve">But now it will wrongly classify few negative points and so we will create new data set by increasing the weights of negative points and will use that data set </w:t>
      </w:r>
      <w:r w:rsidR="00225D7E">
        <w:rPr>
          <w:sz w:val="28"/>
          <w:szCs w:val="28"/>
        </w:rPr>
        <w:t>as input for next round.</w:t>
      </w:r>
    </w:p>
    <w:p w14:paraId="4CD9267A" w14:textId="41A606F0" w:rsidR="00225D7E" w:rsidRDefault="00225D7E">
      <w:pPr>
        <w:rPr>
          <w:sz w:val="28"/>
          <w:szCs w:val="28"/>
        </w:rPr>
      </w:pPr>
    </w:p>
    <w:p w14:paraId="1C1248BE" w14:textId="77777777" w:rsidR="00225D7E" w:rsidRDefault="00225D7E">
      <w:pPr>
        <w:rPr>
          <w:sz w:val="28"/>
          <w:szCs w:val="28"/>
        </w:rPr>
      </w:pPr>
      <w:r>
        <w:rPr>
          <w:sz w:val="28"/>
          <w:szCs w:val="28"/>
        </w:rPr>
        <w:t xml:space="preserve">Now we will continue the process </w:t>
      </w:r>
    </w:p>
    <w:p w14:paraId="3008F9E2" w14:textId="48BC5FA6" w:rsidR="00225D7E" w:rsidRDefault="00225D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87A36E" wp14:editId="24957786">
            <wp:extent cx="645795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3460" w14:textId="268900E9" w:rsidR="00225D7E" w:rsidRDefault="00225D7E">
      <w:pPr>
        <w:rPr>
          <w:sz w:val="28"/>
          <w:szCs w:val="28"/>
        </w:rPr>
      </w:pPr>
      <w:r>
        <w:rPr>
          <w:sz w:val="28"/>
          <w:szCs w:val="28"/>
        </w:rPr>
        <w:t>As we can see in above image that the errors in final output can be taken care by h1 and h2</w:t>
      </w:r>
    </w:p>
    <w:p w14:paraId="14BC4237" w14:textId="09BE5C8C" w:rsidR="00225D7E" w:rsidRDefault="00225D7E">
      <w:pPr>
        <w:rPr>
          <w:sz w:val="28"/>
          <w:szCs w:val="28"/>
        </w:rPr>
      </w:pPr>
      <w:r>
        <w:rPr>
          <w:sz w:val="28"/>
          <w:szCs w:val="28"/>
        </w:rPr>
        <w:t xml:space="preserve">and at final we will add all the models </w:t>
      </w:r>
      <w:proofErr w:type="gramStart"/>
      <w:r>
        <w:rPr>
          <w:sz w:val="28"/>
          <w:szCs w:val="28"/>
        </w:rPr>
        <w:t>so as to</w:t>
      </w:r>
      <w:proofErr w:type="gramEnd"/>
      <w:r>
        <w:rPr>
          <w:sz w:val="28"/>
          <w:szCs w:val="28"/>
        </w:rPr>
        <w:t xml:space="preserve"> get the best model.</w:t>
      </w:r>
    </w:p>
    <w:p w14:paraId="5AFA3B12" w14:textId="66F12F03" w:rsidR="00225D7E" w:rsidRDefault="00225D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411E2C" wp14:editId="758774DB">
            <wp:extent cx="6645910" cy="2549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7AED" w14:textId="6660BD63" w:rsidR="00225D7E" w:rsidRDefault="00225D7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case of GBDT we used </w:t>
      </w:r>
      <w:proofErr w:type="gramStart"/>
      <w:r>
        <w:rPr>
          <w:sz w:val="28"/>
          <w:szCs w:val="28"/>
        </w:rPr>
        <w:t>pseudo</w:t>
      </w:r>
      <w:proofErr w:type="gramEnd"/>
      <w:r>
        <w:rPr>
          <w:sz w:val="28"/>
          <w:szCs w:val="28"/>
        </w:rPr>
        <w:t xml:space="preserve"> residual computed from negative gradient of the loss function while here all the points which are misclassified are given more weightage with Ada-</w:t>
      </w:r>
      <w:proofErr w:type="spellStart"/>
      <w:r>
        <w:rPr>
          <w:sz w:val="28"/>
          <w:szCs w:val="28"/>
        </w:rPr>
        <w:t>Bossting</w:t>
      </w:r>
      <w:proofErr w:type="spellEnd"/>
      <w:r>
        <w:rPr>
          <w:sz w:val="28"/>
          <w:szCs w:val="28"/>
        </w:rPr>
        <w:t>. And the name is just the reflection of process we are following i.e. we are just adapting the errors we get after training the model.</w:t>
      </w:r>
    </w:p>
    <w:p w14:paraId="284E6B17" w14:textId="35C8DD7C" w:rsidR="00225D7E" w:rsidRDefault="00225D7E">
      <w:pPr>
        <w:rPr>
          <w:sz w:val="28"/>
          <w:szCs w:val="28"/>
        </w:rPr>
      </w:pPr>
      <w:r>
        <w:rPr>
          <w:sz w:val="28"/>
          <w:szCs w:val="28"/>
        </w:rPr>
        <w:t>BUT in internet companies GBDT are more extensively used than Ada-Boosting.</w:t>
      </w:r>
    </w:p>
    <w:p w14:paraId="75E5A513" w14:textId="05FAD19A" w:rsidR="00225D7E" w:rsidRDefault="00225D7E">
      <w:pPr>
        <w:rPr>
          <w:sz w:val="28"/>
          <w:szCs w:val="28"/>
        </w:rPr>
      </w:pPr>
    </w:p>
    <w:p w14:paraId="0247B2A0" w14:textId="027F968A" w:rsidR="00225D7E" w:rsidRDefault="00225D7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Comments:</w:t>
      </w:r>
    </w:p>
    <w:p w14:paraId="73BECC33" w14:textId="0D5488D1" w:rsidR="00225D7E" w:rsidRPr="00225D7E" w:rsidRDefault="00225D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117065" wp14:editId="4EA18B54">
            <wp:extent cx="6645910" cy="2590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7ACA39" w14:textId="77777777" w:rsidR="00A65575" w:rsidRPr="001E4088" w:rsidRDefault="00A65575">
      <w:pPr>
        <w:rPr>
          <w:sz w:val="28"/>
          <w:szCs w:val="28"/>
        </w:rPr>
      </w:pPr>
    </w:p>
    <w:sectPr w:rsidR="00A65575" w:rsidRPr="001E4088" w:rsidSect="001E4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BC"/>
    <w:rsid w:val="001A50BC"/>
    <w:rsid w:val="001E4088"/>
    <w:rsid w:val="00225D7E"/>
    <w:rsid w:val="007B3BFA"/>
    <w:rsid w:val="00A65575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0C9D"/>
  <w15:chartTrackingRefBased/>
  <w15:docId w15:val="{2626A26E-AF2D-4108-BD37-E8516DC7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OfficePPID11 Freshers</cp:lastModifiedBy>
  <cp:revision>2</cp:revision>
  <dcterms:created xsi:type="dcterms:W3CDTF">2019-06-12T12:59:00Z</dcterms:created>
  <dcterms:modified xsi:type="dcterms:W3CDTF">2019-06-12T13:32:00Z</dcterms:modified>
</cp:coreProperties>
</file>