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2A9CC" w14:textId="41FD6909" w:rsidR="00C859CE" w:rsidRDefault="005B5FCF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SIFT: </w:t>
      </w:r>
      <w:r>
        <w:rPr>
          <w:sz w:val="26"/>
          <w:szCs w:val="26"/>
        </w:rPr>
        <w:t>Scale Invariant Feature Transforms, is use for object detection in a image</w:t>
      </w:r>
      <w:r w:rsidR="00D75416">
        <w:rPr>
          <w:sz w:val="26"/>
          <w:szCs w:val="26"/>
        </w:rPr>
        <w:t>, or image search.</w:t>
      </w:r>
    </w:p>
    <w:p w14:paraId="0D0EBD41" w14:textId="21A9C427" w:rsidR="005B5FCF" w:rsidRDefault="005B5FCF">
      <w:pPr>
        <w:rPr>
          <w:sz w:val="26"/>
          <w:szCs w:val="26"/>
        </w:rPr>
      </w:pPr>
      <w:r>
        <w:rPr>
          <w:sz w:val="26"/>
          <w:szCs w:val="26"/>
        </w:rPr>
        <w:t>Instead of comparing whole object, it stores key points of images which are distinct and unique for example corners. And it stores those keypoints in 128 dimension vector.</w:t>
      </w:r>
    </w:p>
    <w:p w14:paraId="08D6CF4F" w14:textId="2A645C34" w:rsidR="00C10B8D" w:rsidRPr="005B5FCF" w:rsidRDefault="00C10B8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731FB86" wp14:editId="2E011EF1">
            <wp:extent cx="6645910" cy="3970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86A1" w14:textId="6B5A5139" w:rsidR="00D5158A" w:rsidRDefault="00EA0EC3"/>
    <w:p w14:paraId="7D213AF2" w14:textId="06A99031" w:rsidR="00C859CE" w:rsidRDefault="00C859CE">
      <w:r>
        <w:rPr>
          <w:noProof/>
        </w:rPr>
        <w:drawing>
          <wp:inline distT="0" distB="0" distL="0" distR="0" wp14:anchorId="489B2910" wp14:editId="01D294F8">
            <wp:extent cx="6645910" cy="3830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8FAC" w14:textId="06E222ED" w:rsidR="00333E54" w:rsidRDefault="00C859CE">
      <w:r>
        <w:rPr>
          <w:noProof/>
        </w:rPr>
        <w:lastRenderedPageBreak/>
        <w:drawing>
          <wp:inline distT="0" distB="0" distL="0" distR="0" wp14:anchorId="336D1F26" wp14:editId="0D996E31">
            <wp:extent cx="6645910" cy="3599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8C8E" w14:textId="14977527" w:rsidR="00333E54" w:rsidRDefault="00333E5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SIFT is scale invariance and rotational invariance.</w:t>
      </w:r>
    </w:p>
    <w:p w14:paraId="117609A6" w14:textId="70E34D34" w:rsidR="00333E54" w:rsidRDefault="00333E54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Scale invariance: </w:t>
      </w:r>
      <w:r>
        <w:rPr>
          <w:sz w:val="26"/>
          <w:szCs w:val="26"/>
        </w:rPr>
        <w:t>what it means is key points will be preserved even if object size changes.</w:t>
      </w:r>
    </w:p>
    <w:p w14:paraId="5B15C5BD" w14:textId="34BC6802" w:rsidR="00333E54" w:rsidRPr="00333E54" w:rsidRDefault="00333E54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Rotational invariance: </w:t>
      </w:r>
      <w:r>
        <w:rPr>
          <w:sz w:val="26"/>
          <w:szCs w:val="26"/>
        </w:rPr>
        <w:t>it still detect object when the object get’s rotated</w:t>
      </w:r>
      <w:r w:rsidR="00444D82">
        <w:rPr>
          <w:sz w:val="26"/>
          <w:szCs w:val="26"/>
        </w:rPr>
        <w:t>, that means it is rotation independent.</w:t>
      </w:r>
    </w:p>
    <w:p w14:paraId="6EE2E728" w14:textId="04FAB977" w:rsidR="00C859CE" w:rsidRDefault="00C859CE"/>
    <w:p w14:paraId="298C56D1" w14:textId="0600AD80" w:rsidR="00C859CE" w:rsidRDefault="00C859CE">
      <w:r>
        <w:rPr>
          <w:noProof/>
        </w:rPr>
        <w:drawing>
          <wp:inline distT="0" distB="0" distL="0" distR="0" wp14:anchorId="3788ADC5" wp14:editId="658DA505">
            <wp:extent cx="6645910" cy="3563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C491" w14:textId="39FAFED8" w:rsidR="00C859CE" w:rsidRDefault="00C859CE">
      <w:r>
        <w:rPr>
          <w:noProof/>
        </w:rPr>
        <w:lastRenderedPageBreak/>
        <w:drawing>
          <wp:inline distT="0" distB="0" distL="0" distR="0" wp14:anchorId="1E4944DC" wp14:editId="38A556AD">
            <wp:extent cx="6645910" cy="3282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6FB2" w14:textId="7CF7A598" w:rsidR="00C859CE" w:rsidRPr="00EA0EC3" w:rsidRDefault="00EA0EC3">
      <w:pPr>
        <w:rPr>
          <w:sz w:val="26"/>
          <w:szCs w:val="26"/>
        </w:rPr>
      </w:pPr>
      <w:r>
        <w:rPr>
          <w:noProof/>
          <w:sz w:val="26"/>
          <w:szCs w:val="26"/>
        </w:rPr>
        <w:t>openCV is used to generate features using SIFT.</w:t>
      </w:r>
      <w:bookmarkStart w:id="0" w:name="_GoBack"/>
      <w:bookmarkEnd w:id="0"/>
    </w:p>
    <w:p w14:paraId="78B2DE6B" w14:textId="29AD56EF" w:rsidR="00C859CE" w:rsidRDefault="00C859CE">
      <w:r>
        <w:rPr>
          <w:noProof/>
        </w:rPr>
        <w:drawing>
          <wp:inline distT="0" distB="0" distL="0" distR="0" wp14:anchorId="79ECDDF2" wp14:editId="0F0B85ED">
            <wp:extent cx="4905375" cy="2143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9CE" w:rsidSect="00E855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DC9"/>
    <w:rsid w:val="00333E54"/>
    <w:rsid w:val="00444D82"/>
    <w:rsid w:val="005B5FCF"/>
    <w:rsid w:val="008B6DC9"/>
    <w:rsid w:val="00C10B8D"/>
    <w:rsid w:val="00C4373B"/>
    <w:rsid w:val="00C859CE"/>
    <w:rsid w:val="00CE6B79"/>
    <w:rsid w:val="00D75416"/>
    <w:rsid w:val="00E855A3"/>
    <w:rsid w:val="00EA0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BF663"/>
  <w15:chartTrackingRefBased/>
  <w15:docId w15:val="{EFDBECCE-9280-4A3D-AAA7-51755CDB5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50FEF-B63C-40DB-88F8-AE9EA6CE7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7</cp:revision>
  <dcterms:created xsi:type="dcterms:W3CDTF">2019-06-13T10:55:00Z</dcterms:created>
  <dcterms:modified xsi:type="dcterms:W3CDTF">2019-06-13T11:41:00Z</dcterms:modified>
</cp:coreProperties>
</file>