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If variable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multicollinearity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 xml:space="preserve">for the unbalanced data set we usually use </w:t>
      </w:r>
      <w:proofErr w:type="gramStart"/>
      <w:r w:rsidRPr="006A4691">
        <w:rPr>
          <w:b/>
          <w:bCs/>
          <w:sz w:val="26"/>
          <w:szCs w:val="26"/>
          <w:lang w:val="en-US"/>
        </w:rPr>
        <w:t>AUC ,</w:t>
      </w:r>
      <w:proofErr w:type="gramEnd"/>
      <w:r w:rsidRPr="006A4691">
        <w:rPr>
          <w:b/>
          <w:bCs/>
          <w:sz w:val="26"/>
          <w:szCs w:val="26"/>
          <w:lang w:val="en-US"/>
        </w:rPr>
        <w:t xml:space="preserve"> F1 score  Jaccard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for collinearity among categorical or categorical and </w:t>
      </w:r>
      <w:proofErr w:type="spellStart"/>
      <w:r>
        <w:rPr>
          <w:b/>
          <w:bCs/>
          <w:sz w:val="26"/>
          <w:szCs w:val="26"/>
        </w:rPr>
        <w:t>numerica</w:t>
      </w:r>
      <w:proofErr w:type="spellEnd"/>
      <w:r>
        <w:rPr>
          <w:b/>
          <w:bCs/>
          <w:sz w:val="26"/>
          <w:szCs w:val="26"/>
        </w:rPr>
        <w:t xml:space="preserve">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182BD8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182BD8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A091B9A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Kertosis</w:t>
      </w:r>
      <w:proofErr w:type="spellEnd"/>
      <w:r w:rsidR="005D7C05">
        <w:rPr>
          <w:sz w:val="26"/>
          <w:szCs w:val="26"/>
        </w:rPr>
        <w:t xml:space="preserve"> :</w:t>
      </w:r>
      <w:proofErr w:type="gramEnd"/>
      <w:r w:rsidR="005D7C05">
        <w:rPr>
          <w:sz w:val="26"/>
          <w:szCs w:val="26"/>
        </w:rPr>
        <w:t xml:space="preserve"> more the kurtosis more the chances of outliers to be there</w:t>
      </w:r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Local outlier </w:t>
      </w:r>
      <w:proofErr w:type="gramStart"/>
      <w:r>
        <w:rPr>
          <w:sz w:val="26"/>
          <w:szCs w:val="26"/>
        </w:rPr>
        <w:t>Factor(</w:t>
      </w:r>
      <w:proofErr w:type="gramEnd"/>
      <w:r>
        <w:rPr>
          <w:sz w:val="26"/>
          <w:szCs w:val="26"/>
        </w:rPr>
        <w:t>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9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6DE03060" w:rsidR="001F36A3" w:rsidRDefault="001F36A3">
      <w:pPr>
        <w:rPr>
          <w:sz w:val="26"/>
          <w:szCs w:val="26"/>
        </w:rPr>
      </w:pPr>
      <w:r>
        <w:rPr>
          <w:sz w:val="26"/>
          <w:szCs w:val="26"/>
        </w:rPr>
        <w:t>Kaggle solutions:</w:t>
      </w:r>
    </w:p>
    <w:p w14:paraId="4CACBFD0" w14:textId="7271DAA1" w:rsidR="00962625" w:rsidRDefault="00962625">
      <w:pPr>
        <w:rPr>
          <w:sz w:val="26"/>
          <w:szCs w:val="26"/>
        </w:rPr>
      </w:pPr>
      <w:r>
        <w:rPr>
          <w:sz w:val="26"/>
          <w:szCs w:val="26"/>
        </w:rPr>
        <w:t>House sales prediction: nice read</w:t>
      </w:r>
    </w:p>
    <w:p w14:paraId="66D97333" w14:textId="26477F0B" w:rsidR="001F36A3" w:rsidRDefault="00182BD8">
      <w:pPr>
        <w:rPr>
          <w:rStyle w:val="Hyperlink"/>
          <w:sz w:val="26"/>
          <w:szCs w:val="26"/>
        </w:rPr>
      </w:pPr>
      <w:hyperlink r:id="rId10" w:history="1">
        <w:r w:rsidR="001F36A3"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1FE1A349" w14:textId="03B5BB54" w:rsidR="00962625" w:rsidRPr="00962625" w:rsidRDefault="00962625">
      <w:pPr>
        <w:rPr>
          <w:rStyle w:val="Hyperlink"/>
          <w:color w:val="000000" w:themeColor="text1"/>
          <w:sz w:val="26"/>
          <w:szCs w:val="26"/>
          <w:u w:val="none"/>
        </w:rPr>
      </w:pPr>
      <w:r>
        <w:rPr>
          <w:rStyle w:val="Hyperlink"/>
          <w:color w:val="000000" w:themeColor="text1"/>
          <w:sz w:val="26"/>
          <w:szCs w:val="26"/>
          <w:u w:val="none"/>
        </w:rPr>
        <w:t>Recommendation System</w:t>
      </w:r>
    </w:p>
    <w:p w14:paraId="378700B8" w14:textId="6BD35A99" w:rsidR="00962625" w:rsidRDefault="00182BD8">
      <w:pPr>
        <w:rPr>
          <w:sz w:val="26"/>
          <w:szCs w:val="26"/>
        </w:rPr>
      </w:pPr>
      <w:hyperlink r:id="rId11" w:history="1">
        <w:r w:rsidR="00962625">
          <w:rPr>
            <w:rStyle w:val="Hyperlink"/>
          </w:rPr>
          <w:t>http://blog.kaggle.com/2017/09/21/instacart-market-basket-analysis-winners-interview-2nd-place-kazuki-onodera/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</w:p>
    <w:p w14:paraId="7605AA79" w14:textId="74B78F76" w:rsidR="003B7449" w:rsidRDefault="003B7449">
      <w:pPr>
        <w:rPr>
          <w:sz w:val="26"/>
          <w:szCs w:val="26"/>
        </w:rPr>
      </w:pPr>
      <w:r>
        <w:rPr>
          <w:sz w:val="26"/>
          <w:szCs w:val="26"/>
        </w:rPr>
        <w:t xml:space="preserve">Good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Repo</w:t>
      </w:r>
    </w:p>
    <w:p w14:paraId="41079316" w14:textId="7FB7EDB8" w:rsidR="003B7449" w:rsidRDefault="00182BD8">
      <w:hyperlink r:id="rId12" w:history="1">
        <w:r>
          <w:rPr>
            <w:rStyle w:val="Hyperlink"/>
          </w:rPr>
          <w:t>https://github.com/dipanjanS</w:t>
        </w:r>
      </w:hyperlink>
    </w:p>
    <w:p w14:paraId="4E27A168" w14:textId="77777777" w:rsidR="00182BD8" w:rsidRDefault="00182BD8" w:rsidP="00182BD8">
      <w:pPr>
        <w:pBdr>
          <w:bottom w:val="single" w:sz="4" w:space="1" w:color="auto"/>
        </w:pBdr>
        <w:rPr>
          <w:sz w:val="26"/>
          <w:szCs w:val="26"/>
        </w:rPr>
      </w:pPr>
      <w:bookmarkStart w:id="0" w:name="_GoBack"/>
      <w:bookmarkEnd w:id="0"/>
    </w:p>
    <w:p w14:paraId="1A85E5AD" w14:textId="7299169E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 xml:space="preserve">to add in 15 </w:t>
      </w:r>
      <w:proofErr w:type="gramStart"/>
      <w:r>
        <w:rPr>
          <w:sz w:val="26"/>
          <w:szCs w:val="26"/>
        </w:rPr>
        <w:t>feature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eng.</w:t>
      </w:r>
      <w:proofErr w:type="spellEnd"/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71"/>
    <w:rsid w:val="00027B75"/>
    <w:rsid w:val="000D6E4E"/>
    <w:rsid w:val="00130371"/>
    <w:rsid w:val="00175030"/>
    <w:rsid w:val="00182BD8"/>
    <w:rsid w:val="001E1CF3"/>
    <w:rsid w:val="001F36A3"/>
    <w:rsid w:val="0021732A"/>
    <w:rsid w:val="003704D7"/>
    <w:rsid w:val="00374320"/>
    <w:rsid w:val="0039585D"/>
    <w:rsid w:val="003B7449"/>
    <w:rsid w:val="00423460"/>
    <w:rsid w:val="004E2641"/>
    <w:rsid w:val="005D7C05"/>
    <w:rsid w:val="00600788"/>
    <w:rsid w:val="006162A1"/>
    <w:rsid w:val="0061725B"/>
    <w:rsid w:val="006672F0"/>
    <w:rsid w:val="006A4691"/>
    <w:rsid w:val="006A64BE"/>
    <w:rsid w:val="007023D2"/>
    <w:rsid w:val="00757330"/>
    <w:rsid w:val="007928F1"/>
    <w:rsid w:val="007A5B0F"/>
    <w:rsid w:val="00962625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docId w15:val="{5945A91A-8FB1-42A5-8A68-B33E960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hyperlink" Target="https://github.com/dipanja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kaggle.com/2017/09/21/instacart-market-basket-analysis-winners-interview-2nd-place-kazuki-onoder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kaggle.com/juliencs/a-study-on-regression-applied-to-the-am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basic-difference-between-noise-and-outliers-in-Data-min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OfficePPID45 Others</cp:lastModifiedBy>
  <cp:revision>33</cp:revision>
  <dcterms:created xsi:type="dcterms:W3CDTF">2019-05-29T05:52:00Z</dcterms:created>
  <dcterms:modified xsi:type="dcterms:W3CDTF">2019-08-20T11:56:00Z</dcterms:modified>
</cp:coreProperties>
</file>