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12B7AD" wp14:paraId="5E5787A5" wp14:textId="46D75408">
      <w:pPr>
        <w:pStyle w:val="Title"/>
        <w:spacing w:before="0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72"/>
          <w:szCs w:val="72"/>
        </w:rPr>
      </w:pPr>
      <w:r w:rsidRPr="4112B7AD" w:rsidR="22751CA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72"/>
          <w:szCs w:val="72"/>
        </w:rPr>
        <w:t xml:space="preserve">K8s deployment with helm </w:t>
      </w:r>
      <w:r w:rsidRPr="4112B7AD" w:rsidR="3B4A006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72"/>
          <w:szCs w:val="72"/>
        </w:rPr>
        <w:t>and</w:t>
      </w:r>
      <w:r w:rsidRPr="4112B7AD" w:rsidR="22751CA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72"/>
          <w:szCs w:val="72"/>
        </w:rPr>
        <w:t xml:space="preserve"> </w:t>
      </w:r>
      <w:r w:rsidRPr="4112B7AD" w:rsidR="22751CA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Jenkins</w:t>
      </w:r>
      <w:r w:rsidRPr="4112B7AD" w:rsidR="22751CA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72"/>
          <w:szCs w:val="72"/>
        </w:rPr>
        <w:t xml:space="preserve"> shared Library.</w:t>
      </w:r>
      <w:r>
        <w:br/>
      </w:r>
    </w:p>
    <w:p w:rsidR="3D774686" w:rsidP="4112B7AD" w:rsidRDefault="3D774686" w14:paraId="26C31DCE" w14:textId="5A0297CC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sdt>
      <w:sdtPr>
        <w:id w:val="1241828600"/>
        <w:docPartObj>
          <w:docPartGallery w:val="Table of Contents"/>
          <w:docPartUnique/>
        </w:docPartObj>
      </w:sdtPr>
      <w:sdtContent>
        <w:p w:rsidR="3D774686" w:rsidP="4112B7AD" w:rsidRDefault="3D774686" w14:paraId="5D217A39" w14:textId="6C092445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55662794">
            <w:r w:rsidRPr="4112B7AD" w:rsidR="4112B7AD">
              <w:rPr>
                <w:rStyle w:val="Hyperlink"/>
              </w:rPr>
              <w:t>Problem Statement</w:t>
            </w:r>
            <w:r>
              <w:tab/>
            </w:r>
            <w:r>
              <w:fldChar w:fldCharType="begin"/>
            </w:r>
            <w:r>
              <w:instrText xml:space="preserve">PAGEREF _Toc1355662794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774686" w:rsidP="4112B7AD" w:rsidRDefault="3D774686" w14:paraId="63B8570F" w14:textId="109CAD46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544056936">
            <w:r w:rsidRPr="4112B7AD" w:rsidR="4112B7AD">
              <w:rPr>
                <w:rStyle w:val="Hyperlink"/>
              </w:rPr>
              <w:t>Objective</w:t>
            </w:r>
            <w:r>
              <w:tab/>
            </w:r>
            <w:r>
              <w:fldChar w:fldCharType="begin"/>
            </w:r>
            <w:r>
              <w:instrText xml:space="preserve">PAGEREF _Toc1544056936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774686" w:rsidP="4112B7AD" w:rsidRDefault="3D774686" w14:paraId="22FDBD99" w14:textId="0A419754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190647733">
            <w:r w:rsidRPr="4112B7AD" w:rsidR="4112B7AD">
              <w:rPr>
                <w:rStyle w:val="Hyperlink"/>
              </w:rPr>
              <w:t>Prerequisites</w:t>
            </w:r>
            <w:r>
              <w:tab/>
            </w:r>
            <w:r>
              <w:fldChar w:fldCharType="begin"/>
            </w:r>
            <w:r>
              <w:instrText xml:space="preserve">PAGEREF _Toc1190647733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1310669" w:rsidP="4112B7AD" w:rsidRDefault="71310669" w14:paraId="56D512FF" w14:textId="3E00EE84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557365573">
            <w:r w:rsidRPr="4112B7AD" w:rsidR="4112B7AD">
              <w:rPr>
                <w:rStyle w:val="Hyperlink"/>
              </w:rPr>
              <w:t>Value Proposition and Benefit</w:t>
            </w:r>
            <w:r>
              <w:tab/>
            </w:r>
            <w:r>
              <w:fldChar w:fldCharType="begin"/>
            </w:r>
            <w:r>
              <w:instrText xml:space="preserve">PAGEREF _Toc1557365573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310669" w:rsidP="4112B7AD" w:rsidRDefault="71310669" w14:paraId="52F7CA52" w14:textId="32288A91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190488125">
            <w:r w:rsidRPr="4112B7AD" w:rsidR="4112B7AD">
              <w:rPr>
                <w:rStyle w:val="Hyperlink"/>
              </w:rPr>
              <w:t>Benefits</w:t>
            </w:r>
            <w:r>
              <w:tab/>
            </w:r>
            <w:r>
              <w:fldChar w:fldCharType="begin"/>
            </w:r>
            <w:r>
              <w:instrText xml:space="preserve">PAGEREF _Toc1190488125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310669" w:rsidP="4112B7AD" w:rsidRDefault="71310669" w14:paraId="3D036B3E" w14:textId="52BE4AE1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915698958">
            <w:r w:rsidRPr="4112B7AD" w:rsidR="4112B7AD">
              <w:rPr>
                <w:rStyle w:val="Hyperlink"/>
              </w:rPr>
              <w:t>Use Cases</w:t>
            </w:r>
            <w:r>
              <w:tab/>
            </w:r>
            <w:r>
              <w:fldChar w:fldCharType="begin"/>
            </w:r>
            <w:r>
              <w:instrText xml:space="preserve">PAGEREF _Toc915698958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310669" w:rsidP="4112B7AD" w:rsidRDefault="71310669" w14:paraId="0F8C25AB" w14:textId="2E6021FE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647453459">
            <w:r w:rsidRPr="4112B7AD" w:rsidR="4112B7AD">
              <w:rPr>
                <w:rStyle w:val="Hyperlink"/>
              </w:rPr>
              <w:t>Execution Details</w:t>
            </w:r>
            <w:r>
              <w:tab/>
            </w:r>
            <w:r>
              <w:fldChar w:fldCharType="begin"/>
            </w:r>
            <w:r>
              <w:instrText xml:space="preserve">PAGEREF _Toc1647453459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310669" w:rsidP="4112B7AD" w:rsidRDefault="71310669" w14:paraId="78E67156" w14:textId="5A31BAF8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27842261">
            <w:r w:rsidRPr="4112B7AD" w:rsidR="4112B7AD">
              <w:rPr>
                <w:rStyle w:val="Hyperlink"/>
              </w:rPr>
              <w:t>1. Directory Structure</w:t>
            </w:r>
            <w:r>
              <w:tab/>
            </w:r>
            <w:r>
              <w:fldChar w:fldCharType="begin"/>
            </w:r>
            <w:r>
              <w:instrText xml:space="preserve">PAGEREF _Toc127842261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310669" w:rsidP="4112B7AD" w:rsidRDefault="71310669" w14:paraId="3E72A1A1" w14:textId="3CE980DD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717449974">
            <w:r w:rsidRPr="4112B7AD" w:rsidR="4112B7AD">
              <w:rPr>
                <w:rStyle w:val="Hyperlink"/>
              </w:rPr>
              <w:t>2. Creating a Helm Chart for nginx</w:t>
            </w:r>
            <w:r>
              <w:tab/>
            </w:r>
            <w:r>
              <w:fldChar w:fldCharType="begin"/>
            </w:r>
            <w:r>
              <w:instrText xml:space="preserve">PAGEREF _Toc1717449974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1310669" w:rsidP="4112B7AD" w:rsidRDefault="71310669" w14:paraId="0972C6EB" w14:textId="3563B333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519981768">
            <w:r w:rsidRPr="4112B7AD" w:rsidR="4112B7AD">
              <w:rPr>
                <w:rStyle w:val="Hyperlink"/>
              </w:rPr>
              <w:t>3. Jenkins Shared Library Setup</w:t>
            </w:r>
            <w:r>
              <w:tab/>
            </w:r>
            <w:r>
              <w:fldChar w:fldCharType="begin"/>
            </w:r>
            <w:r>
              <w:instrText xml:space="preserve">PAGEREF _Toc1519981768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1310669" w:rsidP="4112B7AD" w:rsidRDefault="71310669" w14:paraId="69566965" w14:textId="6D6E72BB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1281958669">
            <w:r w:rsidRPr="4112B7AD" w:rsidR="4112B7AD">
              <w:rPr>
                <w:rStyle w:val="Hyperlink"/>
              </w:rPr>
              <w:t>4. Jenkins Pipeline Configuration</w:t>
            </w:r>
            <w:r>
              <w:tab/>
            </w:r>
            <w:r>
              <w:fldChar w:fldCharType="begin"/>
            </w:r>
            <w:r>
              <w:instrText xml:space="preserve">PAGEREF _Toc1281958669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1310669" w:rsidP="4112B7AD" w:rsidRDefault="71310669" w14:paraId="4B78CD35" w14:textId="6D1DB621">
          <w:pPr>
            <w:pStyle w:val="TOC2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358283928">
            <w:r w:rsidRPr="4112B7AD" w:rsidR="4112B7AD">
              <w:rPr>
                <w:rStyle w:val="Hyperlink"/>
              </w:rPr>
              <w:t>5. Deploying Nginx to Kubernetes</w:t>
            </w:r>
            <w:r>
              <w:tab/>
            </w:r>
            <w:r>
              <w:fldChar w:fldCharType="begin"/>
            </w:r>
            <w:r>
              <w:instrText xml:space="preserve">PAGEREF _Toc358283928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112B7AD" w:rsidP="4112B7AD" w:rsidRDefault="4112B7AD" w14:paraId="69087575" w14:textId="66383EBF">
          <w:pPr>
            <w:pStyle w:val="TOC1"/>
            <w:tabs>
              <w:tab w:val="right" w:leader="dot" w:pos="9735"/>
            </w:tabs>
            <w:bidi w:val="0"/>
            <w:rPr>
              <w:rStyle w:val="Hyperlink"/>
            </w:rPr>
          </w:pPr>
          <w:hyperlink w:anchor="_Toc764268560">
            <w:r w:rsidRPr="4112B7AD" w:rsidR="4112B7AD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 xml:space="preserve">PAGEREF _Toc764268560 \h</w:instrText>
            </w:r>
            <w:r>
              <w:fldChar w:fldCharType="separate"/>
            </w:r>
            <w:r w:rsidRPr="4112B7AD" w:rsidR="4112B7A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D774686" w:rsidP="4112B7AD" w:rsidRDefault="3D774686" w14:paraId="0EECA282" w14:textId="73629B9E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</w:p>
    <w:p w:rsidR="2085D992" w:rsidP="4112B7AD" w:rsidRDefault="2085D992" w14:paraId="6EB52781" w14:textId="263AE3E0">
      <w:pPr>
        <w:pStyle w:val="Heading1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</w:p>
    <w:p w:rsidR="2085D992" w:rsidP="4112B7AD" w:rsidRDefault="2085D992" w14:paraId="3007BF5F" w14:textId="0731E3EF">
      <w:pPr>
        <w:pStyle w:val="Normal"/>
        <w:spacing w:after="0" w:afterAutospacing="off"/>
      </w:pPr>
    </w:p>
    <w:p w:rsidR="2085D992" w:rsidP="4112B7AD" w:rsidRDefault="2085D992" w14:paraId="62438D43" w14:textId="4827D32B">
      <w:pPr>
        <w:pStyle w:val="Normal"/>
        <w:spacing w:after="0" w:afterAutospacing="off"/>
      </w:pPr>
    </w:p>
    <w:p w:rsidR="2085D992" w:rsidP="4112B7AD" w:rsidRDefault="2085D992" w14:paraId="60B19730" w14:textId="78C98678">
      <w:pPr>
        <w:pStyle w:val="Normal"/>
        <w:spacing w:after="0" w:afterAutospacing="off"/>
      </w:pPr>
    </w:p>
    <w:p w:rsidR="2085D992" w:rsidP="4112B7AD" w:rsidRDefault="2085D992" w14:paraId="5F56E562" w14:textId="7FCBA391">
      <w:pPr>
        <w:pStyle w:val="Normal"/>
        <w:spacing w:after="0" w:afterAutospacing="off"/>
      </w:pPr>
    </w:p>
    <w:p w:rsidR="2085D992" w:rsidP="4112B7AD" w:rsidRDefault="2085D992" w14:paraId="66D68B2F" w14:textId="2B391235">
      <w:pPr>
        <w:pStyle w:val="Normal"/>
        <w:spacing w:after="0" w:afterAutospacing="off"/>
      </w:pPr>
    </w:p>
    <w:p w:rsidR="2085D992" w:rsidP="4112B7AD" w:rsidRDefault="2085D992" w14:paraId="669A521A" w14:textId="2644222D">
      <w:pPr>
        <w:pStyle w:val="Normal"/>
        <w:spacing w:after="0" w:afterAutospacing="off"/>
      </w:pPr>
    </w:p>
    <w:p w:rsidR="2085D992" w:rsidP="4112B7AD" w:rsidRDefault="2085D992" w14:paraId="173B1BC0" w14:textId="56E03E21">
      <w:pPr>
        <w:pStyle w:val="Normal"/>
        <w:spacing w:after="0" w:afterAutospacing="off"/>
      </w:pPr>
    </w:p>
    <w:p w:rsidR="2085D992" w:rsidP="4112B7AD" w:rsidRDefault="2085D992" w14:paraId="2E2CFC19" w14:textId="0A1353CE">
      <w:pPr>
        <w:pStyle w:val="Normal"/>
        <w:spacing w:after="0" w:afterAutospacing="off"/>
      </w:pPr>
    </w:p>
    <w:p w:rsidR="2085D992" w:rsidP="4112B7AD" w:rsidRDefault="2085D992" w14:paraId="5FD354C1" w14:textId="184F36E6">
      <w:pPr>
        <w:pStyle w:val="Normal"/>
        <w:spacing w:after="0" w:afterAutospacing="off"/>
      </w:pPr>
    </w:p>
    <w:p w:rsidR="2085D992" w:rsidP="4112B7AD" w:rsidRDefault="2085D992" w14:paraId="2FB5BC3B" w14:textId="069D4553">
      <w:pPr>
        <w:pStyle w:val="Normal"/>
        <w:spacing w:after="0" w:afterAutospacing="off"/>
      </w:pPr>
    </w:p>
    <w:p w:rsidR="2085D992" w:rsidP="4112B7AD" w:rsidRDefault="2085D992" w14:paraId="359DEB0C" w14:textId="5F081907">
      <w:pPr>
        <w:pStyle w:val="Normal"/>
        <w:spacing w:after="0" w:afterAutospacing="off"/>
      </w:pPr>
    </w:p>
    <w:p w:rsidR="2085D992" w:rsidP="4112B7AD" w:rsidRDefault="2085D992" w14:paraId="02C23530" w14:textId="10AE4128">
      <w:pPr>
        <w:pStyle w:val="Normal"/>
        <w:spacing w:after="0" w:afterAutospacing="off"/>
      </w:pPr>
    </w:p>
    <w:p w:rsidR="2085D992" w:rsidP="4112B7AD" w:rsidRDefault="2085D992" w14:paraId="2DE54576" w14:textId="268AFC9B">
      <w:pPr>
        <w:pStyle w:val="Normal"/>
        <w:spacing w:after="0" w:afterAutospacing="off"/>
      </w:pPr>
    </w:p>
    <w:p w:rsidR="2085D992" w:rsidP="4112B7AD" w:rsidRDefault="2085D992" w14:paraId="05CA7446" w14:textId="006413B3">
      <w:pPr>
        <w:pStyle w:val="Normal"/>
        <w:spacing w:after="0" w:afterAutospacing="off"/>
      </w:pPr>
    </w:p>
    <w:p w:rsidR="2085D992" w:rsidP="4112B7AD" w:rsidRDefault="2085D992" w14:paraId="21A000D2" w14:textId="2C9BAD83">
      <w:pPr>
        <w:pStyle w:val="Normal"/>
        <w:spacing w:after="0" w:afterAutospacing="off"/>
      </w:pPr>
    </w:p>
    <w:p w:rsidR="2085D992" w:rsidP="4112B7AD" w:rsidRDefault="2085D992" w14:paraId="46A466F9" w14:textId="79CB5659">
      <w:pPr>
        <w:pStyle w:val="Heading1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bookmarkStart w:name="_Toc1355662794" w:id="954585684"/>
      <w:r w:rsidRPr="4112B7AD" w:rsidR="2085D9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Problem Statement</w:t>
      </w:r>
      <w:bookmarkEnd w:id="954585684"/>
    </w:p>
    <w:p w:rsidR="06686A75" w:rsidP="4112B7AD" w:rsidRDefault="06686A75" w14:paraId="7621F8A8" w14:textId="16187725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In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current software deployment workflow, managing Kubernetes (K8s) applications is plagued by manual, error-prone processes that hinder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our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ability to scale and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maintain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efficiency. The absence of a standardized deployment framework creates challenges such as inconsistent configurations, time-consuming deployments, and a lack of scalability. Furthermore, the lack of a centralized and reusable approach for Jenkins pipelines complicates CI/CD management and increases the risk of errors.</w:t>
      </w:r>
    </w:p>
    <w:p w:rsidR="71310669" w:rsidP="4112B7AD" w:rsidRDefault="71310669" w14:paraId="00DB9A23" w14:textId="099D9BAA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To address these challenges, there is a critical need for a technical document that outlines a solution for K8s deployment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utilizing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Helm and Jenkins shared libraries. This document is essential to automate and streamline our deployment processes, reducing manual errors and improving scalability. It will also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provide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 unified approach to managing Jenkins pipelines, enhancing CI/CD efficiency. By addressing these complexities, we aim to 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optimize</w:t>
      </w:r>
      <w:r w:rsidRPr="4112B7AD" w:rsidR="06686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our deployment workflows, leading to increased operational efficiency and a reduction in deployment-related </w:t>
      </w:r>
      <w:r w:rsidRPr="4112B7AD" w:rsidR="15AF6A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issues.</w:t>
      </w:r>
      <w:r>
        <w:br/>
      </w:r>
    </w:p>
    <w:p w:rsidR="2FC227F9" w:rsidP="4112B7AD" w:rsidRDefault="2FC227F9" w14:paraId="1ACD42CB" w14:textId="26EDE63C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GB"/>
        </w:rPr>
      </w:pPr>
      <w:bookmarkStart w:name="_Toc1544056936" w:id="1084266569"/>
      <w:r w:rsidRPr="4112B7AD" w:rsidR="2FC227F9">
        <w:rPr>
          <w:rStyle w:val="Heading2Char"/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GB"/>
        </w:rPr>
        <w:t>Objective</w:t>
      </w:r>
      <w:bookmarkEnd w:id="1084266569"/>
    </w:p>
    <w:p w:rsidR="2FC227F9" w:rsidP="4112B7AD" w:rsidRDefault="2FC227F9" w14:paraId="567CAE7B" w14:textId="5D1C57C1">
      <w:pPr>
        <w:pStyle w:val="Normal"/>
        <w:spacing w:after="0" w:afterAutospacing="off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2FC227F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The </w:t>
      </w:r>
      <w:r w:rsidRPr="4112B7AD" w:rsidR="2FC227F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objective</w:t>
      </w:r>
      <w:r w:rsidRPr="4112B7AD" w:rsidR="2FC227F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of this document is to provide a step-by-step guide to solving the problem mentioned above by implementing Kubernetes deployment with Helm and Jenkins Shared Library. We will create a dynamic Helm module and </w:t>
      </w:r>
      <w:r w:rsidRPr="4112B7AD" w:rsidR="2FC227F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utilize</w:t>
      </w:r>
      <w:r w:rsidRPr="4112B7AD" w:rsidR="2FC227F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Jenkins Shared Library for deploying resources. We will deploy a simple Nginx application as an example.</w:t>
      </w:r>
      <w:r>
        <w:br/>
      </w:r>
      <w:r>
        <w:br/>
      </w:r>
      <w:r w:rsidRPr="4112B7AD" w:rsidR="2F459F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goal of this experiment is to set up a streamlined process for deploying simple nginx applications to a Kubernetes cluster using Helm and Jenkins Shared Library. The challenges addressed include:</w:t>
      </w:r>
    </w:p>
    <w:p w:rsidR="2FC227F9" w:rsidP="4112B7AD" w:rsidRDefault="2FC227F9" w14:paraId="78892B8A" w14:textId="0C0025CA">
      <w:pPr>
        <w:pStyle w:val="ListParagraph"/>
        <w:numPr>
          <w:ilvl w:val="0"/>
          <w:numId w:val="11"/>
        </w:numPr>
        <w:spacing w:after="0" w:afterAutospacing="off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2F459F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Efficiently managing Helm chart values for deployment.</w:t>
      </w:r>
    </w:p>
    <w:p w:rsidR="2FC227F9" w:rsidP="4112B7AD" w:rsidRDefault="2FC227F9" w14:paraId="4473560E" w14:textId="0770CAD5">
      <w:pPr>
        <w:pStyle w:val="ListParagraph"/>
        <w:numPr>
          <w:ilvl w:val="0"/>
          <w:numId w:val="11"/>
        </w:numPr>
        <w:spacing w:after="0" w:afterAutospacing="off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2F459F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Automating the deployment process with Jenkins pipelines.</w:t>
      </w:r>
    </w:p>
    <w:p w:rsidR="2FC227F9" w:rsidP="4112B7AD" w:rsidRDefault="2FC227F9" w14:paraId="50A4B3DC" w14:textId="067140D1">
      <w:pPr>
        <w:pStyle w:val="ListParagraph"/>
        <w:numPr>
          <w:ilvl w:val="0"/>
          <w:numId w:val="11"/>
        </w:numPr>
        <w:spacing w:after="0" w:afterAutospacing="off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2F459F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Ensuring scalability and reusability in larger projects.</w:t>
      </w:r>
    </w:p>
    <w:p w:rsidR="2FC227F9" w:rsidP="4112B7AD" w:rsidRDefault="2FC227F9" w14:paraId="6C81DB19" w14:textId="4228C0EF">
      <w:pPr>
        <w:pStyle w:val="Normal"/>
        <w:spacing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>
        <w:br/>
      </w:r>
      <w:r w:rsidRPr="4112B7AD" w:rsidR="2BBFC00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>
        <w:tab/>
      </w:r>
      <w:r w:rsidRPr="4112B7AD" w:rsidR="2BBFC000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  </w:t>
      </w:r>
      <w:r w:rsidR="4B73223D">
        <w:drawing>
          <wp:inline wp14:editId="29BDBA95" wp14:anchorId="3CB02A20">
            <wp:extent cx="4572000" cy="3028950"/>
            <wp:effectExtent l="0" t="0" r="0" b="0"/>
            <wp:docPr id="82865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c5cc3cc344e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2B7AD" w:rsidP="4112B7AD" w:rsidRDefault="4112B7AD" w14:paraId="48FDA561" w14:textId="7791ED0A">
      <w:pPr>
        <w:pStyle w:val="Normal"/>
        <w:spacing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C4835BE" w:rsidP="4112B7AD" w:rsidRDefault="7C4835BE" w14:paraId="1AF0C407" w14:textId="3B870592">
      <w:pPr>
        <w:pStyle w:val="Normal"/>
        <w:spacing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C4835BE">
        <w:drawing>
          <wp:inline wp14:editId="2728350C" wp14:anchorId="5D8888D2">
            <wp:extent cx="4044950" cy="1591736"/>
            <wp:effectExtent l="0" t="0" r="0" b="0"/>
            <wp:docPr id="105737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9de54e4d74f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0143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44950" cy="15917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8E8E4" w:rsidP="4112B7AD" w:rsidRDefault="60D8E8E4" w14:paraId="6E6D48F3" w14:textId="22EFF61A">
      <w:pPr>
        <w:pStyle w:val="Heading2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56"/>
          <w:szCs w:val="56"/>
          <w:lang w:val="en-GB"/>
        </w:rPr>
      </w:pPr>
      <w:bookmarkStart w:name="_Toc1190647733" w:id="951156350"/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6"/>
          <w:szCs w:val="36"/>
          <w:lang w:val="en-GB"/>
        </w:rPr>
        <w:t>Prerequisites</w:t>
      </w:r>
      <w:bookmarkEnd w:id="951156350"/>
    </w:p>
    <w:p w:rsidR="60D8E8E4" w:rsidP="4112B7AD" w:rsidRDefault="60D8E8E4" w14:paraId="5F6B68CC" w14:textId="585E3534">
      <w:pPr>
        <w:pStyle w:val="Normal"/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Before 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proceeding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, ensure that the following prerequisites are met:</w:t>
      </w:r>
      <w:r>
        <w:br/>
      </w:r>
      <w:r w:rsidRPr="4112B7AD" w:rsidR="19EE11B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Tools and Technologies</w:t>
      </w:r>
    </w:p>
    <w:p w:rsidR="60D8E8E4" w:rsidP="4112B7AD" w:rsidRDefault="60D8E8E4" w14:paraId="67B7F2AA" w14:textId="4D71AFB7">
      <w:pPr>
        <w:pStyle w:val="ListParagraph"/>
        <w:numPr>
          <w:ilvl w:val="0"/>
          <w:numId w:val="5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A Kubernetes cluster is set up and configured with 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sz w:val="24"/>
          <w:szCs w:val="24"/>
          <w:lang w:val="en-GB"/>
        </w:rPr>
        <w:t>kubectl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sz w:val="24"/>
          <w:szCs w:val="24"/>
          <w:lang w:val="en-GB"/>
        </w:rPr>
        <w:t xml:space="preserve"> 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access.</w:t>
      </w:r>
    </w:p>
    <w:p w:rsidR="60D8E8E4" w:rsidP="4112B7AD" w:rsidRDefault="60D8E8E4" w14:paraId="05EA5CEC" w14:textId="37195D45">
      <w:pPr>
        <w:pStyle w:val="ListParagraph"/>
        <w:numPr>
          <w:ilvl w:val="0"/>
          <w:numId w:val="5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Helm is installed on </w:t>
      </w:r>
      <w:r w:rsidRPr="4112B7AD" w:rsidR="3CC0BA0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system and </w:t>
      </w: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Jenkins server.</w:t>
      </w:r>
    </w:p>
    <w:p w:rsidR="71310669" w:rsidP="4112B7AD" w:rsidRDefault="71310669" w14:paraId="54C7E715" w14:textId="60DDD6EB">
      <w:pPr>
        <w:pStyle w:val="ListParagraph"/>
        <w:numPr>
          <w:ilvl w:val="0"/>
          <w:numId w:val="5"/>
        </w:numPr>
        <w:spacing w:after="0" w:afterAutospacing="off"/>
        <w:ind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60D8E8E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Jenkins is installed and configured with the necessary plugins</w:t>
      </w:r>
      <w:r w:rsidRPr="4112B7AD" w:rsidR="537E9ED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.</w:t>
      </w:r>
    </w:p>
    <w:p w:rsidR="71310669" w:rsidP="4112B7AD" w:rsidRDefault="71310669" w14:paraId="310D4325" w14:textId="7057C41C">
      <w:pPr>
        <w:pStyle w:val="Normal"/>
        <w:spacing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</w:p>
    <w:p w:rsidR="2085D992" w:rsidP="4112B7AD" w:rsidRDefault="2085D992" w14:paraId="6808547E" w14:textId="0901C06A">
      <w:pPr>
        <w:pStyle w:val="Heading1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bookmarkStart w:name="_Toc1557365573" w:id="78159810"/>
      <w:r w:rsidRPr="4112B7AD" w:rsidR="2085D9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Value Proposition and Benefit</w:t>
      </w:r>
      <w:bookmarkEnd w:id="78159810"/>
    </w:p>
    <w:p w:rsidR="3D774686" w:rsidP="4112B7AD" w:rsidRDefault="3D774686" w14:paraId="0BCC0AB9" w14:textId="4763032B">
      <w:pPr>
        <w:pStyle w:val="Heading2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GB"/>
        </w:rPr>
      </w:pPr>
      <w:bookmarkStart w:name="_Toc1190488125" w:id="1992196969"/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GB"/>
        </w:rPr>
        <w:t>Benefits</w:t>
      </w:r>
      <w:bookmarkEnd w:id="1992196969"/>
    </w:p>
    <w:p w:rsidR="3D774686" w:rsidP="4112B7AD" w:rsidRDefault="3D774686" w14:paraId="33BEB849" w14:textId="56FAEAFB">
      <w:pPr>
        <w:pStyle w:val="ListParagraph"/>
        <w:numPr>
          <w:ilvl w:val="0"/>
          <w:numId w:val="8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Reusability: Jenkins Shared Library allows </w:t>
      </w:r>
      <w:r w:rsidRPr="4112B7AD" w:rsidR="38A0B40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us</w:t>
      </w:r>
      <w:r w:rsidRPr="4112B7AD" w:rsidR="566F02B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to reuse deployment logic and scripts across multiple projects and applications.</w:t>
      </w:r>
    </w:p>
    <w:p w:rsidR="3D774686" w:rsidP="4112B7AD" w:rsidRDefault="3D774686" w14:paraId="7CCDB4D8" w14:textId="4451A94D">
      <w:pPr>
        <w:pStyle w:val="ListParagraph"/>
        <w:numPr>
          <w:ilvl w:val="0"/>
          <w:numId w:val="8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Automation: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 deployment process is automated, reducing manual intervention and human errors. </w:t>
      </w:r>
    </w:p>
    <w:p w:rsidR="3D774686" w:rsidP="4112B7AD" w:rsidRDefault="3D774686" w14:paraId="54E42764" w14:textId="6A637208">
      <w:pPr>
        <w:pStyle w:val="ListParagraph"/>
        <w:numPr>
          <w:ilvl w:val="0"/>
          <w:numId w:val="8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Customization: Helm charts 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and values can be easily customized for different environments (development, staging, production) without 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modifying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 application code.</w:t>
      </w:r>
    </w:p>
    <w:p w:rsidR="3D774686" w:rsidP="4112B7AD" w:rsidRDefault="3D774686" w14:paraId="5EF9776C" w14:textId="1ACB2F09">
      <w:pPr>
        <w:pStyle w:val="ListParagraph"/>
        <w:numPr>
          <w:ilvl w:val="0"/>
          <w:numId w:val="8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Version Control: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The entire deployment process, including Helm charts, values, and Jenkins pipelines, can be version-controlled, making it easy to track changes and rollbacks.</w:t>
      </w:r>
    </w:p>
    <w:p w:rsidR="3D774686" w:rsidP="4112B7AD" w:rsidRDefault="3D774686" w14:paraId="6F6DCBC4" w14:textId="008BF1A2">
      <w:pPr>
        <w:pStyle w:val="ListParagraph"/>
        <w:numPr>
          <w:ilvl w:val="0"/>
          <w:numId w:val="8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Consistency: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Ensures consistent deployment practices across the organization, reducing deployment-related issues.</w:t>
      </w:r>
    </w:p>
    <w:p w:rsidR="4112B7AD" w:rsidP="4112B7AD" w:rsidRDefault="4112B7AD" w14:paraId="580357F7" w14:textId="1F6734C7">
      <w:pPr>
        <w:pStyle w:val="Normal"/>
        <w:spacing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</w:p>
    <w:p w:rsidR="3D774686" w:rsidP="4112B7AD" w:rsidRDefault="3D774686" w14:paraId="310E1D94" w14:textId="61E6E4D2">
      <w:pPr>
        <w:pStyle w:val="Heading2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GB"/>
        </w:rPr>
      </w:pPr>
      <w:bookmarkStart w:name="_Toc915698958" w:id="1573893180"/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GB"/>
        </w:rPr>
        <w:t>Use Cases</w:t>
      </w:r>
      <w:bookmarkEnd w:id="1573893180"/>
    </w:p>
    <w:p w:rsidR="3D774686" w:rsidP="4112B7AD" w:rsidRDefault="3D774686" w14:paraId="17760028" w14:textId="1E5276EF">
      <w:pPr>
        <w:pStyle w:val="ListParagraph"/>
        <w:numPr>
          <w:ilvl w:val="0"/>
          <w:numId w:val="6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Multi-Application Environments: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When managing multiple applications within the same Kubernetes cluster, Jenkins Shared Library can help standardize and simplify the deployment process.</w:t>
      </w:r>
    </w:p>
    <w:p w:rsidR="3D774686" w:rsidP="4112B7AD" w:rsidRDefault="3D774686" w14:paraId="703C6987" w14:textId="3E508D5F">
      <w:pPr>
        <w:pStyle w:val="ListParagraph"/>
        <w:numPr>
          <w:ilvl w:val="0"/>
          <w:numId w:val="6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Multi-Environment Deployments: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For applications that need to be deployed to various environments (e.g., dev, test, prod), using dynamic Helm charts and values ensures that deployments are consistent and environment specific.</w:t>
      </w:r>
    </w:p>
    <w:p w:rsidR="3D774686" w:rsidP="4112B7AD" w:rsidRDefault="3D774686" w14:paraId="644C576A" w14:textId="471EE987">
      <w:pPr>
        <w:pStyle w:val="ListParagraph"/>
        <w:numPr>
          <w:ilvl w:val="0"/>
          <w:numId w:val="6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Continuous Integration/Continuous Deployment (CI/CD):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Integrating Jenkins Shared Library with CI/CD pipelines streamlines the deployment of applications as part of the automated testing and release process.</w:t>
      </w:r>
    </w:p>
    <w:p w:rsidR="3D774686" w:rsidP="4112B7AD" w:rsidRDefault="3D774686" w14:paraId="4BCB5AA9" w14:textId="01B6F1DE">
      <w:pPr>
        <w:pStyle w:val="ListParagraph"/>
        <w:numPr>
          <w:ilvl w:val="0"/>
          <w:numId w:val="6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</w:pP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Rollbacks and Updates: In cases where </w:t>
      </w:r>
      <w:r w:rsidRPr="4112B7AD" w:rsidR="566F02B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we 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need to roll back to 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a previous</w:t>
      </w:r>
      <w:r w:rsidRPr="4112B7AD" w:rsidR="7637A6C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 xml:space="preserve"> version or update an application, using Helm and Jenkins Shared Library allows for easy management of releases.</w:t>
      </w:r>
    </w:p>
    <w:p w:rsidR="4112B7AD" w:rsidP="4112B7AD" w:rsidRDefault="4112B7AD" w14:paraId="0B8D82DC" w14:textId="458DCB40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2085D992" w:rsidP="4112B7AD" w:rsidRDefault="2085D992" w14:paraId="0720FC15" w14:textId="70A501C7">
      <w:pPr>
        <w:pStyle w:val="Heading1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bookmarkStart w:name="_Toc1647453459" w:id="260147809"/>
      <w:r w:rsidRPr="4112B7AD" w:rsidR="2085D9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Execution Details</w:t>
      </w:r>
      <w:bookmarkEnd w:id="260147809"/>
    </w:p>
    <w:p w:rsidR="3ACA3887" w:rsidP="4112B7AD" w:rsidRDefault="3ACA3887" w14:paraId="33DA61DB" w14:textId="79392A53">
      <w:pPr>
        <w:pStyle w:val="Normal"/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bookmarkStart w:name="_Toc127842261" w:id="451496742"/>
      <w:r w:rsidRPr="4112B7AD" w:rsidR="3ACA3887">
        <w:rPr>
          <w:rStyle w:val="Heading2Char"/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GB"/>
        </w:rPr>
        <w:t xml:space="preserve">1. </w:t>
      </w:r>
      <w:r w:rsidRPr="4112B7AD" w:rsidR="622B238B">
        <w:rPr>
          <w:rStyle w:val="Heading2Char"/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GB"/>
        </w:rPr>
        <w:t>Directory Structure</w:t>
      </w:r>
      <w:bookmarkEnd w:id="451496742"/>
    </w:p>
    <w:p w:rsidR="622B238B" w:rsidP="4112B7AD" w:rsidRDefault="622B238B" w14:paraId="678950B2" w14:textId="1D17E098">
      <w:pPr>
        <w:spacing w:after="0" w:afterAutospacing="off" w:line="259" w:lineRule="auto"/>
        <w:ind w:firstLine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Project directory structure is organized as follows:</w:t>
      </w:r>
      <w:r>
        <w:br/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Helm-nginx-share/</w:t>
      </w:r>
    </w:p>
    <w:p w:rsidR="622B238B" w:rsidP="4112B7AD" w:rsidRDefault="622B238B" w14:paraId="2B626376" w14:textId="6B1B89EB">
      <w:pPr>
        <w:pStyle w:val="Normal"/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└── resources/</w:t>
      </w:r>
    </w:p>
    <w:p w:rsidR="622B238B" w:rsidP="4112B7AD" w:rsidRDefault="622B238B" w14:paraId="1D6AA0D1" w14:textId="3F916A48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</w:t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└─ template/</w:t>
      </w:r>
    </w:p>
    <w:p w:rsidR="622B238B" w:rsidP="4112B7AD" w:rsidRDefault="622B238B" w14:paraId="025B78C4" w14:textId="64D15D5F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</w:t>
      </w:r>
      <w:r>
        <w:tab/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└─ </w:t>
      </w:r>
      <w:r w:rsidRPr="4112B7AD" w:rsidR="157063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deployment.yaml</w:t>
      </w:r>
    </w:p>
    <w:p w:rsidR="622B238B" w:rsidP="4112B7AD" w:rsidRDefault="622B238B" w14:paraId="64E23D13" w14:textId="252A6074">
      <w:pPr>
        <w:pStyle w:val="Normal"/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</w:t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└─ </w:t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Chart.yaml</w:t>
      </w:r>
    </w:p>
    <w:p w:rsidR="622B238B" w:rsidP="4112B7AD" w:rsidRDefault="622B238B" w14:paraId="1F8F0863" w14:textId="4F9D57E2">
      <w:pPr>
        <w:pStyle w:val="Normal"/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</w:t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└─ </w:t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values.yaml</w:t>
      </w:r>
    </w:p>
    <w:p w:rsidR="622B238B" w:rsidP="4112B7AD" w:rsidRDefault="622B238B" w14:paraId="4ADA196A" w14:textId="49CB90F8">
      <w:pPr>
        <w:pStyle w:val="Normal"/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└─ vars/</w:t>
      </w:r>
    </w:p>
    <w:p w:rsidR="622B238B" w:rsidP="4112B7AD" w:rsidRDefault="622B238B" w14:paraId="37772067" w14:textId="281C3DE8">
      <w:pPr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</w:t>
      </w:r>
      <w:r>
        <w:tab/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└─ </w:t>
      </w:r>
      <w:r w:rsidRPr="4112B7AD" w:rsidR="00227B5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deployNginx.groovy</w:t>
      </w:r>
    </w:p>
    <w:p w:rsidR="622B238B" w:rsidP="4112B7AD" w:rsidRDefault="622B238B" w14:paraId="058825F2" w14:textId="4567FC65">
      <w:pPr>
        <w:pStyle w:val="Normal"/>
        <w:spacing w:before="0" w:beforeAutospacing="off"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</w:t>
      </w:r>
      <w:r w:rsidRPr="4112B7AD" w:rsidR="2BF6F3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└─</w:t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4112B7AD" w:rsidR="622B238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Jenkinsfile</w:t>
      </w:r>
    </w:p>
    <w:p w:rsidR="58E472BA" w:rsidP="4112B7AD" w:rsidRDefault="58E472BA" w14:paraId="2C3EA0C1" w14:textId="357F3428">
      <w:pPr>
        <w:pStyle w:val="Normal"/>
        <w:spacing w:before="0" w:beforeAutospacing="off" w:after="0" w:afterAutospacing="off"/>
        <w:ind w:firstLine="72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8E472BA">
        <w:drawing>
          <wp:inline wp14:editId="30161513" wp14:anchorId="5732648F">
            <wp:extent cx="2626378" cy="2638425"/>
            <wp:effectExtent l="0" t="0" r="0" b="0"/>
            <wp:docPr id="208377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ab4e4648a47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130CEEB" w:rsidP="4112B7AD" w:rsidRDefault="4130CEEB" w14:paraId="022633B7" w14:textId="67B9FA9E">
      <w:pPr>
        <w:pStyle w:val="Normal"/>
        <w:spacing w:before="0" w:beforeAutospacing="off" w:after="0" w:afterAutospacing="off"/>
        <w:ind w:left="0"/>
        <w:rPr>
          <w:rStyle w:val="Heading2Char"/>
          <w:b w:val="1"/>
          <w:bCs w:val="1"/>
          <w:noProof w:val="0"/>
          <w:sz w:val="32"/>
          <w:szCs w:val="32"/>
          <w:lang w:val="en-GB"/>
        </w:rPr>
      </w:pPr>
      <w:bookmarkStart w:name="_Toc1717449974" w:id="1490687817"/>
      <w:r w:rsidRPr="4112B7AD" w:rsidR="4130CEEB">
        <w:rPr>
          <w:rStyle w:val="Heading2Char"/>
          <w:b w:val="1"/>
          <w:bCs w:val="1"/>
          <w:sz w:val="32"/>
          <w:szCs w:val="32"/>
        </w:rPr>
        <w:t xml:space="preserve">2. </w:t>
      </w:r>
      <w:r w:rsidRPr="4112B7AD" w:rsidR="4130CEEB">
        <w:rPr>
          <w:rStyle w:val="Heading2Char"/>
          <w:b w:val="1"/>
          <w:bCs w:val="1"/>
          <w:noProof w:val="0"/>
          <w:sz w:val="32"/>
          <w:szCs w:val="32"/>
          <w:lang w:val="en-GB"/>
        </w:rPr>
        <w:t>Creating a Helm Chart for nginx</w:t>
      </w:r>
      <w:bookmarkEnd w:id="1490687817"/>
    </w:p>
    <w:p w:rsidR="4130CEEB" w:rsidP="4112B7AD" w:rsidRDefault="4130CEEB" w14:paraId="05033C72" w14:textId="2A5F608B">
      <w:pPr>
        <w:pStyle w:val="Normal"/>
        <w:spacing w:before="0" w:beforeAutospacing="off" w:after="0" w:afterAutospacing="off"/>
        <w:ind w:left="720"/>
      </w:pP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Create a Helm chart for deploying nginx which will 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contain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deployment.yaml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, 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Chart.yaml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and </w:t>
      </w:r>
      <w:r w:rsidRPr="4112B7AD" w:rsidR="4130C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values.yaml</w:t>
      </w:r>
      <w:r>
        <w:br/>
      </w:r>
      <w:r w:rsidR="72C49DF0">
        <w:drawing>
          <wp:inline wp14:editId="75701733" wp14:anchorId="7FFA25C5">
            <wp:extent cx="5667375" cy="3743325"/>
            <wp:effectExtent l="0" t="0" r="0" b="0"/>
            <wp:docPr id="1267443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f0fc51074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08C04F">
        <w:drawing>
          <wp:inline wp14:editId="7A57D298" wp14:anchorId="6458B569">
            <wp:extent cx="5702040" cy="867185"/>
            <wp:effectExtent l="0" t="0" r="0" b="0"/>
            <wp:docPr id="114932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02a2b2cdb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40" cy="8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08C04F">
        <w:drawing>
          <wp:inline wp14:editId="4B32E1B0" wp14:anchorId="24502391">
            <wp:extent cx="5727700" cy="835289"/>
            <wp:effectExtent l="0" t="0" r="0" b="0"/>
            <wp:docPr id="171658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5dbb0f9ff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8C175" w:rsidP="4112B7AD" w:rsidRDefault="1A48C175" w14:paraId="37C94D18" w14:textId="2E980442">
      <w:pPr>
        <w:pStyle w:val="Normal"/>
        <w:ind w:left="720"/>
        <w:rPr>
          <w:noProof w:val="0"/>
          <w:lang w:val="en-GB"/>
        </w:rPr>
      </w:pPr>
      <w:r w:rsidRPr="4112B7AD" w:rsidR="1A48C175">
        <w:rPr>
          <w:noProof w:val="0"/>
          <w:lang w:val="en-GB"/>
        </w:rPr>
        <w:t xml:space="preserve">Push this code to GitHub repository form where it will be accessed by </w:t>
      </w:r>
      <w:r w:rsidRPr="4112B7AD" w:rsidR="1A48C175">
        <w:rPr>
          <w:noProof w:val="0"/>
          <w:lang w:val="en-GB"/>
        </w:rPr>
        <w:t>Jenkins</w:t>
      </w:r>
      <w:r w:rsidRPr="4112B7AD" w:rsidR="1A48C175">
        <w:rPr>
          <w:noProof w:val="0"/>
          <w:lang w:val="en-GB"/>
        </w:rPr>
        <w:t>.</w:t>
      </w:r>
    </w:p>
    <w:p w:rsidR="4112B7AD" w:rsidP="4112B7AD" w:rsidRDefault="4112B7AD" w14:paraId="73F8367B" w14:textId="377AE066">
      <w:pPr>
        <w:pStyle w:val="Normal"/>
        <w:spacing w:before="0" w:beforeAutospacing="off" w:after="0" w:afterAutospacing="off"/>
        <w:ind w:left="720"/>
        <w:rPr>
          <w:rStyle w:val="Heading1Char"/>
          <w:b w:val="1"/>
          <w:bCs w:val="1"/>
          <w:noProof w:val="0"/>
          <w:sz w:val="28"/>
          <w:szCs w:val="28"/>
          <w:lang w:val="en-GB"/>
        </w:rPr>
      </w:pPr>
    </w:p>
    <w:p w:rsidR="0218C3F4" w:rsidP="4112B7AD" w:rsidRDefault="0218C3F4" w14:paraId="5D68CDC7" w14:textId="4A726440">
      <w:pPr>
        <w:pStyle w:val="Normal"/>
        <w:spacing w:before="0" w:beforeAutospacing="off" w:after="0" w:afterAutospacing="off"/>
        <w:ind w:left="0"/>
        <w:rPr>
          <w:rStyle w:val="Heading1Char"/>
          <w:b w:val="1"/>
          <w:bCs w:val="1"/>
          <w:noProof w:val="0"/>
          <w:sz w:val="28"/>
          <w:szCs w:val="28"/>
          <w:lang w:val="en-GB"/>
        </w:rPr>
      </w:pPr>
      <w:bookmarkStart w:name="_Toc1519981768" w:id="272347941"/>
      <w:r w:rsidRPr="4112B7AD" w:rsidR="0218C3F4">
        <w:rPr>
          <w:rStyle w:val="Heading2Char"/>
          <w:b w:val="1"/>
          <w:bCs w:val="1"/>
          <w:noProof w:val="0"/>
          <w:sz w:val="32"/>
          <w:szCs w:val="32"/>
          <w:lang w:val="en-GB"/>
        </w:rPr>
        <w:t>3. Jenkins Shared Library Setup</w:t>
      </w:r>
      <w:bookmarkEnd w:id="272347941"/>
      <w:r>
        <w:br/>
      </w:r>
    </w:p>
    <w:p w:rsidR="1CF5C326" w:rsidP="4112B7AD" w:rsidRDefault="1CF5C326" w14:paraId="037A9D78" w14:textId="370C9F29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112B7AD" w:rsidR="1CF5C3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Jenkins Shared Library</w:t>
      </w:r>
      <w:r w:rsidRPr="4112B7AD" w:rsidR="1CF5C32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extends Jenkins. It promotes code reuse by letting we </w:t>
      </w:r>
      <w:r w:rsidRPr="4112B7AD" w:rsidR="1CF5C32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store and share pi</w:t>
      </w:r>
      <w:r w:rsidRPr="4112B7AD" w:rsidR="1CF5C32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peline code. It enhances organization, customization, and version control for our automation workflows.</w:t>
      </w:r>
      <w:r>
        <w:br/>
      </w:r>
      <w:r w:rsidRPr="4112B7AD" w:rsidR="4AAE2A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Create a Jenkins Shared Library to centralize the deployment logic. Use the </w:t>
      </w:r>
      <w:r w:rsidRPr="4112B7AD" w:rsidR="4AAE2A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deployNginx.groovy</w:t>
      </w:r>
      <w:r w:rsidRPr="4112B7AD" w:rsidR="4AAE2A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script.</w:t>
      </w:r>
    </w:p>
    <w:p w:rsidR="50A8B51A" w:rsidP="4112B7AD" w:rsidRDefault="50A8B51A" w14:paraId="21CA4270" w14:textId="4FB8291A">
      <w:pPr>
        <w:pStyle w:val="Normal"/>
        <w:spacing w:before="0" w:beforeAutospacing="off" w:after="0" w:afterAutospacing="off"/>
        <w:ind w:left="720"/>
      </w:pPr>
      <w:r w:rsidR="50A8B51A">
        <w:drawing>
          <wp:inline wp14:editId="704787DD" wp14:anchorId="3AC8CB1D">
            <wp:extent cx="5670838" cy="2816126"/>
            <wp:effectExtent l="0" t="0" r="0" b="0"/>
            <wp:docPr id="184247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94de50946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38" cy="28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2B7AD" w:rsidP="4112B7AD" w:rsidRDefault="4112B7AD" w14:paraId="59F832A9" w14:textId="7A8ABC67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>
        <w:br/>
      </w:r>
      <w:r w:rsidRPr="4112B7AD" w:rsidR="1DCD0B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 Jenkins, configure the library under Manage Jenkins -&gt; Configure System -&gt; Global Pipeline Libraries. Set a unique name (e.g., nginx-deployment-lib) and </w:t>
      </w:r>
      <w:r w:rsidRPr="4112B7AD" w:rsidR="1DCD0B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provide</w:t>
      </w:r>
      <w:r w:rsidRPr="4112B7AD" w:rsidR="1DCD0BE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the library's source code location (e.g., Git repository URL).</w:t>
      </w:r>
    </w:p>
    <w:p w:rsidR="4112B7AD" w:rsidP="4112B7AD" w:rsidRDefault="4112B7AD" w14:paraId="102F4F76" w14:textId="63A28390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112B7AD" w:rsidP="4112B7AD" w:rsidRDefault="4112B7AD" w14:paraId="339FD48A" w14:textId="10A6B857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>
        <w:br/>
      </w:r>
      <w:r w:rsidR="26FA63D4">
        <w:drawing>
          <wp:inline wp14:editId="203F3790" wp14:anchorId="5CD2409B">
            <wp:extent cx="5727700" cy="4188380"/>
            <wp:effectExtent l="0" t="0" r="0" b="0"/>
            <wp:docPr id="58849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0c3588e19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br/>
      </w:r>
    </w:p>
    <w:p w:rsidR="3EEA1B78" w:rsidP="4112B7AD" w:rsidRDefault="3EEA1B78" w14:paraId="3E54AA37" w14:textId="6815C502">
      <w:pPr>
        <w:pStyle w:val="Heading2"/>
        <w:rPr>
          <w:b w:val="1"/>
          <w:bCs w:val="1"/>
          <w:noProof w:val="0"/>
          <w:sz w:val="32"/>
          <w:szCs w:val="32"/>
          <w:lang w:val="en-GB"/>
        </w:rPr>
      </w:pPr>
      <w:bookmarkStart w:name="_Toc1281958669" w:id="316993182"/>
      <w:r w:rsidRPr="4112B7AD" w:rsidR="3EEA1B78">
        <w:rPr>
          <w:b w:val="1"/>
          <w:bCs w:val="1"/>
          <w:noProof w:val="0"/>
          <w:sz w:val="32"/>
          <w:szCs w:val="32"/>
          <w:lang w:val="en-GB"/>
        </w:rPr>
        <w:t xml:space="preserve">4. </w:t>
      </w:r>
      <w:r w:rsidRPr="4112B7AD" w:rsidR="355DCD4D">
        <w:rPr>
          <w:b w:val="1"/>
          <w:bCs w:val="1"/>
          <w:noProof w:val="0"/>
          <w:sz w:val="32"/>
          <w:szCs w:val="32"/>
          <w:lang w:val="en-GB"/>
        </w:rPr>
        <w:t>Jenkins Pipeline Configuratio</w:t>
      </w:r>
      <w:r w:rsidRPr="4112B7AD" w:rsidR="355DCD4D">
        <w:rPr>
          <w:b w:val="1"/>
          <w:bCs w:val="1"/>
          <w:noProof w:val="0"/>
          <w:sz w:val="32"/>
          <w:szCs w:val="32"/>
          <w:lang w:val="en-GB"/>
        </w:rPr>
        <w:t>n</w:t>
      </w:r>
      <w:bookmarkEnd w:id="316993182"/>
    </w:p>
    <w:p w:rsidR="4112B7AD" w:rsidP="4112B7AD" w:rsidRDefault="4112B7AD" w14:paraId="04469CFE" w14:textId="7BF251ED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55DCD4D" w:rsidP="4112B7AD" w:rsidRDefault="355DCD4D" w14:paraId="525D5606" w14:textId="1AE78E8D">
      <w:pPr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55DC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Create a Jenkins pipeline (</w:t>
      </w:r>
      <w:r w:rsidRPr="4112B7AD" w:rsidR="355DC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Jenkinsfile</w:t>
      </w:r>
      <w:r w:rsidRPr="4112B7AD" w:rsidR="355DCD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) for Nginx deployment. Use the @Library annotation to reference shared library.</w:t>
      </w:r>
      <w:r>
        <w:br/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Define deployment configuration in the </w:t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deploymentConfig</w:t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map within the pipeline.</w:t>
      </w:r>
    </w:p>
    <w:p w:rsidR="17DC6E8B" w:rsidP="08B47337" w:rsidRDefault="17DC6E8B" w14:paraId="175E5478" w14:textId="1FB28ABF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08B47337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Set up pipeline stages, including setting KUBECONFIG and calling the </w:t>
      </w:r>
      <w:r w:rsidRPr="08B47337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deployNginx</w:t>
      </w:r>
      <w:r w:rsidRPr="08B47337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function.</w:t>
      </w:r>
      <w:r>
        <w:br/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5E9D4A2" wp14:editId="46F8F615">
                <wp:extent xmlns:wp="http://schemas.openxmlformats.org/drawingml/2006/wordprocessingDrawing" cx="5530850" cy="4362450"/>
                <wp:effectExtent xmlns:wp="http://schemas.openxmlformats.org/drawingml/2006/wordprocessingDrawing" l="0" t="0" r="0" b="0"/>
                <wp:docPr xmlns:wp="http://schemas.openxmlformats.org/drawingml/2006/wordprocessingDrawing" id="152299942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30850" cy="4362450"/>
                          <a:chOff x="0" y="0"/>
                          <a:chExt cx="5530850" cy="43624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cc644f75c1e14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0" cy="43624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536575" y="790575"/>
                            <a:ext cx="21240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br/>
      </w:r>
    </w:p>
    <w:p w:rsidR="4112B7AD" w:rsidP="4112B7AD" w:rsidRDefault="4112B7AD" w14:paraId="39FEBD7A" w14:textId="1933B394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FEC1E05" w:rsidP="4112B7AD" w:rsidRDefault="5FEC1E05" w14:paraId="4F54D5AB" w14:textId="1E11BAC9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bookmarkStart w:name="_Toc358283928" w:id="819647599"/>
      <w:r w:rsidRPr="4112B7AD" w:rsidR="5FEC1E05">
        <w:rPr>
          <w:b w:val="1"/>
          <w:bCs w:val="1"/>
          <w:noProof w:val="0"/>
          <w:sz w:val="32"/>
          <w:szCs w:val="32"/>
          <w:lang w:val="en-GB"/>
        </w:rPr>
        <w:t xml:space="preserve">5. </w:t>
      </w:r>
      <w:r w:rsidRPr="4112B7AD" w:rsidR="17DC6E8B">
        <w:rPr>
          <w:b w:val="1"/>
          <w:bCs w:val="1"/>
          <w:noProof w:val="0"/>
          <w:sz w:val="32"/>
          <w:szCs w:val="32"/>
          <w:lang w:val="en-GB"/>
        </w:rPr>
        <w:t>Deploying Nginx to Kubernetes</w:t>
      </w:r>
      <w:bookmarkEnd w:id="819647599"/>
    </w:p>
    <w:p w:rsidR="17DC6E8B" w:rsidP="4112B7AD" w:rsidRDefault="17DC6E8B" w14:paraId="4071B91A" w14:textId="4F3C5FE0">
      <w:pPr>
        <w:pStyle w:val="Normal"/>
        <w:spacing w:after="0" w:afterAutospacing="off" w:line="259" w:lineRule="auto"/>
        <w:ind w:left="720"/>
      </w:pP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Trigger the Jenkins pipeline manually or through automation.</w:t>
      </w:r>
    </w:p>
    <w:p w:rsidR="748EDAAA" w:rsidP="4112B7AD" w:rsidRDefault="748EDAAA" w14:paraId="3C0BF199" w14:textId="4C543D4B">
      <w:pPr>
        <w:pStyle w:val="Normal"/>
        <w:spacing w:after="0" w:afterAutospacing="off" w:line="259" w:lineRule="auto"/>
        <w:ind w:left="0" w:firstLine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20"/>
          <w:szCs w:val="20"/>
          <w:lang w:val="en-US"/>
        </w:rPr>
      </w:pPr>
      <w:r w:rsidRPr="4112B7AD" w:rsidR="748EDAA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Go to </w:t>
      </w:r>
      <w:hyperlink r:id="R403b7207f2794e44">
        <w:r w:rsidRPr="4112B7AD" w:rsidR="748EDAAA">
          <w:rPr>
            <w:rStyle w:val="Hyperlink"/>
            <w:rFonts w:ascii="system-ui" w:hAnsi="system-ui" w:eastAsia="system-ui" w:cs="system-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4141F"/>
            <w:sz w:val="20"/>
            <w:szCs w:val="20"/>
            <w:u w:val="none"/>
            <w:lang w:val="en-US"/>
          </w:rPr>
          <w:t>Dashboard</w:t>
        </w:r>
      </w:hyperlink>
      <w:r w:rsidRPr="4112B7AD" w:rsidR="748EDA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4141F"/>
          <w:sz w:val="20"/>
          <w:szCs w:val="20"/>
          <w:u w:val="none"/>
          <w:lang w:val="en-US"/>
        </w:rPr>
        <w:t xml:space="preserve"> ---&gt; </w:t>
      </w:r>
      <w:hyperlink r:id="R8b618022d4bf4f06">
        <w:r w:rsidRPr="4112B7AD" w:rsidR="748EDAAA">
          <w:rPr>
            <w:rStyle w:val="Hyperlink"/>
            <w:rFonts w:ascii="system-ui" w:hAnsi="system-ui" w:eastAsia="system-ui" w:cs="system-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4141F"/>
            <w:sz w:val="20"/>
            <w:szCs w:val="20"/>
            <w:u w:val="none"/>
            <w:lang w:val="en-US"/>
          </w:rPr>
          <w:t>nginxpodjsl</w:t>
        </w:r>
      </w:hyperlink>
      <w:r w:rsidRPr="4112B7AD" w:rsidR="748EDA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4141F"/>
          <w:sz w:val="20"/>
          <w:szCs w:val="20"/>
          <w:u w:val="none"/>
          <w:lang w:val="en-US"/>
        </w:rPr>
        <w:t xml:space="preserve"> --&gt; </w:t>
      </w:r>
      <w:r w:rsidRPr="4112B7AD" w:rsidR="748EDA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20"/>
          <w:szCs w:val="20"/>
          <w:lang w:val="en-US"/>
        </w:rPr>
        <w:t>Configuration from here pipeline with SCM(</w:t>
      </w:r>
      <w:r w:rsidRPr="4112B7AD" w:rsidR="2B5AF3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20"/>
          <w:szCs w:val="20"/>
          <w:lang w:val="en-US"/>
        </w:rPr>
        <w:t>Git)</w:t>
      </w:r>
      <w:r w:rsidRPr="4112B7AD" w:rsidR="748EDA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20"/>
          <w:szCs w:val="20"/>
          <w:lang w:val="en-US"/>
        </w:rPr>
        <w:t xml:space="preserve"> is created. </w:t>
      </w:r>
    </w:p>
    <w:p w:rsidR="4112B7AD" w:rsidP="4112B7AD" w:rsidRDefault="4112B7AD" w14:paraId="2693BB53" w14:textId="2B561627">
      <w:pPr>
        <w:pStyle w:val="Normal"/>
        <w:spacing w:after="0" w:afterAutospacing="off" w:line="259" w:lineRule="auto"/>
        <w:ind w:left="720"/>
      </w:pPr>
      <w:r>
        <w:br/>
      </w:r>
      <w:r w:rsidR="780DC9D7">
        <w:drawing>
          <wp:inline wp14:editId="676666D9" wp14:anchorId="14862F46">
            <wp:extent cx="5676900" cy="3228737"/>
            <wp:effectExtent l="0" t="0" r="0" b="0"/>
            <wp:docPr id="179505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ec84d0f36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2B7AD" w:rsidP="4112B7AD" w:rsidRDefault="4112B7AD" w14:paraId="4D9A4A9A" w14:textId="391E3E13">
      <w:pPr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A46D43A" w:rsidP="4112B7AD" w:rsidRDefault="5A46D43A" w14:paraId="3A5A4F04" w14:textId="40A5F7AE">
      <w:pPr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112B7AD" w:rsidR="5A46D4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Save and Build. </w:t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Jenkins will execute the pipeline, set the KUBECONFIG, and deploy </w:t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Nginx</w:t>
      </w:r>
      <w:r w:rsidRPr="4112B7AD" w:rsidR="17DC6E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Kubernetes cluster based on the provided configuration.</w:t>
      </w:r>
    </w:p>
    <w:p w:rsidR="4112B7AD" w:rsidP="4112B7AD" w:rsidRDefault="4112B7AD" w14:paraId="2054C962" w14:textId="0A47CEE7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112B7AD" w:rsidP="4112B7AD" w:rsidRDefault="4112B7AD" w14:paraId="7D12070E" w14:textId="65080C05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112B7AD" w:rsidP="4112B7AD" w:rsidRDefault="4112B7AD" w14:paraId="170F7359" w14:textId="643BDEFA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73F00A5" w:rsidP="4112B7AD" w:rsidRDefault="373F00A5" w14:paraId="3FF5C793" w14:textId="6BCC721F">
      <w:pPr>
        <w:pStyle w:val="Normal"/>
        <w:spacing w:after="0" w:afterAutospacing="off" w:line="259" w:lineRule="auto"/>
        <w:ind w:left="720"/>
      </w:pPr>
      <w:r w:rsidR="6F14CEDD">
        <w:drawing>
          <wp:inline wp14:editId="06EB5D20" wp14:anchorId="3CD7C421">
            <wp:extent cx="4985302" cy="2609850"/>
            <wp:effectExtent l="0" t="0" r="0" b="0"/>
            <wp:docPr id="129893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2e9d6fae6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02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43" w:rsidP="4112B7AD" w:rsidRDefault="004E1B43" w14:paraId="42D45866" w14:textId="590472A5">
      <w:pPr>
        <w:pStyle w:val="Normal"/>
        <w:spacing w:after="0" w:afterAutospacing="off" w:line="259" w:lineRule="auto"/>
        <w:ind w:left="144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="004E1B43">
        <w:drawing>
          <wp:inline wp14:editId="7FA8EBFB" wp14:anchorId="7548782C">
            <wp:extent cx="4572000" cy="2895600"/>
            <wp:effectExtent l="0" t="0" r="0" b="0"/>
            <wp:docPr id="92614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f38dfbcc0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4D564B6">
        <w:drawing>
          <wp:inline wp14:editId="0674E8A9" wp14:anchorId="2A4AA6E1">
            <wp:extent cx="4572000" cy="3505200"/>
            <wp:effectExtent l="0" t="0" r="0" b="0"/>
            <wp:docPr id="2075342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5590093ef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564B6" w:rsidP="4112B7AD" w:rsidRDefault="44D564B6" w14:paraId="322D63D8" w14:textId="778C1DD5">
      <w:pPr>
        <w:pStyle w:val="Normal"/>
        <w:spacing w:after="0" w:afterAutospacing="off" w:line="259" w:lineRule="auto"/>
        <w:ind w:left="720" w:firstLine="720"/>
      </w:pPr>
      <w:r w:rsidR="44D564B6">
        <w:drawing>
          <wp:inline wp14:editId="51189A55" wp14:anchorId="381ACD52">
            <wp:extent cx="4572000" cy="1685946"/>
            <wp:effectExtent l="0" t="0" r="0" b="0"/>
            <wp:docPr id="41994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205d64544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69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D3CBE" w:rsidP="4112B7AD" w:rsidRDefault="32FD3CBE" w14:paraId="5A69F91F" w14:textId="72EAC771">
      <w:pPr>
        <w:pStyle w:val="Normal"/>
        <w:spacing w:after="0" w:afterAutospacing="off" w:line="259" w:lineRule="auto"/>
        <w:ind w:left="720" w:firstLine="720"/>
      </w:pPr>
      <w:r w:rsidR="32FD3CBE">
        <w:drawing>
          <wp:inline wp14:editId="3504C60E" wp14:anchorId="278B1194">
            <wp:extent cx="5253036" cy="1313259"/>
            <wp:effectExtent l="0" t="0" r="0" b="0"/>
            <wp:docPr id="803803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d36e380174a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3036" cy="13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2B7AD" w:rsidP="08B47337" w:rsidRDefault="4112B7AD" w14:paraId="5A9EEE53" w14:textId="59434565">
      <w:pPr>
        <w:pStyle w:val="Heading1"/>
        <w:spacing w:after="0" w:afterAutospacing="off" w:line="259" w:lineRule="auto"/>
        <w:ind w:left="1440"/>
      </w:pPr>
      <w:bookmarkStart w:name="_Toc764268560" w:id="2017806538"/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F79B017" wp14:editId="12885150">
                <wp:extent xmlns:wp="http://schemas.openxmlformats.org/drawingml/2006/wordprocessingDrawing" cx="5186680" cy="3448050"/>
                <wp:effectExtent xmlns:wp="http://schemas.openxmlformats.org/drawingml/2006/wordprocessingDrawing" l="0" t="0" r="0" b="0"/>
                <wp:docPr xmlns:wp="http://schemas.openxmlformats.org/drawingml/2006/wordprocessingDrawing" id="1077143456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86680" cy="3448050"/>
                          <a:chOff x="0" y="0"/>
                          <a:chExt cx="5186680" cy="34480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5322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34480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88265" y="1657350"/>
                            <a:ext cx="13811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br/>
      </w:r>
    </w:p>
    <w:p w:rsidR="4112B7AD" w:rsidP="08B47337" w:rsidRDefault="4112B7AD" w14:paraId="6CB7361C" w14:textId="5A68425A">
      <w:pPr>
        <w:pStyle w:val="Heading1"/>
        <w:spacing w:after="0" w:afterAutospacing="off" w:line="259" w:lineRule="auto"/>
        <w:ind w:left="720"/>
        <w:rPr>
          <w:b w:val="1"/>
          <w:bCs w:val="1"/>
          <w:noProof w:val="0"/>
          <w:lang w:val="en-US"/>
        </w:rPr>
      </w:pPr>
      <w:r w:rsidRPr="08B47337" w:rsidR="301906BC">
        <w:rPr>
          <w:b w:val="1"/>
          <w:bCs w:val="1"/>
          <w:noProof w:val="0"/>
          <w:lang w:val="en-GB"/>
        </w:rPr>
        <w:t>Summary</w:t>
      </w:r>
      <w:bookmarkEnd w:id="2017806538"/>
    </w:p>
    <w:p w:rsidR="301906BC" w:rsidP="4112B7AD" w:rsidRDefault="301906BC" w14:paraId="528EF6E3" w14:textId="537B1322">
      <w:pPr>
        <w:pStyle w:val="Normal"/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Created a streamlined process for deploying nginx applications to Kubernetes using Helm and Jenkins Shared Library successfully.</w:t>
      </w:r>
      <w:r>
        <w:br/>
      </w: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Key Takeaways</w:t>
      </w:r>
    </w:p>
    <w:p w:rsidR="301906BC" w:rsidP="4112B7AD" w:rsidRDefault="301906BC" w14:paraId="68AEB586" w14:textId="4AA2375A">
      <w:pPr>
        <w:pStyle w:val="ListParagraph"/>
        <w:numPr>
          <w:ilvl w:val="1"/>
          <w:numId w:val="12"/>
        </w:numPr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Jenkins pipelines offer automation and consistency in deployment workflow.</w:t>
      </w:r>
    </w:p>
    <w:p w:rsidR="301906BC" w:rsidP="4112B7AD" w:rsidRDefault="301906BC" w14:paraId="629B6845" w14:textId="313D750B">
      <w:pPr>
        <w:pStyle w:val="ListParagraph"/>
        <w:numPr>
          <w:ilvl w:val="1"/>
          <w:numId w:val="12"/>
        </w:numPr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shared library allows for easy customization and scaling in larger projects.</w:t>
      </w:r>
    </w:p>
    <w:p w:rsidR="301906BC" w:rsidP="4112B7AD" w:rsidRDefault="301906BC" w14:paraId="2043C7FB" w14:textId="07162A50">
      <w:pPr>
        <w:spacing w:after="0" w:afterAutospacing="off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Future Enhancements</w:t>
      </w:r>
    </w:p>
    <w:p w:rsidR="301906BC" w:rsidP="4112B7AD" w:rsidRDefault="301906BC" w14:paraId="07BBD729" w14:textId="5FBD5EEF">
      <w:pPr>
        <w:pStyle w:val="ListParagraph"/>
        <w:numPr>
          <w:ilvl w:val="1"/>
          <w:numId w:val="13"/>
        </w:numPr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Explore options for improving security and secrets management.</w:t>
      </w:r>
    </w:p>
    <w:p w:rsidR="301906BC" w:rsidP="4112B7AD" w:rsidRDefault="301906BC" w14:paraId="1212C43D" w14:textId="3C89D2C2">
      <w:pPr>
        <w:pStyle w:val="ListParagraph"/>
        <w:numPr>
          <w:ilvl w:val="1"/>
          <w:numId w:val="13"/>
        </w:numPr>
        <w:spacing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12B7AD" w:rsidR="301906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Consider implementing Helm chart versioning for more controlled deployments.</w:t>
      </w:r>
    </w:p>
    <w:p w:rsidR="4112B7AD" w:rsidP="4112B7AD" w:rsidRDefault="4112B7AD" w14:paraId="47E43850" w14:textId="42CCA272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>
        <w:br/>
      </w:r>
    </w:p>
    <w:p w:rsidR="4112B7AD" w:rsidP="4112B7AD" w:rsidRDefault="4112B7AD" w14:paraId="12AA5E62" w14:textId="66DEC98A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p w:rsidR="4112B7AD" w:rsidP="4112B7AD" w:rsidRDefault="4112B7AD" w14:paraId="54C66B11" w14:textId="46C80077">
      <w:pPr>
        <w:pStyle w:val="Normal"/>
        <w:spacing w:before="0" w:beforeAutospacing="off" w:after="0" w:afterAutospacing="off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sectPr>
      <w:pgSz w:w="11906" w:h="16838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vFa4u69MnhPCP" int2:id="4JSiybJa">
      <int2:state int2:type="AugLoop_Text_Critique" int2:value="Rejected"/>
    </int2:textHash>
    <int2:textHash int2:hashCode="E4A/IW1b2pc3K4" int2:id="3y8k08u4">
      <int2:state int2:type="AugLoop_Text_Critique" int2:value="Rejected"/>
    </int2:textHash>
    <int2:textHash int2:hashCode="sXWa10yFXXwS9b" int2:id="bkLdLZUR">
      <int2:state int2:type="AugLoop_Text_Critique" int2:value="Rejected"/>
    </int2:textHash>
    <int2:textHash int2:hashCode="piGcgLY6vgIPir" int2:id="BBFqbjLU">
      <int2:state int2:type="AugLoop_Text_Critique" int2:value="Rejected"/>
    </int2:textHash>
    <int2:textHash int2:hashCode="fLJyG/Kx6KEtvF" int2:id="dozQJS0P">
      <int2:state int2:type="AugLoop_Text_Critique" int2:value="Rejected"/>
    </int2:textHash>
    <int2:textHash int2:hashCode="S66u4shGOrufyE" int2:id="VA6kESLX">
      <int2:state int2:type="AugLoop_Text_Critique" int2:value="Rejected"/>
    </int2:textHash>
    <int2:textHash int2:hashCode="TFLecQymP45CG+" int2:id="3J8B2p8V">
      <int2:state int2:type="AugLoop_Text_Critique" int2:value="Rejected"/>
    </int2:textHash>
    <int2:textHash int2:hashCode="vfhzcoxPZ6esiN" int2:id="uyQBz6iQ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6009a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d9bed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82ae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6c6cc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a91f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fc125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afa74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ea71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195f0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a6db8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085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6fb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53dfc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8D8E30"/>
    <w:rsid w:val="0000B33A"/>
    <w:rsid w:val="00227B56"/>
    <w:rsid w:val="004E1B43"/>
    <w:rsid w:val="00AF552D"/>
    <w:rsid w:val="0218C3F4"/>
    <w:rsid w:val="0222B7A0"/>
    <w:rsid w:val="0369A1D1"/>
    <w:rsid w:val="05A8CAA6"/>
    <w:rsid w:val="05B3C632"/>
    <w:rsid w:val="05B3C632"/>
    <w:rsid w:val="05C50109"/>
    <w:rsid w:val="06686A75"/>
    <w:rsid w:val="0674FBFD"/>
    <w:rsid w:val="06E9B444"/>
    <w:rsid w:val="07578419"/>
    <w:rsid w:val="08B47337"/>
    <w:rsid w:val="08D8FEC0"/>
    <w:rsid w:val="097CDE05"/>
    <w:rsid w:val="09AC9CBF"/>
    <w:rsid w:val="0A18076F"/>
    <w:rsid w:val="0A1B9CD3"/>
    <w:rsid w:val="0A8F24DB"/>
    <w:rsid w:val="0B378DA7"/>
    <w:rsid w:val="0D64C02E"/>
    <w:rsid w:val="0DC6C59D"/>
    <w:rsid w:val="0DC6C59D"/>
    <w:rsid w:val="0E08628D"/>
    <w:rsid w:val="0E889334"/>
    <w:rsid w:val="0E8D8E30"/>
    <w:rsid w:val="0EF1D0D1"/>
    <w:rsid w:val="1008C04F"/>
    <w:rsid w:val="1035430E"/>
    <w:rsid w:val="118DD99F"/>
    <w:rsid w:val="127B468A"/>
    <w:rsid w:val="12AB7197"/>
    <w:rsid w:val="12D34569"/>
    <w:rsid w:val="13C20F8F"/>
    <w:rsid w:val="13C8374C"/>
    <w:rsid w:val="15706394"/>
    <w:rsid w:val="15AF6A69"/>
    <w:rsid w:val="15CB90F0"/>
    <w:rsid w:val="15D1D782"/>
    <w:rsid w:val="164D650B"/>
    <w:rsid w:val="16724DFB"/>
    <w:rsid w:val="16FFD80E"/>
    <w:rsid w:val="177746AB"/>
    <w:rsid w:val="17CA1D8B"/>
    <w:rsid w:val="17DC6E8B"/>
    <w:rsid w:val="19D24855"/>
    <w:rsid w:val="19EE11B6"/>
    <w:rsid w:val="1A3F8D89"/>
    <w:rsid w:val="1A48C175"/>
    <w:rsid w:val="1A4BDAD5"/>
    <w:rsid w:val="1ABB4460"/>
    <w:rsid w:val="1AC2B149"/>
    <w:rsid w:val="1AC71D92"/>
    <w:rsid w:val="1B221F4D"/>
    <w:rsid w:val="1B5326FA"/>
    <w:rsid w:val="1BA524A1"/>
    <w:rsid w:val="1BE48EA0"/>
    <w:rsid w:val="1CA3A77B"/>
    <w:rsid w:val="1CF5C326"/>
    <w:rsid w:val="1DB99F2C"/>
    <w:rsid w:val="1DCD0BE7"/>
    <w:rsid w:val="1DDCE967"/>
    <w:rsid w:val="1E30B3EF"/>
    <w:rsid w:val="1EC9B1AA"/>
    <w:rsid w:val="1F032F3E"/>
    <w:rsid w:val="1F12494A"/>
    <w:rsid w:val="1F67B9C6"/>
    <w:rsid w:val="1F6FF90C"/>
    <w:rsid w:val="1FA6DBF6"/>
    <w:rsid w:val="1FC43CD0"/>
    <w:rsid w:val="2085D992"/>
    <w:rsid w:val="20F93A8C"/>
    <w:rsid w:val="21148A29"/>
    <w:rsid w:val="215D72E3"/>
    <w:rsid w:val="21DE4546"/>
    <w:rsid w:val="22751CAD"/>
    <w:rsid w:val="227E652E"/>
    <w:rsid w:val="2383079A"/>
    <w:rsid w:val="23CD203F"/>
    <w:rsid w:val="242CBBFC"/>
    <w:rsid w:val="244C2AEB"/>
    <w:rsid w:val="24C8AEFA"/>
    <w:rsid w:val="254F5809"/>
    <w:rsid w:val="25F10FED"/>
    <w:rsid w:val="26FA63D4"/>
    <w:rsid w:val="2730A0A6"/>
    <w:rsid w:val="27E4DDB5"/>
    <w:rsid w:val="28C6A5EA"/>
    <w:rsid w:val="291F9C0E"/>
    <w:rsid w:val="29A326B4"/>
    <w:rsid w:val="29DD4090"/>
    <w:rsid w:val="2A1B1A0A"/>
    <w:rsid w:val="2A671A1E"/>
    <w:rsid w:val="2A93F44F"/>
    <w:rsid w:val="2B107C76"/>
    <w:rsid w:val="2B283730"/>
    <w:rsid w:val="2B5AF394"/>
    <w:rsid w:val="2BBFC000"/>
    <w:rsid w:val="2BF6F392"/>
    <w:rsid w:val="2C4D7FF5"/>
    <w:rsid w:val="2E5FD7F2"/>
    <w:rsid w:val="2E7439F7"/>
    <w:rsid w:val="2F039B6A"/>
    <w:rsid w:val="2F459F43"/>
    <w:rsid w:val="2FBCE995"/>
    <w:rsid w:val="2FC227F9"/>
    <w:rsid w:val="301906BC"/>
    <w:rsid w:val="315C9C63"/>
    <w:rsid w:val="319778B4"/>
    <w:rsid w:val="31AF7221"/>
    <w:rsid w:val="31FA4CFD"/>
    <w:rsid w:val="31FA4CFD"/>
    <w:rsid w:val="32751CFE"/>
    <w:rsid w:val="32A3991C"/>
    <w:rsid w:val="32FD3CBE"/>
    <w:rsid w:val="337F036A"/>
    <w:rsid w:val="3387F08D"/>
    <w:rsid w:val="340DB1D5"/>
    <w:rsid w:val="3534FBC5"/>
    <w:rsid w:val="355DCD4D"/>
    <w:rsid w:val="35FE1F16"/>
    <w:rsid w:val="36DB7816"/>
    <w:rsid w:val="373F00A5"/>
    <w:rsid w:val="375194A1"/>
    <w:rsid w:val="37689193"/>
    <w:rsid w:val="37E56980"/>
    <w:rsid w:val="388C51F8"/>
    <w:rsid w:val="38A0B408"/>
    <w:rsid w:val="3935BFD8"/>
    <w:rsid w:val="3978DED8"/>
    <w:rsid w:val="3979CD0A"/>
    <w:rsid w:val="39B78416"/>
    <w:rsid w:val="3A7D9BE4"/>
    <w:rsid w:val="3ACA3887"/>
    <w:rsid w:val="3B4A0063"/>
    <w:rsid w:val="3C4358C4"/>
    <w:rsid w:val="3CC0BA0B"/>
    <w:rsid w:val="3D774686"/>
    <w:rsid w:val="3D93837A"/>
    <w:rsid w:val="3DA38B1A"/>
    <w:rsid w:val="3DB1C6C0"/>
    <w:rsid w:val="3E4EF28E"/>
    <w:rsid w:val="3EEA1B78"/>
    <w:rsid w:val="3F3CDCD8"/>
    <w:rsid w:val="3F61D129"/>
    <w:rsid w:val="4077AE6C"/>
    <w:rsid w:val="4086B4EB"/>
    <w:rsid w:val="4112B7AD"/>
    <w:rsid w:val="4130CEEB"/>
    <w:rsid w:val="41E9A9C8"/>
    <w:rsid w:val="420A317C"/>
    <w:rsid w:val="421937FB"/>
    <w:rsid w:val="42ABF858"/>
    <w:rsid w:val="42E7B5AF"/>
    <w:rsid w:val="43AF4F2E"/>
    <w:rsid w:val="442F8B68"/>
    <w:rsid w:val="444F1EC7"/>
    <w:rsid w:val="445FF3FC"/>
    <w:rsid w:val="4486CB5B"/>
    <w:rsid w:val="44D564B6"/>
    <w:rsid w:val="456CDF4C"/>
    <w:rsid w:val="46229BBC"/>
    <w:rsid w:val="466CDD72"/>
    <w:rsid w:val="470028AD"/>
    <w:rsid w:val="480B14FC"/>
    <w:rsid w:val="49FE6EFC"/>
    <w:rsid w:val="4A5966BE"/>
    <w:rsid w:val="4AA309DA"/>
    <w:rsid w:val="4AAE2A7C"/>
    <w:rsid w:val="4ACCBC51"/>
    <w:rsid w:val="4ACCBC51"/>
    <w:rsid w:val="4AD6C346"/>
    <w:rsid w:val="4B32034E"/>
    <w:rsid w:val="4B73223D"/>
    <w:rsid w:val="4BA9263C"/>
    <w:rsid w:val="4BF85E4D"/>
    <w:rsid w:val="4C2F1D88"/>
    <w:rsid w:val="4D30EB71"/>
    <w:rsid w:val="4E00D5B2"/>
    <w:rsid w:val="4E0542AB"/>
    <w:rsid w:val="4FBEE262"/>
    <w:rsid w:val="50A8B51A"/>
    <w:rsid w:val="50D9CCEE"/>
    <w:rsid w:val="51E668C7"/>
    <w:rsid w:val="52078847"/>
    <w:rsid w:val="537E9ED9"/>
    <w:rsid w:val="53A358A8"/>
    <w:rsid w:val="53B43821"/>
    <w:rsid w:val="53F50944"/>
    <w:rsid w:val="5421605B"/>
    <w:rsid w:val="554A47EA"/>
    <w:rsid w:val="55816F7F"/>
    <w:rsid w:val="5587C873"/>
    <w:rsid w:val="5632909E"/>
    <w:rsid w:val="566F02BC"/>
    <w:rsid w:val="57050140"/>
    <w:rsid w:val="57CE60FF"/>
    <w:rsid w:val="58464074"/>
    <w:rsid w:val="5876C9CB"/>
    <w:rsid w:val="588FF228"/>
    <w:rsid w:val="58E472BA"/>
    <w:rsid w:val="59C28F84"/>
    <w:rsid w:val="59C2E081"/>
    <w:rsid w:val="5A46D43A"/>
    <w:rsid w:val="5A598959"/>
    <w:rsid w:val="5A9831EC"/>
    <w:rsid w:val="5A9C6547"/>
    <w:rsid w:val="5AFE6F99"/>
    <w:rsid w:val="5BAE6A8D"/>
    <w:rsid w:val="5BB191BB"/>
    <w:rsid w:val="5CCC50BB"/>
    <w:rsid w:val="5D2E727B"/>
    <w:rsid w:val="5D5DBB86"/>
    <w:rsid w:val="5E9600A7"/>
    <w:rsid w:val="5EA95387"/>
    <w:rsid w:val="5ED51EF4"/>
    <w:rsid w:val="5EFA2553"/>
    <w:rsid w:val="5F73205B"/>
    <w:rsid w:val="5F8BCEBD"/>
    <w:rsid w:val="5F9E1FBD"/>
    <w:rsid w:val="5FBAB763"/>
    <w:rsid w:val="5FDA2F6E"/>
    <w:rsid w:val="5FEAADBB"/>
    <w:rsid w:val="5FEC1E05"/>
    <w:rsid w:val="6081DBB0"/>
    <w:rsid w:val="60A13A0F"/>
    <w:rsid w:val="60D8E8E4"/>
    <w:rsid w:val="61209BCD"/>
    <w:rsid w:val="61246068"/>
    <w:rsid w:val="615687C4"/>
    <w:rsid w:val="622B238B"/>
    <w:rsid w:val="622CBC35"/>
    <w:rsid w:val="6254555A"/>
    <w:rsid w:val="62A343D1"/>
    <w:rsid w:val="631113A6"/>
    <w:rsid w:val="63FCE913"/>
    <w:rsid w:val="64895D5E"/>
    <w:rsid w:val="64A20AE0"/>
    <w:rsid w:val="64ACE407"/>
    <w:rsid w:val="674EA508"/>
    <w:rsid w:val="684E9132"/>
    <w:rsid w:val="68EA7569"/>
    <w:rsid w:val="6980552A"/>
    <w:rsid w:val="69C4AB58"/>
    <w:rsid w:val="6A064848"/>
    <w:rsid w:val="6AF1A3D3"/>
    <w:rsid w:val="6B175292"/>
    <w:rsid w:val="6B75D5F5"/>
    <w:rsid w:val="6B88BE76"/>
    <w:rsid w:val="6BA218A9"/>
    <w:rsid w:val="6D929082"/>
    <w:rsid w:val="6E096845"/>
    <w:rsid w:val="6E31B0CD"/>
    <w:rsid w:val="6E53C64D"/>
    <w:rsid w:val="6F14CEDD"/>
    <w:rsid w:val="6F892630"/>
    <w:rsid w:val="6FD6C9AF"/>
    <w:rsid w:val="6FE146EB"/>
    <w:rsid w:val="7023B84D"/>
    <w:rsid w:val="705C616F"/>
    <w:rsid w:val="710FB662"/>
    <w:rsid w:val="71310669"/>
    <w:rsid w:val="71A5A89B"/>
    <w:rsid w:val="72C0C6F2"/>
    <w:rsid w:val="72C49DF0"/>
    <w:rsid w:val="73387247"/>
    <w:rsid w:val="736B5ACD"/>
    <w:rsid w:val="743AFE50"/>
    <w:rsid w:val="745C9753"/>
    <w:rsid w:val="748EDAAA"/>
    <w:rsid w:val="74C307D1"/>
    <w:rsid w:val="74CA20CA"/>
    <w:rsid w:val="74DC7561"/>
    <w:rsid w:val="75BE85CD"/>
    <w:rsid w:val="75C23D45"/>
    <w:rsid w:val="7637A6CF"/>
    <w:rsid w:val="767845C2"/>
    <w:rsid w:val="76DBCA84"/>
    <w:rsid w:val="771AB747"/>
    <w:rsid w:val="774AAD9F"/>
    <w:rsid w:val="775A562E"/>
    <w:rsid w:val="77FAA893"/>
    <w:rsid w:val="7801C18C"/>
    <w:rsid w:val="780DC9D7"/>
    <w:rsid w:val="7894FDB6"/>
    <w:rsid w:val="789CEDAB"/>
    <w:rsid w:val="79C173F4"/>
    <w:rsid w:val="7A91F6F0"/>
    <w:rsid w:val="7B1C8E54"/>
    <w:rsid w:val="7B39624E"/>
    <w:rsid w:val="7B3BFD97"/>
    <w:rsid w:val="7B447702"/>
    <w:rsid w:val="7C4835BE"/>
    <w:rsid w:val="7C758A10"/>
    <w:rsid w:val="7CCE19B6"/>
    <w:rsid w:val="7D89F8CB"/>
    <w:rsid w:val="7E1F2768"/>
    <w:rsid w:val="7F4484AD"/>
    <w:rsid w:val="7F4484AD"/>
    <w:rsid w:val="7FE19914"/>
    <w:rsid w:val="7FEB9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D8E30"/>
  <w15:chartTrackingRefBased/>
  <w15:docId w15:val="{E46D8470-4BD6-431A-9007-46935D4651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d8f92330ad2f4625" /><Relationship Type="http://schemas.microsoft.com/office/2020/10/relationships/intelligence" Target="/word/intelligence2.xml" Id="Rff8d0aa132354f1e" /><Relationship Type="http://schemas.openxmlformats.org/officeDocument/2006/relationships/image" Target="/media/image7.png" Id="R6f7c5cc3cc344ead" /><Relationship Type="http://schemas.openxmlformats.org/officeDocument/2006/relationships/image" Target="/media/image8.png" Id="R3b39de54e4d74f78" /><Relationship Type="http://schemas.openxmlformats.org/officeDocument/2006/relationships/image" Target="/media/image9.png" Id="R894ab4e4648a4700" /><Relationship Type="http://schemas.openxmlformats.org/officeDocument/2006/relationships/image" Target="/media/imagea.png" Id="Rd22f0fc5107445ef" /><Relationship Type="http://schemas.openxmlformats.org/officeDocument/2006/relationships/image" Target="/media/imageb.png" Id="R23902a2b2cdb40f2" /><Relationship Type="http://schemas.openxmlformats.org/officeDocument/2006/relationships/image" Target="/media/imagec.png" Id="R2305dbb0f9ff4da4" /><Relationship Type="http://schemas.openxmlformats.org/officeDocument/2006/relationships/image" Target="/media/imaged.png" Id="R79394de5094645d2" /><Relationship Type="http://schemas.openxmlformats.org/officeDocument/2006/relationships/image" Target="/media/imagee.png" Id="Rc510c3588e194eb6" /><Relationship Type="http://schemas.openxmlformats.org/officeDocument/2006/relationships/image" Target="/media/imagef.png" Id="Rcc644f75c1e14635" /><Relationship Type="http://schemas.openxmlformats.org/officeDocument/2006/relationships/hyperlink" Target="http://localhost:8080/" TargetMode="External" Id="R403b7207f2794e44" /><Relationship Type="http://schemas.openxmlformats.org/officeDocument/2006/relationships/hyperlink" Target="http://localhost:8080/job/nginxpodjsl/" TargetMode="External" Id="R8b618022d4bf4f06" /><Relationship Type="http://schemas.openxmlformats.org/officeDocument/2006/relationships/image" Target="/media/image10.png" Id="R547ec84d0f364897" /><Relationship Type="http://schemas.openxmlformats.org/officeDocument/2006/relationships/image" Target="/media/image11.png" Id="R0852e9d6fae649de" /><Relationship Type="http://schemas.openxmlformats.org/officeDocument/2006/relationships/image" Target="/media/image12.png" Id="R4f5f38dfbcc040a5" /><Relationship Type="http://schemas.openxmlformats.org/officeDocument/2006/relationships/image" Target="/media/image13.png" Id="Rbf35590093ef43a7" /><Relationship Type="http://schemas.openxmlformats.org/officeDocument/2006/relationships/image" Target="/media/image14.png" Id="R74d205d6454445fd" /><Relationship Type="http://schemas.openxmlformats.org/officeDocument/2006/relationships/image" Target="/media/image16.png" Id="R917d36e380174a7c" /><Relationship Type="http://schemas.openxmlformats.org/officeDocument/2006/relationships/image" Target="/media/image17.png" Id="rId10532297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Subham Saini</dc:creator>
  <keywords/>
  <dc:description/>
  <lastModifiedBy>Subham Saini</lastModifiedBy>
  <revision>5</revision>
  <dcterms:created xsi:type="dcterms:W3CDTF">2023-09-16T12:13:15.5022797Z</dcterms:created>
  <dcterms:modified xsi:type="dcterms:W3CDTF">2023-10-21T04:46:37.3114304Z</dcterms:modified>
</coreProperties>
</file>