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José Hernández García</w:t>
      </w:r>
    </w:p>
    <w:p>
      <w:r>
        <w:t>jose.hernandez@email.com | +34 600 000 000</w:t>
      </w:r>
    </w:p>
    <w:p>
      <w:r>
        <w:t>Machine Learning Engineer</w:t>
      </w:r>
    </w:p>
    <w:p>
      <w:pPr>
        <w:pStyle w:val="Heading2"/>
      </w:pPr>
      <w:r>
        <w:t>Summary</w:t>
      </w:r>
    </w:p>
    <w:p>
      <w:r>
        <w:t>Machine learning engineer with 4 years of experience building models in Python, with working knowledge of REST APIs and SQL.</w:t>
      </w:r>
    </w:p>
    <w:p>
      <w:pPr>
        <w:pStyle w:val="Heading2"/>
      </w:pPr>
      <w:r>
        <w:t>Experience</w:t>
      </w:r>
    </w:p>
    <w:p>
      <w:pPr>
        <w:pStyle w:val="IntenseQuote"/>
      </w:pPr>
      <w:r>
        <w:t>Machine Learning Engineer - DataVision AI (2020 - Present)</w:t>
      </w:r>
    </w:p>
    <w:p>
      <w:pPr>
        <w:pStyle w:val="ListBullet"/>
      </w:pPr>
      <w:r>
        <w:t>Built ML models using Python and scikit-learn</w:t>
      </w:r>
    </w:p>
    <w:p>
      <w:pPr>
        <w:pStyle w:val="ListBullet"/>
      </w:pPr>
      <w:r>
        <w:t>Exposed models via REST APIs using FastAPI</w:t>
      </w:r>
    </w:p>
    <w:p>
      <w:pPr>
        <w:pStyle w:val="ListBullet"/>
      </w:pPr>
      <w:r>
        <w:t>Queried and joined data from SQL databases</w:t>
      </w:r>
    </w:p>
    <w:p>
      <w:pPr>
        <w:pStyle w:val="Heading2"/>
      </w:pPr>
      <w:r>
        <w:t>Skills</w:t>
      </w:r>
    </w:p>
    <w:p>
      <w:r>
        <w:t>Python, scikit-learn, FastAPI, SQL, Machine Learning</w:t>
      </w:r>
    </w:p>
    <w:p>
      <w:pPr>
        <w:pStyle w:val="Heading2"/>
      </w:pPr>
      <w:r>
        <w:t>Education</w:t>
      </w:r>
    </w:p>
    <w:p>
      <w:r>
        <w:t>M.Sc Artificial Intelligence, Universidad Politecnica de Madrid,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