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Session 2026-2027</w:t>
      </w:r>
    </w:p>
    <w:p>
      <w:pPr>
        <w:pStyle w:val="Normal"/>
        <w:spacing w:lineRule="auto" w:line="240" w:before="0" w:after="0"/>
        <w:rPr>
          <w:rFonts w:ascii="Times New Roman" w:hAnsi="Times New Roman" w:cs="Times New Roman"/>
          <w:b/>
          <w:bCs/>
        </w:rPr>
      </w:pPr>
      <w:r>
        <w:rPr>
          <w:rFonts w:cs="Times New Roman" w:ascii="Times New Roman" w:hAnsi="Times New Roman"/>
          <w:b/>
          <w:bCs/>
        </w:rPr>
      </w:r>
    </w:p>
    <w:tbl>
      <w:tblPr>
        <w:tblStyle w:val="TableGrid"/>
        <w:tblW w:w="8755" w:type="dxa"/>
        <w:jc w:val="center"/>
        <w:tblInd w:w="0" w:type="dxa"/>
        <w:tblLayout w:type="fixed"/>
        <w:tblCellMar>
          <w:top w:w="0" w:type="dxa"/>
          <w:left w:w="108" w:type="dxa"/>
          <w:bottom w:w="0" w:type="dxa"/>
          <w:right w:w="108" w:type="dxa"/>
        </w:tblCellMar>
        <w:tblLook w:val="04a0"/>
      </w:tblPr>
      <w:tblGrid>
        <w:gridCol w:w="4620"/>
        <w:gridCol w:w="4135"/>
      </w:tblGrid>
      <w:tr>
        <w:trPr/>
        <w:tc>
          <w:tcPr>
            <w:tcW w:w="4620" w:type="dxa"/>
            <w:tcBorders/>
          </w:tcPr>
          <w:p>
            <w:pPr>
              <w:pStyle w:val="Normal"/>
              <w:widowControl/>
              <w:spacing w:lineRule="auto" w:line="240" w:before="0" w:after="0"/>
              <w:jc w:val="left"/>
              <w:rPr>
                <w:rFonts w:ascii="Times New Roman" w:hAnsi="Times New Roman" w:cs="Times New Roman"/>
              </w:rPr>
            </w:pPr>
            <w:r>
              <w:rPr>
                <w:rFonts w:cs="Times New Roman" w:ascii="Times New Roman" w:hAnsi="Times New Roman"/>
                <w:b/>
                <w:bCs/>
                <w:sz w:val="22"/>
                <w:szCs w:val="22"/>
                <w:lang w:val="en-US" w:bidi="ar-SA"/>
              </w:rPr>
              <w:t>Vision:</w:t>
            </w:r>
            <w:r>
              <w:rPr>
                <w:rFonts w:cs="Times New Roman" w:ascii="Times New Roman" w:hAnsi="Times New Roman"/>
                <w:sz w:val="22"/>
                <w:szCs w:val="22"/>
                <w:lang w:val="en-IN" w:bidi="ar-SA"/>
              </w:rPr>
              <w:t>Dream of where you want.</w:t>
            </w:r>
          </w:p>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r>
          </w:p>
        </w:tc>
        <w:tc>
          <w:tcPr>
            <w:tcW w:w="4135" w:type="dxa"/>
            <w:tcBorders/>
          </w:tcPr>
          <w:p>
            <w:pPr>
              <w:pStyle w:val="Normal"/>
              <w:widowControl/>
              <w:spacing w:lineRule="auto" w:line="240" w:before="0" w:after="0"/>
              <w:jc w:val="left"/>
              <w:rPr>
                <w:rFonts w:ascii="Times New Roman" w:hAnsi="Times New Roman" w:cs="Times New Roman"/>
              </w:rPr>
            </w:pPr>
            <w:r>
              <w:rPr>
                <w:rFonts w:cs="Times New Roman" w:ascii="Times New Roman" w:hAnsi="Times New Roman"/>
                <w:b/>
                <w:bCs/>
                <w:sz w:val="22"/>
                <w:szCs w:val="22"/>
                <w:lang w:val="en-IN" w:bidi="ar-SA"/>
              </w:rPr>
              <w:t>Mission:</w:t>
            </w:r>
            <w:r>
              <w:rPr>
                <w:rFonts w:cs="Times New Roman" w:ascii="Times New Roman" w:hAnsi="Times New Roman"/>
                <w:sz w:val="22"/>
                <w:szCs w:val="22"/>
                <w:lang w:val="en-IN" w:bidi="ar-SA"/>
              </w:rPr>
              <w:t xml:space="preserve"> Means to achieve Vision</w:t>
            </w:r>
          </w:p>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r>
          </w:p>
        </w:tc>
      </w:tr>
    </w:tbl>
    <w:p>
      <w:pPr>
        <w:pStyle w:val="Normal"/>
        <w:spacing w:lineRule="auto" w:line="240" w:before="0" w:after="0"/>
        <w:rPr>
          <w:rFonts w:ascii="Times New Roman" w:hAnsi="Times New Roman" w:cs="Times New Roman"/>
          <w:b/>
          <w:bCs/>
        </w:rPr>
      </w:pPr>
      <w:r>
        <w:rPr>
          <w:rFonts w:cs="Times New Roman" w:ascii="Times New Roman" w:hAnsi="Times New Roman"/>
          <w:b/>
          <w:bCs/>
        </w:rPr>
      </w:r>
    </w:p>
    <w:p>
      <w:pPr>
        <w:pStyle w:val="Normal"/>
        <w:spacing w:lineRule="auto" w:line="240" w:before="0" w:after="0"/>
        <w:rPr>
          <w:rFonts w:ascii="Times New Roman" w:hAnsi="Times New Roman" w:cs="Times New Roman"/>
        </w:rPr>
      </w:pPr>
      <w:r>
        <w:rPr>
          <w:rFonts w:cs="Times New Roman" w:ascii="Times New Roman" w:hAnsi="Times New Roman"/>
          <w:b/>
          <w:bCs/>
        </w:rPr>
        <w:t xml:space="preserve">Program Educational Objectives of the program (PEO): </w:t>
      </w:r>
      <w:r>
        <w:rPr>
          <w:rFonts w:cs="Times New Roman" w:ascii="Times New Roman" w:hAnsi="Times New Roman"/>
        </w:rPr>
        <w:t>(broad statements that describe the professional and career accomplishments)</w:t>
      </w:r>
    </w:p>
    <w:tbl>
      <w:tblPr>
        <w:tblStyle w:val="TableGrid"/>
        <w:tblW w:w="8592" w:type="dxa"/>
        <w:jc w:val="center"/>
        <w:tblInd w:w="0" w:type="dxa"/>
        <w:tblLayout w:type="fixed"/>
        <w:tblCellMar>
          <w:top w:w="0" w:type="dxa"/>
          <w:left w:w="108" w:type="dxa"/>
          <w:bottom w:w="0" w:type="dxa"/>
          <w:right w:w="108" w:type="dxa"/>
        </w:tblCellMar>
        <w:tblLook w:val="04a0"/>
      </w:tblPr>
      <w:tblGrid>
        <w:gridCol w:w="966"/>
        <w:gridCol w:w="2127"/>
        <w:gridCol w:w="2693"/>
        <w:gridCol w:w="2806"/>
      </w:tblGrid>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PEO1</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Preparation</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Preparation</w:t>
            </w:r>
          </w:p>
        </w:tc>
        <w:tc>
          <w:tcPr>
            <w:tcW w:w="2806" w:type="dxa"/>
            <w:vMerge w:val="restart"/>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Pep-CL abbreviation</w:t>
            </w:r>
          </w:p>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pronounce as Pep-si-lL easy to recall</w:t>
            </w:r>
          </w:p>
        </w:tc>
      </w:tr>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PEO2</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Core Competence</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E: Environment (Learning Environment)</w:t>
            </w:r>
          </w:p>
        </w:tc>
        <w:tc>
          <w:tcPr>
            <w:tcW w:w="2806" w:type="dxa"/>
            <w:vMerge w:val="continue"/>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PEO3</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Breadth</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Professionalism</w:t>
            </w:r>
          </w:p>
        </w:tc>
        <w:tc>
          <w:tcPr>
            <w:tcW w:w="2806" w:type="dxa"/>
            <w:vMerge w:val="continue"/>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PEO4</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Professionalism</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C: Core Competence</w:t>
            </w:r>
          </w:p>
        </w:tc>
        <w:tc>
          <w:tcPr>
            <w:tcW w:w="2806" w:type="dxa"/>
            <w:vMerge w:val="continue"/>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r>
        <w:trPr/>
        <w:tc>
          <w:tcPr>
            <w:tcW w:w="966" w:type="dxa"/>
            <w:tcBorders/>
          </w:tcPr>
          <w:p>
            <w:pPr>
              <w:pStyle w:val="Normal"/>
              <w:widowControl/>
              <w:spacing w:lineRule="auto" w:line="360" w:before="0" w:after="0"/>
              <w:jc w:val="left"/>
              <w:rPr>
                <w:rFonts w:ascii="Times New Roman" w:hAnsi="Times New Roman" w:cs="Times New Roman"/>
                <w:lang w:val="en-US"/>
              </w:rPr>
            </w:pPr>
            <w:r>
              <w:rPr>
                <w:rFonts w:cs="Times New Roman" w:ascii="Times New Roman" w:hAnsi="Times New Roman"/>
                <w:sz w:val="22"/>
                <w:szCs w:val="22"/>
                <w:lang w:val="en-US" w:bidi="ar-SA"/>
              </w:rPr>
              <w:t>PEO5</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Learning Environment</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L: Breadth (Learning in diverse areas)</w:t>
            </w:r>
          </w:p>
        </w:tc>
        <w:tc>
          <w:tcPr>
            <w:tcW w:w="2806" w:type="dxa"/>
            <w:vMerge w:val="continue"/>
            <w:tcBorders/>
          </w:tcPr>
          <w:p>
            <w:pPr>
              <w:pStyle w:val="Normal"/>
              <w:widowControl/>
              <w:spacing w:lineRule="auto" w:line="36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bl>
    <w:p>
      <w:pPr>
        <w:pStyle w:val="Normal"/>
        <w:spacing w:lineRule="auto" w:line="360" w:before="0" w:after="0"/>
        <w:rPr>
          <w:rFonts w:ascii="Times New Roman" w:hAnsi="Times New Roman" w:cs="Times New Roman"/>
          <w:b/>
          <w:bCs/>
        </w:rPr>
      </w:pPr>
      <w:r>
        <w:rPr>
          <w:rFonts w:cs="Times New Roman" w:ascii="Times New Roman" w:hAnsi="Times New Roman"/>
          <w:b/>
          <w:bCs/>
        </w:rPr>
      </w:r>
    </w:p>
    <w:p>
      <w:pPr>
        <w:pStyle w:val="Normal"/>
        <w:spacing w:lineRule="auto" w:line="360" w:before="0" w:after="0"/>
        <w:rPr>
          <w:rFonts w:ascii="Times New Roman" w:hAnsi="Times New Roman" w:cs="Times New Roman"/>
        </w:rPr>
      </w:pPr>
      <w:r>
        <w:rPr>
          <w:rFonts w:cs="Times New Roman" w:ascii="Times New Roman" w:hAnsi="Times New Roman"/>
          <w:b/>
          <w:bCs/>
        </w:rPr>
        <w:t xml:space="preserve">Program Outcomes (PO): </w:t>
      </w:r>
      <w:r>
        <w:rPr>
          <w:rFonts w:cs="Times New Roman" w:ascii="Times New Roman" w:hAnsi="Times New Roman"/>
        </w:rPr>
        <w:t>(statements that describe what a student should be able to do and know by the end of a program)</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Keywords of POs:</w:t>
      </w:r>
    </w:p>
    <w:p>
      <w:pPr>
        <w:pStyle w:val="Normal"/>
        <w:spacing w:lineRule="auto" w:line="240" w:before="0" w:after="0"/>
        <w:jc w:val="both"/>
        <w:rPr>
          <w:rFonts w:ascii="Times New Roman" w:hAnsi="Times New Roman" w:cs="Times New Roman"/>
        </w:rPr>
      </w:pPr>
      <w:r>
        <w:rPr>
          <w:rFonts w:cs="Times New Roman" w:ascii="Times New Roman" w:hAnsi="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PSO Keywords:</w:t>
      </w:r>
      <w:r>
        <w:rPr>
          <w:rFonts w:cs="Times New Roman" w:ascii="Times New Roman" w:hAnsi="Times New Roman"/>
        </w:rPr>
        <w:t xml:space="preserve"> Cutting edge technologies, Research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cs="Times New Roman" w:ascii="Times New Roman" w:hAnsi="Times New Roman"/>
          <w:i/>
          <w:iCs/>
          <w:u w:val="single"/>
        </w:rPr>
        <w:t>to contribute to the development of cutting-edge technologies and Research</w:t>
      </w:r>
      <w:r>
        <w:rPr>
          <w:rFonts w:cs="Times New Roman" w:ascii="Times New Roman" w:hAnsi="Times New Roman"/>
        </w:rPr>
        <w: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 xml:space="preserve">Integrity: </w:t>
      </w:r>
      <w:r>
        <w:rPr>
          <w:rFonts w:cs="Times New Roman" w:ascii="Times New Roman" w:hAnsi="Times New Roman"/>
        </w:rPr>
        <w:t>I will adhere to the Laboratory Code of Conduct and ethics in its entirety.</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Name and Signature of Student and Date</w:t>
      </w:r>
    </w:p>
    <w:p>
      <w:pPr>
        <w:pStyle w:val="Normal"/>
        <w:spacing w:lineRule="auto" w:line="240" w:before="0" w:after="0"/>
        <w:rPr>
          <w:rFonts w:ascii="Times New Roman" w:hAnsi="Times New Roman" w:cs="Times New Roman"/>
          <w:lang w:val="en-US"/>
        </w:rPr>
      </w:pPr>
      <w:r>
        <w:rPr>
          <w:rFonts w:cs="Times New Roman" w:ascii="Times New Roman" w:hAnsi="Times New Roman"/>
        </w:rPr>
        <w:t>(Signature and Date in Handwritten)</w:t>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Style w:val="TableGrid"/>
        <w:tblW w:w="10068" w:type="dxa"/>
        <w:jc w:val="left"/>
        <w:tblInd w:w="0" w:type="dxa"/>
        <w:tblLayout w:type="fixed"/>
        <w:tblCellMar>
          <w:top w:w="0" w:type="dxa"/>
          <w:left w:w="108" w:type="dxa"/>
          <w:bottom w:w="0" w:type="dxa"/>
          <w:right w:w="108" w:type="dxa"/>
        </w:tblCellMar>
        <w:tblLook w:val="04a0"/>
      </w:tblPr>
      <w:tblGrid>
        <w:gridCol w:w="2030"/>
        <w:gridCol w:w="656"/>
        <w:gridCol w:w="1363"/>
        <w:gridCol w:w="2022"/>
        <w:gridCol w:w="2006"/>
        <w:gridCol w:w="1991"/>
      </w:tblGrid>
      <w:tr>
        <w:trPr>
          <w:trHeight w:val="253" w:hRule="atLeast"/>
        </w:trPr>
        <w:tc>
          <w:tcPr>
            <w:tcW w:w="2030"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Session</w:t>
            </w:r>
          </w:p>
        </w:tc>
        <w:tc>
          <w:tcPr>
            <w:tcW w:w="2019"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202</w:t>
            </w:r>
            <w:r>
              <w:rPr>
                <w:rFonts w:eastAsia="Times New Roman" w:cs="Times New Roman" w:ascii="Times New Roman" w:hAnsi="Times New Roman"/>
                <w:b/>
                <w:sz w:val="22"/>
                <w:szCs w:val="22"/>
                <w:lang w:val="en-IN" w:bidi="ar-SA"/>
              </w:rPr>
              <w:t>6</w:t>
            </w:r>
            <w:r>
              <w:rPr>
                <w:rFonts w:eastAsia="Times New Roman" w:cs="Times New Roman" w:ascii="Times New Roman" w:hAnsi="Times New Roman"/>
                <w:b/>
                <w:sz w:val="22"/>
                <w:szCs w:val="22"/>
                <w:lang w:val="en-IN" w:bidi="ar-SA"/>
              </w:rPr>
              <w:t>-2</w:t>
            </w:r>
            <w:r>
              <w:rPr>
                <w:rFonts w:eastAsia="Times New Roman" w:cs="Times New Roman" w:ascii="Times New Roman" w:hAnsi="Times New Roman"/>
                <w:b/>
                <w:sz w:val="22"/>
                <w:szCs w:val="22"/>
                <w:lang w:val="en-IN" w:bidi="ar-SA"/>
              </w:rPr>
              <w:t>7</w:t>
            </w:r>
            <w:r>
              <w:rPr>
                <w:rFonts w:eastAsia="Times New Roman" w:cs="Times New Roman" w:ascii="Times New Roman" w:hAnsi="Times New Roman"/>
                <w:b/>
                <w:sz w:val="22"/>
                <w:szCs w:val="22"/>
                <w:lang w:val="en-IN" w:bidi="ar-SA"/>
              </w:rPr>
              <w:t xml:space="preserve"> (ODD)</w:t>
            </w:r>
          </w:p>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22"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Name</w:t>
            </w:r>
          </w:p>
        </w:tc>
        <w:tc>
          <w:tcPr>
            <w:tcW w:w="3997"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Web Technology Lab</w:t>
            </w:r>
          </w:p>
        </w:tc>
      </w:tr>
      <w:tr>
        <w:trPr>
          <w:trHeight w:val="253" w:hRule="atLeast"/>
        </w:trPr>
        <w:tc>
          <w:tcPr>
            <w:tcW w:w="2030"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Semester</w:t>
            </w:r>
          </w:p>
        </w:tc>
        <w:tc>
          <w:tcPr>
            <w:tcW w:w="2019"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3</w:t>
            </w:r>
          </w:p>
        </w:tc>
        <w:tc>
          <w:tcPr>
            <w:tcW w:w="2022"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Code</w:t>
            </w:r>
          </w:p>
        </w:tc>
        <w:tc>
          <w:tcPr>
            <w:tcW w:w="3997"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23CT1301</w:t>
            </w:r>
          </w:p>
        </w:tc>
      </w:tr>
      <w:tr>
        <w:trPr>
          <w:trHeight w:val="253" w:hRule="atLeast"/>
        </w:trPr>
        <w:tc>
          <w:tcPr>
            <w:tcW w:w="2030"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Roll No</w:t>
            </w:r>
          </w:p>
        </w:tc>
        <w:tc>
          <w:tcPr>
            <w:tcW w:w="2019"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65</w:t>
            </w:r>
          </w:p>
        </w:tc>
        <w:tc>
          <w:tcPr>
            <w:tcW w:w="2022"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Name of Student</w:t>
            </w:r>
          </w:p>
        </w:tc>
        <w:tc>
          <w:tcPr>
            <w:tcW w:w="3997"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Shubham Dnyaneshwar Umredkar</w:t>
            </w:r>
          </w:p>
        </w:tc>
      </w:tr>
      <w:tr>
        <w:trPr>
          <w:trHeight w:val="253" w:hRule="atLeast"/>
        </w:trPr>
        <w:tc>
          <w:tcPr>
            <w:tcW w:w="2030"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19" w:type="dxa"/>
            <w:gridSpan w:val="2"/>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22"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06"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1991"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Practical Number</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8"/>
                <w:szCs w:val="28"/>
                <w:lang w:val="en-IN" w:bidi="ar-SA"/>
              </w:rPr>
              <w:t>3</w:t>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Course Outcome</w:t>
            </w:r>
          </w:p>
        </w:tc>
        <w:tc>
          <w:tcPr>
            <w:tcW w:w="7382" w:type="dxa"/>
            <w:gridSpan w:val="4"/>
            <w:tcBorders/>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Understand various internet technologies.</w:t>
            </w:r>
          </w:p>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Design the web pages using HTML and CSS.</w:t>
            </w:r>
          </w:p>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Implement the XML technology to store the data.</w:t>
            </w:r>
          </w:p>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Develop the interactive web pages using JavaScript.</w:t>
            </w:r>
          </w:p>
          <w:p>
            <w:pPr>
              <w:pStyle w:val="Normal"/>
              <w:widowControl/>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Aim</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To develop and demonstrate the usage of inline, internal, and external style sheets using CSS.</w:t>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Problem Definition</w:t>
            </w:r>
          </w:p>
        </w:tc>
        <w:tc>
          <w:tcPr>
            <w:tcW w:w="7382" w:type="dxa"/>
            <w:gridSpan w:val="4"/>
            <w:tcBorders/>
          </w:tcPr>
          <w:p>
            <w:pPr>
              <w:pStyle w:val="BodyText"/>
              <w:widowControl/>
              <w:spacing w:lineRule="auto" w:line="240" w:before="0" w:after="0"/>
              <w:jc w:val="center"/>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To understand different methods of applying CSS to an HTML document and demonstrate inline CSS, internal CSS, and external CSS by creating simple web pages.</w:t>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Theory</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(100 words)</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4"/>
                <w:szCs w:val="24"/>
                <w:lang w:val="en-IN" w:bidi="ar-SA"/>
              </w:rPr>
              <w:t xml:space="preserve">CSS stands for Cascading Style Sheets. It is used to control the appearance and layout of HTML web pages. CSS can change properties such as text color, background color, font size, spacing, borders, and alignment. There are three main ways to apply CSS in HTML. Inline CSS is written directly inside an HTML element using the </w:t>
            </w:r>
            <w:r>
              <w:rPr>
                <w:rStyle w:val="SourceText"/>
                <w:rFonts w:ascii="Times New Roman" w:hAnsi="Times New Roman"/>
                <w:b w:val="false"/>
                <w:bCs w:val="false"/>
                <w:sz w:val="24"/>
                <w:szCs w:val="24"/>
                <w:lang w:val="en-IN" w:bidi="ar-SA"/>
              </w:rPr>
              <w:t>style</w:t>
            </w:r>
            <w:r>
              <w:rPr>
                <w:rFonts w:eastAsia="Times New Roman" w:cs="Times New Roman" w:ascii="Times New Roman" w:hAnsi="Times New Roman"/>
                <w:b w:val="false"/>
                <w:bCs w:val="false"/>
                <w:sz w:val="24"/>
                <w:szCs w:val="24"/>
                <w:lang w:val="en-IN" w:bidi="ar-SA"/>
              </w:rPr>
              <w:t xml:space="preserve"> attribute. Internal CSS is written inside the </w:t>
            </w:r>
            <w:r>
              <w:rPr>
                <w:rStyle w:val="SourceText"/>
                <w:rFonts w:ascii="Times New Roman" w:hAnsi="Times New Roman"/>
                <w:b w:val="false"/>
                <w:bCs w:val="false"/>
                <w:sz w:val="24"/>
                <w:szCs w:val="24"/>
                <w:lang w:val="en-IN" w:bidi="ar-SA"/>
              </w:rPr>
              <w:t>&lt;style&gt;</w:t>
            </w:r>
            <w:r>
              <w:rPr>
                <w:rFonts w:eastAsia="Times New Roman" w:cs="Times New Roman" w:ascii="Times New Roman" w:hAnsi="Times New Roman"/>
                <w:b w:val="false"/>
                <w:bCs w:val="false"/>
                <w:sz w:val="24"/>
                <w:szCs w:val="24"/>
                <w:lang w:val="en-IN" w:bidi="ar-SA"/>
              </w:rPr>
              <w:t xml:space="preserve"> tag in the </w:t>
            </w:r>
            <w:r>
              <w:rPr>
                <w:rStyle w:val="SourceText"/>
                <w:rFonts w:ascii="Times New Roman" w:hAnsi="Times New Roman"/>
                <w:b w:val="false"/>
                <w:bCs w:val="false"/>
                <w:sz w:val="24"/>
                <w:szCs w:val="24"/>
                <w:lang w:val="en-IN" w:bidi="ar-SA"/>
              </w:rPr>
              <w:t>&lt;head&gt;</w:t>
            </w:r>
            <w:r>
              <w:rPr>
                <w:rFonts w:eastAsia="Times New Roman" w:cs="Times New Roman" w:ascii="Times New Roman" w:hAnsi="Times New Roman"/>
                <w:b w:val="false"/>
                <w:bCs w:val="false"/>
                <w:sz w:val="24"/>
                <w:szCs w:val="24"/>
                <w:lang w:val="en-IN" w:bidi="ar-SA"/>
              </w:rPr>
              <w:t xml:space="preserve"> section. External CSS is written in a separate </w:t>
            </w:r>
            <w:r>
              <w:rPr>
                <w:rStyle w:val="SourceText"/>
                <w:rFonts w:ascii="Times New Roman" w:hAnsi="Times New Roman"/>
                <w:b w:val="false"/>
                <w:bCs w:val="false"/>
                <w:sz w:val="24"/>
                <w:szCs w:val="24"/>
                <w:lang w:val="en-IN" w:bidi="ar-SA"/>
              </w:rPr>
              <w:t>.css</w:t>
            </w:r>
            <w:r>
              <w:rPr>
                <w:rFonts w:eastAsia="Times New Roman" w:cs="Times New Roman" w:ascii="Times New Roman" w:hAnsi="Times New Roman"/>
                <w:b w:val="false"/>
                <w:bCs w:val="false"/>
                <w:sz w:val="24"/>
                <w:szCs w:val="24"/>
                <w:lang w:val="en-IN" w:bidi="ar-SA"/>
              </w:rPr>
              <w:t xml:space="preserve"> file and connected to HTML using the </w:t>
            </w:r>
            <w:r>
              <w:rPr>
                <w:rStyle w:val="SourceText"/>
                <w:rFonts w:ascii="Times New Roman" w:hAnsi="Times New Roman"/>
                <w:b w:val="false"/>
                <w:bCs w:val="false"/>
                <w:sz w:val="24"/>
                <w:szCs w:val="24"/>
                <w:lang w:val="en-IN" w:bidi="ar-SA"/>
              </w:rPr>
              <w:t>&lt;link&gt;</w:t>
            </w:r>
            <w:r>
              <w:rPr>
                <w:rFonts w:eastAsia="Times New Roman" w:cs="Times New Roman" w:ascii="Times New Roman" w:hAnsi="Times New Roman"/>
                <w:b w:val="false"/>
                <w:bCs w:val="false"/>
                <w:sz w:val="24"/>
                <w:szCs w:val="24"/>
                <w:lang w:val="en-IN" w:bidi="ar-SA"/>
              </w:rPr>
              <w:t xml:space="preserve"> tag. External CSS is useful when the same design is used on multiple pages.</w:t>
            </w:r>
          </w:p>
        </w:tc>
      </w:tr>
      <w:tr>
        <w:trPr>
          <w:trHeight w:val="3808" w:hRule="atLeast"/>
        </w:trPr>
        <w:tc>
          <w:tcPr>
            <w:tcW w:w="2686" w:type="dxa"/>
            <w:gridSpan w:val="2"/>
            <w:vMerge w:val="restart"/>
            <w:tcBorders/>
          </w:tcPr>
          <w:p>
            <w:pPr>
              <w:pStyle w:val="NormalWeb"/>
              <w:widowControl/>
              <w:spacing w:before="0" w:after="0"/>
              <w:jc w:val="left"/>
              <w:rPr>
                <w:bCs/>
                <w:color w:val="000000"/>
              </w:rPr>
            </w:pPr>
            <w:r>
              <w:rPr>
                <w:bCs/>
                <w:color w:val="000000"/>
                <w:lang w:val="en-IN" w:bidi="ar-SA"/>
              </w:rPr>
              <w:t>Procedure and Execution </w:t>
            </w:r>
          </w:p>
          <w:p>
            <w:pPr>
              <w:pStyle w:val="NormalWeb"/>
              <w:widowControl/>
              <w:spacing w:before="280" w:after="0"/>
              <w:jc w:val="left"/>
              <w:rPr>
                <w:bCs/>
              </w:rPr>
            </w:pPr>
            <w:r>
              <w:rPr>
                <w:bCs/>
                <w:color w:val="000000"/>
                <w:lang w:val="en-IN" w:bidi="ar-SA"/>
              </w:rPr>
              <w:t>(100 Words)</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tc>
        <w:tc>
          <w:tcPr>
            <w:tcW w:w="7382" w:type="dxa"/>
            <w:gridSpan w:val="4"/>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Step for Implementation:</w:t>
            </w:r>
          </w:p>
          <w:p>
            <w:pPr>
              <w:pStyle w:val="BodyText"/>
              <w:numPr>
                <w:ilvl w:val="0"/>
                <w:numId w:val="2"/>
              </w:numPr>
              <w:tabs>
                <w:tab w:val="clear" w:pos="720"/>
                <w:tab w:val="left" w:pos="0" w:leader="none"/>
              </w:tabs>
              <w:spacing w:lineRule="auto" w:line="240" w:before="0" w:after="0"/>
              <w:ind w:hanging="283" w:left="709" w:right="0"/>
              <w:rPr>
                <w:rFonts w:ascii="Times New Roman" w:hAnsi="Times New Roman" w:eastAsia="Times New Roman" w:cs="Times New Roman"/>
                <w:bCs/>
                <w:sz w:val="24"/>
                <w:szCs w:val="24"/>
              </w:rPr>
            </w:pPr>
            <w:bookmarkStart w:id="0" w:name="user-content-step-for-implementation"/>
            <w:bookmarkEnd w:id="0"/>
            <w:r>
              <w:rPr>
                <w:rFonts w:eastAsia="Times New Roman" w:cs="Times New Roman" w:ascii="Times New Roman" w:hAnsi="Times New Roman"/>
                <w:bCs/>
                <w:sz w:val="24"/>
                <w:szCs w:val="24"/>
              </w:rPr>
              <w:t xml:space="preserve">Open a text editor such as VS Code or Notepad. </w:t>
            </w:r>
          </w:p>
          <w:p>
            <w:pPr>
              <w:pStyle w:val="BodyText"/>
              <w:numPr>
                <w:ilvl w:val="0"/>
                <w:numId w:val="2"/>
              </w:numPr>
              <w:tabs>
                <w:tab w:val="clear" w:pos="720"/>
                <w:tab w:val="left" w:pos="0" w:leader="none"/>
              </w:tabs>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Create an HTML file and save it as </w:t>
            </w:r>
            <w:r>
              <w:rPr>
                <w:rStyle w:val="SourceText"/>
                <w:rFonts w:ascii="Times New Roman" w:hAnsi="Times New Roman"/>
                <w:bCs/>
                <w:sz w:val="24"/>
                <w:szCs w:val="24"/>
              </w:rPr>
              <w:t>index.html</w:t>
            </w:r>
            <w:r>
              <w:rPr>
                <w:rFonts w:eastAsia="Times New Roman" w:cs="Times New Roman" w:ascii="Times New Roman" w:hAnsi="Times New Roman"/>
                <w:bCs/>
                <w:sz w:val="24"/>
                <w:szCs w:val="24"/>
              </w:rPr>
              <w:t xml:space="preserve">. </w:t>
            </w:r>
          </w:p>
          <w:p>
            <w:pPr>
              <w:pStyle w:val="BodyText"/>
              <w:numPr>
                <w:ilvl w:val="0"/>
                <w:numId w:val="2"/>
              </w:numPr>
              <w:tabs>
                <w:tab w:val="clear" w:pos="720"/>
                <w:tab w:val="left" w:pos="0" w:leader="none"/>
              </w:tabs>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Apply inline CSS using the </w:t>
            </w:r>
            <w:r>
              <w:rPr>
                <w:rStyle w:val="SourceText"/>
                <w:rFonts w:ascii="Times New Roman" w:hAnsi="Times New Roman"/>
                <w:bCs/>
                <w:sz w:val="24"/>
                <w:szCs w:val="24"/>
              </w:rPr>
              <w:t>style</w:t>
            </w:r>
            <w:r>
              <w:rPr>
                <w:rFonts w:eastAsia="Times New Roman" w:cs="Times New Roman" w:ascii="Times New Roman" w:hAnsi="Times New Roman"/>
                <w:bCs/>
                <w:sz w:val="24"/>
                <w:szCs w:val="24"/>
              </w:rPr>
              <w:t xml:space="preserve"> attribute inside an HTML tag. </w:t>
            </w:r>
          </w:p>
          <w:p>
            <w:pPr>
              <w:pStyle w:val="BodyText"/>
              <w:numPr>
                <w:ilvl w:val="0"/>
                <w:numId w:val="2"/>
              </w:numPr>
              <w:tabs>
                <w:tab w:val="clear" w:pos="720"/>
                <w:tab w:val="left" w:pos="0" w:leader="none"/>
              </w:tabs>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Add internal CSS using the </w:t>
            </w:r>
            <w:r>
              <w:rPr>
                <w:rStyle w:val="SourceText"/>
                <w:rFonts w:ascii="Times New Roman" w:hAnsi="Times New Roman"/>
                <w:bCs/>
                <w:sz w:val="24"/>
                <w:szCs w:val="24"/>
              </w:rPr>
              <w:t>&lt;style&gt;</w:t>
            </w:r>
            <w:r>
              <w:rPr>
                <w:rFonts w:eastAsia="Times New Roman" w:cs="Times New Roman" w:ascii="Times New Roman" w:hAnsi="Times New Roman"/>
                <w:bCs/>
                <w:sz w:val="24"/>
                <w:szCs w:val="24"/>
              </w:rPr>
              <w:t xml:space="preserve"> tag inside the </w:t>
            </w:r>
            <w:r>
              <w:rPr>
                <w:rStyle w:val="SourceText"/>
                <w:rFonts w:ascii="Times New Roman" w:hAnsi="Times New Roman"/>
                <w:bCs/>
                <w:sz w:val="24"/>
                <w:szCs w:val="24"/>
              </w:rPr>
              <w:t>&lt;head&gt;</w:t>
            </w:r>
            <w:r>
              <w:rPr>
                <w:rFonts w:eastAsia="Times New Roman" w:cs="Times New Roman" w:ascii="Times New Roman" w:hAnsi="Times New Roman"/>
                <w:bCs/>
                <w:sz w:val="24"/>
                <w:szCs w:val="24"/>
              </w:rPr>
              <w:t xml:space="preserve"> section. </w:t>
            </w:r>
          </w:p>
          <w:p>
            <w:pPr>
              <w:pStyle w:val="BodyText"/>
              <w:numPr>
                <w:ilvl w:val="0"/>
                <w:numId w:val="2"/>
              </w:numPr>
              <w:tabs>
                <w:tab w:val="clear" w:pos="720"/>
                <w:tab w:val="left" w:pos="0" w:leader="none"/>
              </w:tabs>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Create a separate file named </w:t>
            </w:r>
            <w:r>
              <w:rPr>
                <w:rStyle w:val="SourceText"/>
                <w:rFonts w:ascii="Times New Roman" w:hAnsi="Times New Roman"/>
                <w:bCs/>
                <w:sz w:val="24"/>
                <w:szCs w:val="24"/>
              </w:rPr>
              <w:t>style.css</w:t>
            </w:r>
            <w:r>
              <w:rPr>
                <w:rFonts w:eastAsia="Times New Roman" w:cs="Times New Roman" w:ascii="Times New Roman" w:hAnsi="Times New Roman"/>
                <w:bCs/>
                <w:sz w:val="24"/>
                <w:szCs w:val="24"/>
              </w:rPr>
              <w:t xml:space="preserve"> for external CSS. </w:t>
            </w:r>
          </w:p>
          <w:p>
            <w:pPr>
              <w:pStyle w:val="BodyText"/>
              <w:numPr>
                <w:ilvl w:val="0"/>
                <w:numId w:val="2"/>
              </w:numPr>
              <w:tabs>
                <w:tab w:val="clear" w:pos="720"/>
                <w:tab w:val="left" w:pos="0" w:leader="none"/>
              </w:tabs>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Connect the external CSS file using the </w:t>
            </w:r>
            <w:r>
              <w:rPr>
                <w:rStyle w:val="SourceText"/>
                <w:rFonts w:ascii="Times New Roman" w:hAnsi="Times New Roman"/>
                <w:bCs/>
                <w:sz w:val="24"/>
                <w:szCs w:val="24"/>
              </w:rPr>
              <w:t>&lt;link&gt;</w:t>
            </w:r>
            <w:r>
              <w:rPr>
                <w:rFonts w:eastAsia="Times New Roman" w:cs="Times New Roman" w:ascii="Times New Roman" w:hAnsi="Times New Roman"/>
                <w:bCs/>
                <w:sz w:val="24"/>
                <w:szCs w:val="24"/>
              </w:rPr>
              <w:t xml:space="preserve"> tag. </w:t>
            </w:r>
          </w:p>
          <w:p>
            <w:pPr>
              <w:pStyle w:val="BodyText"/>
              <w:numPr>
                <w:ilvl w:val="0"/>
                <w:numId w:val="2"/>
              </w:numPr>
              <w:tabs>
                <w:tab w:val="clear" w:pos="720"/>
                <w:tab w:val="left" w:pos="0" w:leader="none"/>
              </w:tabs>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Add headings, paragraphs, and buttons to the webpage. </w:t>
            </w:r>
          </w:p>
          <w:p>
            <w:pPr>
              <w:pStyle w:val="BodyText"/>
              <w:numPr>
                <w:ilvl w:val="0"/>
                <w:numId w:val="2"/>
              </w:numPr>
              <w:tabs>
                <w:tab w:val="clear" w:pos="720"/>
                <w:tab w:val="left" w:pos="0" w:leader="none"/>
              </w:tabs>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Apply different styles using all three CSS methods. </w:t>
            </w:r>
          </w:p>
          <w:p>
            <w:pPr>
              <w:pStyle w:val="BodyText"/>
              <w:numPr>
                <w:ilvl w:val="0"/>
                <w:numId w:val="2"/>
              </w:numPr>
              <w:tabs>
                <w:tab w:val="clear" w:pos="720"/>
                <w:tab w:val="left" w:pos="0" w:leader="none"/>
              </w:tabs>
              <w:spacing w:lineRule="auto" w:line="240" w:before="0" w:after="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Save both HTML and CSS files. </w:t>
            </w:r>
          </w:p>
          <w:p>
            <w:pPr>
              <w:pStyle w:val="BodyText"/>
              <w:numPr>
                <w:ilvl w:val="0"/>
                <w:numId w:val="2"/>
              </w:numPr>
              <w:tabs>
                <w:tab w:val="clear" w:pos="720"/>
                <w:tab w:val="left" w:pos="0" w:leader="none"/>
              </w:tabs>
              <w:spacing w:lineRule="auto" w:line="240"/>
              <w:ind w:hanging="283" w:left="709"/>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Open the HTML file in a web browser and observe the output. </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r>
          </w:p>
        </w:tc>
      </w:tr>
      <w:tr>
        <w:trPr>
          <w:trHeight w:val="3217" w:hRule="atLeast"/>
        </w:trPr>
        <w:tc>
          <w:tcPr>
            <w:tcW w:w="2686" w:type="dxa"/>
            <w:gridSpan w:val="2"/>
            <w:vMerge w:val="continue"/>
            <w:tcBorders/>
          </w:tcPr>
          <w:p>
            <w:pPr>
              <w:pStyle w:val="NormalWeb"/>
              <w:widowControl/>
              <w:spacing w:before="0" w:after="0"/>
              <w:jc w:val="left"/>
              <w:rPr>
                <w:bCs/>
                <w:color w:val="000000"/>
              </w:rPr>
            </w:pPr>
            <w:r>
              <w:rPr>
                <w:bCs/>
                <w:color w:val="000000"/>
                <w:lang w:val="en-IN" w:bidi="ar-SA"/>
              </w:rPr>
            </w:r>
          </w:p>
        </w:tc>
        <w:tc>
          <w:tcPr>
            <w:tcW w:w="7382" w:type="dxa"/>
            <w:gridSpan w:val="4"/>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Code: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HTML File – index.html</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&lt;!DOCTYPE html&gt;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&lt;html&gt;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&lt;head&gt;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&lt;title&gt;CSS Example&lt;/title&gt;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&lt;link rel="stylesheet" href="style.css"&gt;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&lt;style&gt;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h2 {</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color: green;</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text-align: center;</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.internal {</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background-color: lightgray;</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padding: 10px;</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&lt;/style&gt;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&lt;/head&gt;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&lt;body&gt;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&lt;h1 style="color: blue;"&gt;Inline CSS Example&lt;/h1&gt;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 style="font-size: 18px;"&gt;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This paragraph is styled using inline CSS.</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&lt;h2&gt;Internal CSS Example&lt;/h2&gt;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 class="internal"&gt;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This paragraph is styled using internal CSS.</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&lt;h3&gt;External CSS Example&lt;/h3&gt;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 class="external"&gt;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This paragraph is styled using external CSS.</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&lt;/p&gt;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&lt;button&gt;Click Me&lt;/button&gt;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&lt;/body&gt;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&lt;/html&gt;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External CSS File – style.css</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h3 {</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color: purple;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.external {</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background-color: lightyellow;</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font-size: 18px;</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button {</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background-color: black;</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color: white;</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padding: 8px;</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w:t>
            </w:r>
          </w:p>
        </w:tc>
      </w:tr>
      <w:tr>
        <w:trPr>
          <w:trHeight w:val="3217" w:hRule="atLeast"/>
        </w:trPr>
        <w:tc>
          <w:tcPr>
            <w:tcW w:w="2686" w:type="dxa"/>
            <w:gridSpan w:val="2"/>
            <w:vMerge w:val="continue"/>
            <w:tcBorders/>
          </w:tcPr>
          <w:p>
            <w:pPr>
              <w:pStyle w:val="NormalWeb"/>
              <w:widowControl/>
              <w:spacing w:before="0" w:after="0"/>
              <w:jc w:val="left"/>
              <w:rPr>
                <w:bCs/>
                <w:color w:val="000000"/>
              </w:rPr>
            </w:pPr>
            <w:r>
              <w:rPr>
                <w:bCs/>
                <w:color w:val="000000"/>
                <w:lang w:val="en-IN" w:bidi="ar-SA"/>
              </w:rPr>
            </w:r>
          </w:p>
        </w:tc>
        <w:tc>
          <w:tcPr>
            <w:tcW w:w="7382" w:type="dxa"/>
            <w:gridSpan w:val="4"/>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4550410" cy="38614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50410" cy="3861435"/>
                          </a:xfrm>
                          <a:prstGeom prst="rect">
                            <a:avLst/>
                          </a:prstGeom>
                          <a:noFill/>
                        </pic:spPr>
                      </pic:pic>
                    </a:graphicData>
                  </a:graphic>
                </wp:anchor>
              </w:drawing>
            </w:r>
          </w:p>
        </w:tc>
      </w:tr>
      <w:tr>
        <w:trPr>
          <w:trHeight w:val="1489"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 Analysis</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sz w:val="28"/>
                <w:szCs w:val="28"/>
                <w:lang w:val="en-IN" w:bidi="ar-SA"/>
              </w:rPr>
            </w:pPr>
            <w:r>
              <w:rPr>
                <w:rFonts w:eastAsia="Times New Roman" w:cs="Times New Roman" w:ascii="Times New Roman" w:hAnsi="Times New Roman"/>
                <w:b w:val="false"/>
                <w:bCs w:val="false"/>
                <w:sz w:val="24"/>
                <w:szCs w:val="24"/>
                <w:lang w:val="en-IN" w:bidi="ar-SA"/>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b w:val="false"/>
                <w:bCs w:val="false"/>
                <w:sz w:val="24"/>
                <w:szCs w:val="24"/>
                <w:lang w:val="en-IN" w:bidi="ar-SA"/>
              </w:rPr>
              <w:t>&lt;style&gt;</w:t>
            </w:r>
            <w:r>
              <w:rPr>
                <w:rFonts w:eastAsia="Times New Roman" w:cs="Times New Roman" w:ascii="Times New Roman" w:hAnsi="Times New Roman"/>
                <w:b w:val="false"/>
                <w:bCs w:val="false"/>
                <w:sz w:val="24"/>
                <w:szCs w:val="24"/>
                <w:lang w:val="en-IN" w:bidi="ar-SA"/>
              </w:rPr>
              <w:t xml:space="preserve"> tag. The third heading, paragraph, and button were styled using the external </w:t>
            </w:r>
            <w:r>
              <w:rPr>
                <w:rStyle w:val="SourceText"/>
                <w:rFonts w:ascii="Times New Roman" w:hAnsi="Times New Roman"/>
                <w:b w:val="false"/>
                <w:bCs w:val="false"/>
                <w:sz w:val="24"/>
                <w:szCs w:val="24"/>
                <w:lang w:val="en-IN" w:bidi="ar-SA"/>
              </w:rPr>
              <w:t>style.css</w:t>
            </w:r>
            <w:r>
              <w:rPr>
                <w:rFonts w:eastAsia="Times New Roman" w:cs="Times New Roman" w:ascii="Times New Roman" w:hAnsi="Times New Roman"/>
                <w:b w:val="false"/>
                <w:bCs w:val="false"/>
                <w:sz w:val="24"/>
                <w:szCs w:val="24"/>
                <w:lang w:val="en-IN" w:bidi="ar-SA"/>
              </w:rPr>
              <w:t xml:space="preserve"> file. This demonstrates that CSS can be applied to HTML using three different methods.</w:t>
            </w:r>
          </w:p>
        </w:tc>
      </w:tr>
      <w:tr>
        <w:trPr>
          <w:trHeight w:val="1925"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Link of student Github profile where lab assignment has been uploaded</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8"/>
                <w:szCs w:val="28"/>
                <w:lang w:val="en-IN" w:bidi="ar-SA"/>
              </w:rPr>
              <w:t>https://github.com/shubham07-codes</w:t>
            </w:r>
          </w:p>
        </w:tc>
      </w:tr>
      <w:tr>
        <w:trPr>
          <w:trHeight w:val="554"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Conclusion</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4"/>
                <w:szCs w:val="24"/>
                <w:lang w:val="en-IN" w:bidi="ar-SA"/>
              </w:rPr>
              <w:t xml:space="preserve">The webpage was successfully displayed in the browser with different CSS styles. The first heading and paragraph were styled using inline CSS. The second heading and paragraph were styled using internal CSS defined inside the </w:t>
            </w:r>
            <w:r>
              <w:rPr>
                <w:rStyle w:val="SourceText"/>
                <w:rFonts w:ascii="Times New Roman" w:hAnsi="Times New Roman"/>
                <w:b w:val="false"/>
                <w:bCs w:val="false"/>
                <w:sz w:val="24"/>
                <w:szCs w:val="24"/>
                <w:lang w:val="en-IN" w:bidi="ar-SA"/>
              </w:rPr>
              <w:t>&lt;style&gt;</w:t>
            </w:r>
            <w:r>
              <w:rPr>
                <w:rFonts w:eastAsia="Times New Roman" w:cs="Times New Roman" w:ascii="Times New Roman" w:hAnsi="Times New Roman"/>
                <w:b w:val="false"/>
                <w:bCs w:val="false"/>
                <w:sz w:val="24"/>
                <w:szCs w:val="24"/>
                <w:lang w:val="en-IN" w:bidi="ar-SA"/>
              </w:rPr>
              <w:t xml:space="preserve"> tag. The third heading, paragraph, and button were styled using the external </w:t>
            </w:r>
            <w:r>
              <w:rPr>
                <w:rStyle w:val="SourceText"/>
                <w:rFonts w:ascii="Times New Roman" w:hAnsi="Times New Roman"/>
                <w:b w:val="false"/>
                <w:bCs w:val="false"/>
                <w:sz w:val="24"/>
                <w:szCs w:val="24"/>
                <w:lang w:val="en-IN" w:bidi="ar-SA"/>
              </w:rPr>
              <w:t>style.css</w:t>
            </w:r>
            <w:r>
              <w:rPr>
                <w:rFonts w:eastAsia="Times New Roman" w:cs="Times New Roman" w:ascii="Times New Roman" w:hAnsi="Times New Roman"/>
                <w:b w:val="false"/>
                <w:bCs w:val="false"/>
                <w:sz w:val="24"/>
                <w:szCs w:val="24"/>
                <w:lang w:val="en-IN" w:bidi="ar-SA"/>
              </w:rPr>
              <w:t xml:space="preserve"> file. This demonstrates that CSS can be applied to HTML using three different methods.</w:t>
            </w:r>
          </w:p>
        </w:tc>
      </w:tr>
      <w:tr>
        <w:trPr>
          <w:trHeight w:val="692"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Plag Report (Similarity index &lt; 12%)</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r>
          </w:p>
        </w:tc>
      </w:tr>
      <w:tr>
        <w:trPr>
          <w:trHeight w:val="253" w:hRule="atLeast"/>
        </w:trPr>
        <w:tc>
          <w:tcPr>
            <w:tcW w:w="2686" w:type="dxa"/>
            <w:gridSpan w:val="2"/>
            <w:tcBorders/>
          </w:tcPr>
          <w:p>
            <w:pPr>
              <w:pStyle w:val="Normal"/>
              <w:widowControl/>
              <w:spacing w:lineRule="auto" w:line="240" w:before="0" w:after="0"/>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Date</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val="false"/>
                <w:bCs w:val="false"/>
                <w:sz w:val="28"/>
                <w:szCs w:val="28"/>
                <w:lang w:val="en-IN" w:bidi="ar-SA"/>
              </w:rPr>
            </w:pPr>
            <w:r>
              <w:rPr>
                <w:rFonts w:eastAsia="Times New Roman" w:cs="Times New Roman" w:ascii="Times New Roman" w:hAnsi="Times New Roman"/>
                <w:b w:val="false"/>
                <w:bCs w:val="false"/>
                <w:sz w:val="28"/>
                <w:szCs w:val="28"/>
                <w:lang w:val="en-IN" w:bidi="ar-SA"/>
              </w:rPr>
              <w:t>21/07/2026</w:t>
            </w:r>
          </w:p>
        </w:tc>
      </w:tr>
    </w:tbl>
    <w:p>
      <w:pPr>
        <w:pStyle w:val="Normal"/>
        <w:spacing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sectPr>
      <w:headerReference w:type="even" r:id="rId3"/>
      <w:headerReference w:type="default" r:id="rId4"/>
      <w:headerReference w:type="first" r:id="rId5"/>
      <w:type w:val="nextPage"/>
      <w:pgSz w:w="11906" w:h="16838"/>
      <w:pgMar w:left="1440" w:right="1440" w:gutter="0" w:header="142"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Cambria">
    <w:charset w:val="01"/>
    <w:family w:val="swiss"/>
    <w:pitch w:val="variable"/>
  </w:font>
  <w:font w:name="Cambria">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Bookman Old Style">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before="0" w:after="0"/>
      <w:jc w:val="center"/>
      <w:rPr>
        <w:color w:val="000000"/>
      </w:rPr>
    </w:pPr>
    <w:r>
      <w:drawing>
        <wp:anchor distT="0" distB="0" distL="0" distR="0" simplePos="0" relativeHeight="7"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pBdr/>
      <w:spacing w:lineRule="auto" w:line="240" w:before="0" w:after="0"/>
      <w:jc w:val="center"/>
      <w:rPr>
        <w:rFonts w:ascii="Arial" w:hAnsi="Arial" w:eastAsia="Arial" w:cs="Arial"/>
        <w:b/>
        <w:color w:val="000000"/>
        <w:sz w:val="28"/>
        <w:szCs w:val="44"/>
      </w:rPr>
    </w:pPr>
    <w:r>
      <w:drawing>
        <wp:anchor distT="0" distB="0" distL="0" distR="0" simplePos="0" relativeHeight="13"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pBdr/>
      <w:spacing w:lineRule="auto" w:line="240" w:before="0" w:after="0"/>
      <w:jc w:val="center"/>
      <w:rPr>
        <w:color w:val="000000"/>
      </w:rPr>
    </w:pPr>
    <w:r>
      <w:rPr>
        <w:color w:val="000000"/>
      </w:rPr>
      <w:t>(An Autonomous Institution affiliated to Rashtrasant Tukadoji Maharaj Nagpur University)</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0" distB="0" distL="114300" distR="114300" simplePos="0" relativeHeight="19"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4"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70.5pt;margin-top:2.35pt;width:618.5pt;height:0pt;mso-wrap-style:none;v-text-anchor:middle" type="_x0000_t32">
              <v:fill o:detectmouseclick="t" on="false"/>
              <v:stroke color="black" weight="12600" joinstyle="round" endcap="flat"/>
              <w10:wrap type="none"/>
            </v:shape>
          </w:pict>
        </mc:Fallback>
      </mc:AlternateContent>
      <mc:AlternateContent>
        <mc:Choice Requires="wps">
          <w:drawing>
            <wp:anchor distT="0" distB="0" distL="114300" distR="114300" simplePos="0" relativeHeight="25"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5"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before="0" w:after="0"/>
      <w:jc w:val="center"/>
      <w:rPr>
        <w:color w:val="000000"/>
      </w:rPr>
    </w:pPr>
    <w:r>
      <w:drawing>
        <wp:anchor distT="0" distB="0" distL="0" distR="0" simplePos="0" relativeHeight="7"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Nagar Yuwak Shikshan Sanstha’s</w:t>
    </w:r>
  </w:p>
  <w:p>
    <w:pPr>
      <w:pStyle w:val="Normal"/>
      <w:pBdr/>
      <w:spacing w:lineRule="auto" w:line="240" w:before="0" w:after="0"/>
      <w:jc w:val="center"/>
      <w:rPr>
        <w:rFonts w:ascii="Arial" w:hAnsi="Arial" w:eastAsia="Arial" w:cs="Arial"/>
        <w:b/>
        <w:color w:val="000000"/>
        <w:sz w:val="28"/>
        <w:szCs w:val="44"/>
      </w:rPr>
    </w:pPr>
    <w:r>
      <w:drawing>
        <wp:anchor distT="0" distB="0" distL="0" distR="0" simplePos="0" relativeHeight="13"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a:noFill/>
                </pic:spPr>
              </pic:pic>
            </a:graphicData>
          </a:graphic>
        </wp:anchor>
      </w:drawing>
    </w:r>
    <w:r>
      <w:rPr>
        <w:rFonts w:eastAsia="Arial" w:cs="Arial" w:ascii="Arial" w:hAnsi="Arial"/>
        <w:color w:val="000000"/>
        <w:sz w:val="28"/>
        <w:szCs w:val="44"/>
      </w:rPr>
      <w:t>Yeshwantrao Chavan College of Engineering</w:t>
    </w:r>
  </w:p>
  <w:p>
    <w:pPr>
      <w:pStyle w:val="Normal"/>
      <w:pBdr/>
      <w:spacing w:lineRule="auto" w:line="240" w:before="0" w:after="0"/>
      <w:jc w:val="center"/>
      <w:rPr>
        <w:color w:val="000000"/>
      </w:rPr>
    </w:pPr>
    <w:r>
      <w:rPr>
        <w:color w:val="000000"/>
      </w:rPr>
      <w:t>(An Autonomous Institution affiliated to Rashtrasant Tukadoji Maharaj Nagpur University)</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distT="0" distB="0" distL="114300" distR="114300" simplePos="0" relativeHeight="19"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8"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2.35pt;width:618.5pt;height:0pt;mso-wrap-style:none;v-text-anchor:middle" type="_x0000_t32">
              <v:fill o:detectmouseclick="t" on="false"/>
              <v:stroke color="black" weight="12600" joinstyle="round" endcap="flat"/>
              <w10:wrap type="none"/>
            </v:shape>
          </w:pict>
        </mc:Fallback>
      </mc:AlternateContent>
      <mc:AlternateContent>
        <mc:Choice Requires="wps">
          <w:drawing>
            <wp:anchor distT="0" distB="0" distL="114300" distR="114300" simplePos="0" relativeHeight="25"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9"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stroked="t" o:allowincell="f" style="position:absolute;margin-left:-70.5pt;margin-top:13.6pt;width:618.5pt;height:0pt;mso-wrap-style:none;v-text-anchor:middle" type="_x0000_t32">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f0728"/>
    <w:pPr>
      <w:widowControl/>
      <w:bidi w:val="0"/>
      <w:spacing w:lineRule="auto" w:line="276" w:before="0" w:after="200"/>
      <w:jc w:val="left"/>
    </w:pPr>
    <w:rPr>
      <w:rFonts w:ascii="Calibri" w:hAnsi="Calibri" w:eastAsia="Calibri" w:cs="Calibri" w:asciiTheme="minorHAnsi" w:eastAsiaTheme="minorHAnsi" w:hAnsiTheme="minorHAnsi"/>
      <w:color w:val="auto"/>
      <w:kern w:val="0"/>
      <w:sz w:val="22"/>
      <w:szCs w:val="22"/>
      <w:lang w:eastAsia="en-IN" w:val="en-IN" w:bidi="ar-SA"/>
    </w:rPr>
  </w:style>
  <w:style w:type="paragraph" w:styleId="Heading1">
    <w:name w:val="heading 1"/>
    <w:basedOn w:val="Normal"/>
    <w:next w:val="Normal"/>
    <w:link w:val="Heading1Char"/>
    <w:uiPriority w:val="9"/>
    <w:qFormat/>
    <w:rsid w:val="003f0728"/>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3f0728"/>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3f0728"/>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3f0728"/>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3f0728"/>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3f072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072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072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072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f0728"/>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3f0728"/>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3f0728"/>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3f0728"/>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3f0728"/>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3f072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072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072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072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0728"/>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072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0728"/>
    <w:rPr>
      <w:i/>
      <w:iCs/>
      <w:color w:themeColor="text1" w:themeTint="bf" w:val="404040"/>
    </w:rPr>
  </w:style>
  <w:style w:type="character" w:styleId="IntenseEmphasis">
    <w:name w:val="Intense Emphasis"/>
    <w:basedOn w:val="DefaultParagraphFont"/>
    <w:uiPriority w:val="21"/>
    <w:qFormat/>
    <w:rsid w:val="003f0728"/>
    <w:rPr>
      <w:i/>
      <w:iCs/>
      <w:color w:themeColor="accent1" w:themeShade="bf" w:val="365F91"/>
    </w:rPr>
  </w:style>
  <w:style w:type="character" w:styleId="IntenseQuoteChar" w:customStyle="1">
    <w:name w:val="Intense Quote Char"/>
    <w:basedOn w:val="DefaultParagraphFont"/>
    <w:link w:val="IntenseQuote"/>
    <w:uiPriority w:val="30"/>
    <w:qFormat/>
    <w:rsid w:val="003f0728"/>
    <w:rPr>
      <w:i/>
      <w:iCs/>
      <w:color w:themeColor="accent1" w:themeShade="bf" w:val="365F91"/>
    </w:rPr>
  </w:style>
  <w:style w:type="character" w:styleId="IntenseReference">
    <w:name w:val="Intense Reference"/>
    <w:basedOn w:val="DefaultParagraphFont"/>
    <w:uiPriority w:val="32"/>
    <w:qFormat/>
    <w:rsid w:val="003f0728"/>
    <w:rPr>
      <w:b/>
      <w:bCs/>
      <w:smallCaps/>
      <w:color w:themeColor="accent1" w:themeShade="bf" w:val="365F91"/>
      <w:spacing w:val="5"/>
    </w:rPr>
  </w:style>
  <w:style w:type="character" w:styleId="HeaderChar" w:customStyle="1">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themeColor="hyperlink" w:val="0000FF"/>
      <w:u w:val="single"/>
    </w:rPr>
  </w:style>
  <w:style w:type="character" w:styleId="Strong">
    <w:name w:val="Strong"/>
    <w:basedOn w:val="DefaultParagraphFont"/>
    <w:uiPriority w:val="22"/>
    <w:qFormat/>
    <w:rsid w:val="003f0728"/>
    <w:rPr>
      <w:b/>
      <w:bCs/>
    </w:rPr>
  </w:style>
  <w:style w:type="character" w:styleId="FooterChar" w:customStyle="1">
    <w:name w:val="Footer Char"/>
    <w:basedOn w:val="DefaultParagraphFont"/>
    <w:link w:val="Footer"/>
    <w:uiPriority w:val="99"/>
    <w:semiHidden/>
    <w:qFormat/>
    <w:rsid w:val="001f3f62"/>
    <w:rPr>
      <w:rFonts w:ascii="Calibri" w:hAnsi="Calibri" w:eastAsia="Calibri" w:cs="Calibri"/>
      <w:kern w:val="0"/>
      <w:lang w:eastAsia="en-IN"/>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0728"/>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themeColor="text1" w:themeTint="bf" w:val="404040"/>
    </w:rPr>
  </w:style>
  <w:style w:type="paragraph" w:styleId="ListParagraph">
    <w:name w:val="List Paragraph"/>
    <w:basedOn w:val="Normal"/>
    <w:uiPriority w:val="34"/>
    <w:qFormat/>
    <w:rsid w:val="003f0728"/>
    <w:pPr>
      <w:spacing w:before="0" w:after="200"/>
      <w:ind w:left="720"/>
      <w:contextualSpacing/>
    </w:pPr>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rsid w:val="003f0728"/>
    <w:pPr>
      <w:tabs>
        <w:tab w:val="clear" w:pos="720"/>
        <w:tab w:val="center" w:pos="4513" w:leader="none"/>
        <w:tab w:val="right" w:pos="9026" w:leader="none"/>
      </w:tabs>
      <w:spacing w:lineRule="auto" w:line="240" w:before="0" w:after="0"/>
    </w:pPr>
    <w:rPr>
      <w:rFonts w:ascii="Calibri" w:hAnsi="Calibri" w:eastAsia="Calibri" w:cs="" w:asciiTheme="minorHAnsi" w:cstheme="minorBidi" w:eastAsiaTheme="minorHAnsi" w:hAnsiTheme="minorHAnsi"/>
      <w:lang w:eastAsia="en-US"/>
    </w:rPr>
  </w:style>
  <w:style w:type="paragraph" w:styleId="NormalWeb">
    <w:name w:val="Normal (Web)"/>
    <w:basedOn w:val="Normal"/>
    <w:uiPriority w:val="99"/>
    <w:unhideWhenUsed/>
    <w:qFormat/>
    <w:rsid w:val="003f0728"/>
    <w:pPr>
      <w:spacing w:lineRule="auto" w:line="240" w:beforeAutospacing="1" w:afterAutospacing="1"/>
    </w:pPr>
    <w:rPr>
      <w:rFonts w:ascii="Times New Roman" w:hAnsi="Times New Roman" w:eastAsia="Times New Roman" w:cs="Times New Roman"/>
      <w:sz w:val="24"/>
      <w:szCs w:val="24"/>
    </w:rPr>
  </w:style>
  <w:style w:type="paragraph" w:styleId="Footer">
    <w:name w:val="footer"/>
    <w:basedOn w:val="Normal"/>
    <w:link w:val="FooterChar"/>
    <w:uiPriority w:val="99"/>
    <w:semiHidden/>
    <w:unhideWhenUsed/>
    <w:rsid w:val="001f3f6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9743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Relationship Id="rId3" Type="http://schemas.openxmlformats.org/officeDocument/2006/relationships/hyperlink" Target="http://www.ycce.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61</TotalTime>
  <Application>LibreOffice/26.2.5.2$Linux_X86_64 LibreOffice_project/30643f3b95f81f04449dc87ba649cc313a42270e</Application>
  <AppVersion>15.0000</AppVersion>
  <Pages>6</Pages>
  <Words>890</Words>
  <Characters>5256</Characters>
  <CharactersWithSpaces>6318</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dc:description/>
  <dc:language>en-IN</dc:language>
  <cp:lastModifiedBy/>
  <dcterms:modified xsi:type="dcterms:W3CDTF">2026-08-16T17:48:43Z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