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7B667" w14:textId="77777777" w:rsidR="004C59F4" w:rsidRPr="006A0019" w:rsidRDefault="004C59F4" w:rsidP="002C1F0C">
      <w:pPr>
        <w:pStyle w:val="Heading1"/>
        <w:tabs>
          <w:tab w:val="left" w:pos="10350"/>
        </w:tabs>
        <w:spacing w:before="64" w:line="24" w:lineRule="auto"/>
        <w:ind w:right="115"/>
        <w:rPr>
          <w:sz w:val="20"/>
          <w:szCs w:val="20"/>
        </w:rPr>
      </w:pPr>
    </w:p>
    <w:p w14:paraId="2EEF778E" w14:textId="05C2B35D" w:rsidR="00B712BF" w:rsidRPr="006A0019" w:rsidRDefault="004C2D84" w:rsidP="005A54E5">
      <w:pPr>
        <w:pStyle w:val="Heading1"/>
        <w:tabs>
          <w:tab w:val="left" w:pos="10350"/>
        </w:tabs>
        <w:spacing w:before="64"/>
        <w:ind w:right="118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>SHUBHAM SINGHAL</w:t>
      </w:r>
    </w:p>
    <w:p w14:paraId="33CA4906" w14:textId="0496458E" w:rsidR="00B712BF" w:rsidRPr="006A0019" w:rsidRDefault="004C2D84" w:rsidP="005A54E5">
      <w:pPr>
        <w:pStyle w:val="BodyText"/>
        <w:tabs>
          <w:tab w:val="left" w:pos="10342"/>
        </w:tabs>
        <w:spacing w:before="52"/>
        <w:ind w:right="-70"/>
        <w:jc w:val="center"/>
        <w:rPr>
          <w:sz w:val="20"/>
          <w:szCs w:val="20"/>
        </w:rPr>
      </w:pPr>
      <w:r w:rsidRPr="006A0019">
        <w:rPr>
          <w:sz w:val="20"/>
          <w:szCs w:val="20"/>
        </w:rPr>
        <w:t>Apt 3666, SteelWorks, 1220, Mecaslin St Nw, Atlanta GA</w:t>
      </w:r>
      <w:r w:rsidR="005A54E5" w:rsidRPr="006A0019">
        <w:rPr>
          <w:sz w:val="20"/>
          <w:szCs w:val="20"/>
        </w:rPr>
        <w:t>, +14045435015</w:t>
      </w:r>
    </w:p>
    <w:p w14:paraId="517B3D20" w14:textId="4615602F" w:rsidR="0020024B" w:rsidRDefault="00220A5B" w:rsidP="005A54E5">
      <w:pPr>
        <w:pStyle w:val="BodyText"/>
        <w:tabs>
          <w:tab w:val="left" w:pos="10342"/>
        </w:tabs>
        <w:spacing w:before="16"/>
        <w:ind w:left="0" w:right="110"/>
        <w:jc w:val="center"/>
        <w:rPr>
          <w:rStyle w:val="Hyperlink"/>
          <w:color w:val="0F243E" w:themeColor="text2" w:themeShade="80"/>
          <w:sz w:val="20"/>
          <w:szCs w:val="20"/>
        </w:rPr>
      </w:pPr>
      <w:hyperlink r:id="rId6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shubham07iiit@gmail.com</w:t>
        </w:r>
      </w:hyperlink>
      <w:r w:rsidR="004C2D84" w:rsidRPr="006A0019">
        <w:rPr>
          <w:color w:val="000000" w:themeColor="text1"/>
          <w:sz w:val="20"/>
          <w:szCs w:val="20"/>
          <w:u w:val="single"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  <w:u w:val="single" w:color="0462C1"/>
        </w:rPr>
        <w:t xml:space="preserve">| </w:t>
      </w:r>
      <w:hyperlink r:id="rId7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https://shubham07iiit.github.io</w:t>
        </w:r>
      </w:hyperlink>
      <w:r w:rsidR="005A54E5" w:rsidRPr="006A0019">
        <w:rPr>
          <w:color w:val="0F243E" w:themeColor="text2" w:themeShade="80"/>
          <w:sz w:val="20"/>
          <w:szCs w:val="20"/>
          <w:u w:color="0462C1"/>
        </w:rPr>
        <w:t xml:space="preserve"> </w:t>
      </w:r>
      <w:r w:rsidR="005A54E5" w:rsidRPr="006A0019">
        <w:rPr>
          <w:color w:val="0F243E" w:themeColor="text2" w:themeShade="80"/>
          <w:sz w:val="20"/>
          <w:szCs w:val="20"/>
        </w:rPr>
        <w:t>|</w:t>
      </w:r>
      <w:r w:rsidR="005A54E5" w:rsidRPr="006A0019">
        <w:rPr>
          <w:color w:val="0F243E" w:themeColor="text2" w:themeShade="80"/>
          <w:spacing w:val="-18"/>
          <w:sz w:val="20"/>
          <w:szCs w:val="20"/>
        </w:rPr>
        <w:t xml:space="preserve"> </w:t>
      </w:r>
      <w:hyperlink r:id="rId8" w:history="1">
        <w:r w:rsidR="005A54E5" w:rsidRPr="006A0019">
          <w:rPr>
            <w:rStyle w:val="Hyperlink"/>
            <w:color w:val="0F243E" w:themeColor="text2" w:themeShade="80"/>
            <w:sz w:val="20"/>
            <w:szCs w:val="20"/>
          </w:rPr>
          <w:t>https://in.linkedin.com/in/shubhamsinghal7</w:t>
        </w:r>
      </w:hyperlink>
    </w:p>
    <w:p w14:paraId="6C429383" w14:textId="77777777" w:rsidR="00A9607A" w:rsidRDefault="00A9607A" w:rsidP="000C63AF">
      <w:pPr>
        <w:pStyle w:val="BodyText"/>
        <w:tabs>
          <w:tab w:val="left" w:pos="10342"/>
        </w:tabs>
        <w:spacing w:before="16" w:line="120" w:lineRule="auto"/>
        <w:ind w:left="0" w:right="115"/>
        <w:rPr>
          <w:color w:val="0F243E" w:themeColor="text2" w:themeShade="80"/>
          <w:sz w:val="20"/>
          <w:szCs w:val="20"/>
          <w:u w:color="0462C1"/>
        </w:rPr>
      </w:pPr>
    </w:p>
    <w:p w14:paraId="0D703E1B" w14:textId="77777777" w:rsidR="00A9607A" w:rsidRDefault="00A9607A" w:rsidP="00A9607A">
      <w:pPr>
        <w:pStyle w:val="BodyText"/>
        <w:tabs>
          <w:tab w:val="left" w:pos="10342"/>
        </w:tabs>
        <w:spacing w:before="16"/>
        <w:ind w:left="0" w:right="110"/>
        <w:rPr>
          <w:color w:val="0F243E" w:themeColor="text2" w:themeShade="80"/>
          <w:sz w:val="20"/>
          <w:szCs w:val="20"/>
          <w:u w:color="0462C1"/>
        </w:rPr>
      </w:pPr>
      <w:r>
        <w:rPr>
          <w:color w:val="0F243E" w:themeColor="text2" w:themeShade="80"/>
          <w:sz w:val="20"/>
          <w:szCs w:val="20"/>
          <w:u w:color="0462C1"/>
        </w:rPr>
        <w:t>Passionate Software Developer and Machine Learning Engineer focused on building intelligent solutions which humans can interact intuitively.</w:t>
      </w:r>
    </w:p>
    <w:p w14:paraId="236909B9" w14:textId="1F8D5E88" w:rsidR="00B712BF" w:rsidRPr="00A9607A" w:rsidRDefault="004C2D84" w:rsidP="00A9607A">
      <w:pPr>
        <w:pStyle w:val="BodyText"/>
        <w:tabs>
          <w:tab w:val="left" w:pos="10342"/>
        </w:tabs>
        <w:spacing w:before="16"/>
        <w:ind w:left="0" w:right="110"/>
        <w:rPr>
          <w:b/>
          <w:bCs/>
          <w:color w:val="0F243E" w:themeColor="text2" w:themeShade="80"/>
          <w:sz w:val="20"/>
          <w:szCs w:val="20"/>
          <w:u w:color="0462C1"/>
        </w:rPr>
      </w:pPr>
      <w:r w:rsidRPr="00A9607A">
        <w:rPr>
          <w:b/>
          <w:bCs/>
          <w:color w:val="22405F"/>
          <w:sz w:val="20"/>
          <w:szCs w:val="20"/>
          <w:u w:val="single" w:color="000000"/>
        </w:rPr>
        <w:t>EDUCATION</w:t>
      </w:r>
      <w:r w:rsidRPr="00A9607A">
        <w:rPr>
          <w:b/>
          <w:bCs/>
          <w:color w:val="22405F"/>
          <w:sz w:val="20"/>
          <w:szCs w:val="20"/>
          <w:u w:val="single" w:color="000000"/>
        </w:rPr>
        <w:tab/>
      </w:r>
      <w:r w:rsidR="00B903ED" w:rsidRPr="00A9607A">
        <w:rPr>
          <w:b/>
          <w:bCs/>
          <w:color w:val="22405F"/>
          <w:sz w:val="20"/>
          <w:szCs w:val="20"/>
          <w:u w:val="single" w:color="000000"/>
        </w:rPr>
        <w:t xml:space="preserve">  </w:t>
      </w:r>
    </w:p>
    <w:p w14:paraId="6FF36230" w14:textId="77777777" w:rsidR="00AD0AB0" w:rsidRDefault="005A54E5" w:rsidP="00AD0AB0">
      <w:pPr>
        <w:tabs>
          <w:tab w:val="left" w:pos="8497"/>
          <w:tab w:val="left" w:pos="10342"/>
        </w:tabs>
        <w:spacing w:before="93" w:line="205" w:lineRule="exact"/>
        <w:ind w:left="112" w:right="110"/>
        <w:rPr>
          <w:bCs/>
          <w:color w:val="000000" w:themeColor="text1"/>
          <w:sz w:val="20"/>
          <w:szCs w:val="20"/>
        </w:rPr>
      </w:pPr>
      <w:r w:rsidRPr="006A0019">
        <w:rPr>
          <w:sz w:val="20"/>
          <w:szCs w:val="20"/>
        </w:rPr>
        <w:t>MSCS</w:t>
      </w:r>
      <w:r w:rsidR="00BE580B" w:rsidRPr="006A0019">
        <w:rPr>
          <w:sz w:val="20"/>
          <w:szCs w:val="20"/>
        </w:rPr>
        <w:t>,</w:t>
      </w:r>
      <w:r w:rsidRPr="006A0019">
        <w:rPr>
          <w:sz w:val="20"/>
          <w:szCs w:val="20"/>
        </w:rPr>
        <w:t xml:space="preserve"> </w:t>
      </w:r>
      <w:r w:rsidR="0097447D">
        <w:rPr>
          <w:sz w:val="20"/>
          <w:szCs w:val="20"/>
        </w:rPr>
        <w:t xml:space="preserve">Machine Learning, </w:t>
      </w:r>
      <w:r w:rsidR="004C2D84" w:rsidRPr="006A0019">
        <w:rPr>
          <w:b/>
          <w:color w:val="000000" w:themeColor="text1"/>
          <w:sz w:val="20"/>
          <w:szCs w:val="20"/>
        </w:rPr>
        <w:t>Georgia Institute of</w:t>
      </w:r>
      <w:r w:rsidR="004C2D84" w:rsidRPr="006A0019">
        <w:rPr>
          <w:b/>
          <w:color w:val="000000" w:themeColor="text1"/>
          <w:spacing w:val="-6"/>
          <w:sz w:val="20"/>
          <w:szCs w:val="20"/>
        </w:rPr>
        <w:t xml:space="preserve"> </w:t>
      </w:r>
      <w:r w:rsidR="004C2D84" w:rsidRPr="006A0019">
        <w:rPr>
          <w:b/>
          <w:color w:val="000000" w:themeColor="text1"/>
          <w:sz w:val="20"/>
          <w:szCs w:val="20"/>
        </w:rPr>
        <w:t>Technology,</w:t>
      </w:r>
      <w:r w:rsidR="004C2D84"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4C2D84" w:rsidRPr="006A0019">
        <w:rPr>
          <w:b/>
          <w:color w:val="000000" w:themeColor="text1"/>
          <w:sz w:val="20"/>
          <w:szCs w:val="20"/>
        </w:rPr>
        <w:t>Atlanta</w:t>
      </w:r>
      <w:r w:rsidRPr="006A0019">
        <w:rPr>
          <w:b/>
          <w:color w:val="000000" w:themeColor="text1"/>
          <w:sz w:val="20"/>
          <w:szCs w:val="20"/>
        </w:rPr>
        <w:t>,</w:t>
      </w:r>
      <w:r w:rsidR="009C0B7B" w:rsidRPr="006A0019">
        <w:rPr>
          <w:b/>
          <w:color w:val="000000" w:themeColor="text1"/>
          <w:sz w:val="20"/>
          <w:szCs w:val="20"/>
        </w:rPr>
        <w:t xml:space="preserve"> USA</w:t>
      </w:r>
      <w:r w:rsidR="00CB1755" w:rsidRPr="006A0019">
        <w:rPr>
          <w:b/>
          <w:color w:val="000000" w:themeColor="text1"/>
          <w:sz w:val="20"/>
          <w:szCs w:val="20"/>
        </w:rPr>
        <w:t xml:space="preserve">             </w:t>
      </w:r>
      <w:r w:rsidR="0097447D">
        <w:rPr>
          <w:b/>
          <w:color w:val="000000" w:themeColor="text1"/>
          <w:sz w:val="20"/>
          <w:szCs w:val="20"/>
        </w:rPr>
        <w:t xml:space="preserve"> </w:t>
      </w:r>
      <w:r w:rsidR="00CB1755" w:rsidRPr="006A0019">
        <w:rPr>
          <w:bCs/>
          <w:color w:val="000000" w:themeColor="text1"/>
          <w:sz w:val="20"/>
          <w:szCs w:val="20"/>
        </w:rPr>
        <w:t>Graduating in May 2020</w:t>
      </w:r>
      <w:r w:rsidR="00171584" w:rsidRPr="006A0019">
        <w:rPr>
          <w:b/>
          <w:color w:val="000000" w:themeColor="text1"/>
          <w:sz w:val="20"/>
          <w:szCs w:val="20"/>
        </w:rPr>
        <w:t xml:space="preserve"> </w:t>
      </w:r>
      <w:r w:rsidR="00CB1755" w:rsidRPr="006A0019">
        <w:rPr>
          <w:b/>
          <w:color w:val="000000" w:themeColor="text1"/>
          <w:sz w:val="20"/>
          <w:szCs w:val="20"/>
        </w:rPr>
        <w:t xml:space="preserve">   </w:t>
      </w:r>
      <w:r w:rsidR="00FF56E5" w:rsidRPr="006A0019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         </w:t>
      </w:r>
      <w:r w:rsidR="00171584" w:rsidRPr="006A0019">
        <w:rPr>
          <w:bCs/>
          <w:color w:val="000000" w:themeColor="text1"/>
          <w:sz w:val="20"/>
          <w:szCs w:val="20"/>
        </w:rPr>
        <w:t>3.33/4</w:t>
      </w:r>
    </w:p>
    <w:p w14:paraId="6A41559B" w14:textId="28E4E35E" w:rsidR="00AD0AB0" w:rsidRPr="00AD0AB0" w:rsidRDefault="00AD0AB0" w:rsidP="00AD0AB0">
      <w:pPr>
        <w:pStyle w:val="ListParagraph"/>
        <w:numPr>
          <w:ilvl w:val="0"/>
          <w:numId w:val="17"/>
        </w:numPr>
        <w:tabs>
          <w:tab w:val="left" w:pos="8497"/>
          <w:tab w:val="left" w:pos="10342"/>
        </w:tabs>
        <w:spacing w:before="93" w:line="205" w:lineRule="exact"/>
        <w:ind w:right="110"/>
        <w:rPr>
          <w:bCs/>
          <w:color w:val="000000" w:themeColor="text1"/>
          <w:sz w:val="20"/>
          <w:szCs w:val="20"/>
        </w:rPr>
      </w:pPr>
      <w:r w:rsidRPr="00AD0AB0">
        <w:rPr>
          <w:bCs/>
          <w:color w:val="000000" w:themeColor="text1"/>
          <w:sz w:val="20"/>
          <w:szCs w:val="20"/>
        </w:rPr>
        <w:t>Course Work – Numerical Linear Algebra, Artificial Intelligence, Machine Learning, Deep Learning, Computer Vision</w:t>
      </w:r>
    </w:p>
    <w:p w14:paraId="6C8153A1" w14:textId="626AE61E" w:rsidR="00755AE8" w:rsidRDefault="005A54E5" w:rsidP="00755AE8">
      <w:pPr>
        <w:pStyle w:val="Heading1"/>
        <w:tabs>
          <w:tab w:val="left" w:pos="8559"/>
          <w:tab w:val="left" w:pos="10342"/>
        </w:tabs>
        <w:spacing w:before="124" w:line="120" w:lineRule="auto"/>
        <w:ind w:right="115"/>
        <w:rPr>
          <w:b w:val="0"/>
          <w:bCs w:val="0"/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 xml:space="preserve">  </w:t>
      </w:r>
      <w:r w:rsidRPr="006A0019">
        <w:rPr>
          <w:b w:val="0"/>
          <w:bCs w:val="0"/>
          <w:color w:val="000000" w:themeColor="text1"/>
          <w:sz w:val="20"/>
          <w:szCs w:val="20"/>
        </w:rPr>
        <w:t>B.tech.  (I.T.),</w:t>
      </w:r>
      <w:r w:rsidRPr="006A0019">
        <w:rPr>
          <w:color w:val="000000" w:themeColor="text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Indian Institute of Information Technology,</w:t>
      </w:r>
      <w:r w:rsidR="004C2D84" w:rsidRPr="006A0019">
        <w:rPr>
          <w:color w:val="000000" w:themeColor="text1"/>
          <w:spacing w:val="-1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Allahabad,</w:t>
      </w:r>
      <w:r w:rsidR="004C2D84" w:rsidRPr="006A0019">
        <w:rPr>
          <w:color w:val="000000" w:themeColor="text1"/>
          <w:spacing w:val="-21"/>
          <w:sz w:val="20"/>
          <w:szCs w:val="20"/>
        </w:rPr>
        <w:t xml:space="preserve"> </w:t>
      </w:r>
      <w:r w:rsidR="004C2D84" w:rsidRPr="006A0019">
        <w:rPr>
          <w:color w:val="000000" w:themeColor="text1"/>
          <w:sz w:val="20"/>
          <w:szCs w:val="20"/>
        </w:rPr>
        <w:t>India</w:t>
      </w:r>
      <w:r w:rsidR="00CB1755" w:rsidRPr="006A0019">
        <w:rPr>
          <w:color w:val="000000" w:themeColor="text1"/>
          <w:sz w:val="20"/>
          <w:szCs w:val="20"/>
        </w:rPr>
        <w:t xml:space="preserve">         </w:t>
      </w:r>
      <w:r w:rsidR="004C2D84" w:rsidRPr="006A0019">
        <w:rPr>
          <w:b w:val="0"/>
          <w:bCs w:val="0"/>
          <w:color w:val="000000" w:themeColor="text1"/>
          <w:sz w:val="20"/>
          <w:szCs w:val="20"/>
        </w:rPr>
        <w:t>June 2010 –</w:t>
      </w:r>
      <w:r w:rsidR="004C2D84" w:rsidRPr="006A0019">
        <w:rPr>
          <w:b w:val="0"/>
          <w:bCs w:val="0"/>
          <w:color w:val="000000" w:themeColor="text1"/>
          <w:spacing w:val="-39"/>
          <w:sz w:val="20"/>
          <w:szCs w:val="20"/>
        </w:rPr>
        <w:t xml:space="preserve"> </w:t>
      </w:r>
      <w:r w:rsidR="004C2D84" w:rsidRPr="006A0019">
        <w:rPr>
          <w:b w:val="0"/>
          <w:bCs w:val="0"/>
          <w:color w:val="000000" w:themeColor="text1"/>
          <w:spacing w:val="-10"/>
          <w:sz w:val="20"/>
          <w:szCs w:val="20"/>
        </w:rPr>
        <w:t xml:space="preserve">July </w:t>
      </w:r>
      <w:r w:rsidR="004C2D84" w:rsidRPr="006A0019">
        <w:rPr>
          <w:b w:val="0"/>
          <w:bCs w:val="0"/>
          <w:color w:val="000000" w:themeColor="text1"/>
          <w:sz w:val="20"/>
          <w:szCs w:val="20"/>
        </w:rPr>
        <w:t>2014</w:t>
      </w:r>
      <w:r w:rsidR="00CB1755" w:rsidRPr="006A0019">
        <w:rPr>
          <w:color w:val="000000" w:themeColor="text1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 </w:t>
      </w:r>
      <w:r w:rsidR="00CB1755" w:rsidRPr="006A0019">
        <w:rPr>
          <w:color w:val="000000" w:themeColor="text1"/>
          <w:sz w:val="20"/>
          <w:szCs w:val="20"/>
        </w:rPr>
        <w:t xml:space="preserve">       </w:t>
      </w:r>
      <w:r w:rsidR="00B903ED">
        <w:rPr>
          <w:color w:val="000000" w:themeColor="text1"/>
          <w:sz w:val="20"/>
          <w:szCs w:val="20"/>
        </w:rPr>
        <w:t xml:space="preserve">          </w:t>
      </w:r>
      <w:r w:rsidRPr="006A0019">
        <w:rPr>
          <w:b w:val="0"/>
          <w:bCs w:val="0"/>
          <w:color w:val="000000" w:themeColor="text1"/>
          <w:sz w:val="20"/>
          <w:szCs w:val="20"/>
        </w:rPr>
        <w:t>9.27/10</w:t>
      </w:r>
    </w:p>
    <w:p w14:paraId="497DE470" w14:textId="3507F76D" w:rsidR="000C63AF" w:rsidRPr="00AD0AB0" w:rsidRDefault="00AD0AB0" w:rsidP="00AD0AB0">
      <w:pPr>
        <w:pStyle w:val="Heading1"/>
        <w:numPr>
          <w:ilvl w:val="0"/>
          <w:numId w:val="17"/>
        </w:numPr>
        <w:tabs>
          <w:tab w:val="left" w:pos="8559"/>
          <w:tab w:val="left" w:pos="10342"/>
        </w:tabs>
        <w:spacing w:before="124" w:line="120" w:lineRule="auto"/>
        <w:ind w:right="115"/>
        <w:rPr>
          <w:b w:val="0"/>
          <w:bCs w:val="0"/>
          <w:color w:val="000000" w:themeColor="text1"/>
          <w:sz w:val="20"/>
          <w:szCs w:val="20"/>
        </w:rPr>
      </w:pPr>
      <w:r w:rsidRPr="00AD0AB0">
        <w:rPr>
          <w:b w:val="0"/>
          <w:bCs w:val="0"/>
          <w:color w:val="000000" w:themeColor="text1"/>
          <w:sz w:val="20"/>
          <w:szCs w:val="20"/>
        </w:rPr>
        <w:t>Course Work – Data Structure and Algorithms, Linear Algebra, Operating Systems, Distributed Systems, D</w:t>
      </w:r>
      <w:r>
        <w:rPr>
          <w:b w:val="0"/>
          <w:bCs w:val="0"/>
          <w:color w:val="000000" w:themeColor="text1"/>
          <w:sz w:val="20"/>
          <w:szCs w:val="20"/>
        </w:rPr>
        <w:t>BMS</w:t>
      </w:r>
    </w:p>
    <w:p w14:paraId="6A8DFD3F" w14:textId="77777777" w:rsidR="003E4A62" w:rsidRPr="006A0019" w:rsidRDefault="003E4A62" w:rsidP="005A54E5">
      <w:pPr>
        <w:pStyle w:val="Heading1"/>
        <w:tabs>
          <w:tab w:val="left" w:pos="8559"/>
          <w:tab w:val="left" w:pos="10342"/>
        </w:tabs>
        <w:spacing w:before="124" w:line="207" w:lineRule="exact"/>
        <w:ind w:right="110"/>
        <w:rPr>
          <w:color w:val="22405F"/>
          <w:spacing w:val="-3"/>
          <w:sz w:val="20"/>
          <w:szCs w:val="20"/>
          <w:u w:val="single" w:color="000000"/>
        </w:rPr>
      </w:pPr>
      <w:r w:rsidRPr="006A0019">
        <w:rPr>
          <w:color w:val="17365D" w:themeColor="text2" w:themeShade="BF"/>
          <w:sz w:val="20"/>
          <w:szCs w:val="20"/>
          <w:u w:val="single"/>
        </w:rPr>
        <w:t>PUBLICATION</w:t>
      </w:r>
      <w:r w:rsidRPr="006A0019">
        <w:rPr>
          <w:color w:val="22405F"/>
          <w:spacing w:val="-3"/>
          <w:sz w:val="20"/>
          <w:szCs w:val="20"/>
          <w:u w:val="single" w:color="000000"/>
        </w:rPr>
        <w:tab/>
        <w:t xml:space="preserve">                                </w:t>
      </w:r>
      <w:r w:rsidR="00B903ED">
        <w:rPr>
          <w:color w:val="22405F"/>
          <w:spacing w:val="-3"/>
          <w:sz w:val="20"/>
          <w:szCs w:val="20"/>
          <w:u w:val="single" w:color="000000"/>
        </w:rPr>
        <w:t xml:space="preserve">  </w:t>
      </w:r>
    </w:p>
    <w:p w14:paraId="30439C6C" w14:textId="2C934202" w:rsidR="00B82792" w:rsidRDefault="003E4A62" w:rsidP="00AD0AB0">
      <w:pPr>
        <w:widowControl/>
        <w:shd w:val="clear" w:color="auto" w:fill="FFFFFF"/>
        <w:autoSpaceDE/>
        <w:autoSpaceDN/>
        <w:rPr>
          <w:rFonts w:ascii="ff2" w:hAnsi="ff2"/>
          <w:color w:val="000000"/>
          <w:sz w:val="20"/>
          <w:szCs w:val="20"/>
          <w:lang w:bidi="ar-SA"/>
        </w:rPr>
      </w:pPr>
      <w:r w:rsidRPr="006A0019">
        <w:rPr>
          <w:rFonts w:ascii="ff8" w:hAnsi="ff8"/>
          <w:color w:val="000000"/>
          <w:sz w:val="20"/>
          <w:szCs w:val="20"/>
          <w:lang w:bidi="ar-SA"/>
        </w:rPr>
        <w:t>D.  Tomar,  S.  Singhal,  and  S.  Agarwal,  “Weighted Least Square Twin Support  Vector Machine for  Imbalanced</w:t>
      </w:r>
      <w:r w:rsidR="00DE3066" w:rsidRPr="006A0019">
        <w:rPr>
          <w:rFonts w:ascii="ff8" w:hAnsi="ff8"/>
          <w:color w:val="000000"/>
          <w:sz w:val="20"/>
          <w:szCs w:val="20"/>
          <w:lang w:bidi="ar-SA"/>
        </w:rPr>
        <w:t xml:space="preserve"> </w:t>
      </w:r>
      <w:r w:rsidRPr="006A0019">
        <w:rPr>
          <w:rFonts w:ascii="ff8" w:hAnsi="ff8"/>
          <w:color w:val="000000"/>
          <w:sz w:val="20"/>
          <w:szCs w:val="20"/>
          <w:lang w:bidi="ar-SA"/>
        </w:rPr>
        <w:t xml:space="preserve">Dataset,” </w:t>
      </w:r>
      <w:r w:rsidRPr="006A0019">
        <w:rPr>
          <w:rFonts w:ascii="ff4" w:hAnsi="ff4"/>
          <w:color w:val="000000"/>
          <w:sz w:val="20"/>
          <w:szCs w:val="20"/>
          <w:lang w:bidi="ar-SA"/>
        </w:rPr>
        <w:t>Int. J. Database Theory Appl.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, vol. 7, no. 2, pp. 25</w:t>
      </w:r>
      <w:r w:rsidRPr="006A0019">
        <w:rPr>
          <w:rFonts w:ascii="ff8" w:hAnsi="ff8"/>
          <w:color w:val="000000"/>
          <w:sz w:val="20"/>
          <w:szCs w:val="20"/>
          <w:lang w:bidi="ar-SA"/>
        </w:rPr>
        <w:t>–</w:t>
      </w:r>
      <w:r w:rsidRPr="006A0019">
        <w:rPr>
          <w:rFonts w:ascii="ff2" w:hAnsi="ff2"/>
          <w:color w:val="000000"/>
          <w:sz w:val="20"/>
          <w:szCs w:val="20"/>
          <w:lang w:bidi="ar-SA"/>
        </w:rPr>
        <w:t>36, 2014</w:t>
      </w:r>
    </w:p>
    <w:p w14:paraId="2CF0A16E" w14:textId="77777777" w:rsidR="00755AE8" w:rsidRPr="006A0019" w:rsidRDefault="00755AE8" w:rsidP="00F15515">
      <w:pPr>
        <w:widowControl/>
        <w:shd w:val="clear" w:color="auto" w:fill="FFFFFF"/>
        <w:autoSpaceDE/>
        <w:autoSpaceDN/>
        <w:spacing w:line="144" w:lineRule="auto"/>
        <w:rPr>
          <w:rFonts w:ascii="ff2" w:hAnsi="ff2"/>
          <w:color w:val="000000"/>
          <w:sz w:val="20"/>
          <w:szCs w:val="20"/>
          <w:lang w:bidi="ar-SA"/>
        </w:rPr>
      </w:pPr>
    </w:p>
    <w:p w14:paraId="4CD641A4" w14:textId="77777777" w:rsidR="00755AE8" w:rsidRPr="006A0019" w:rsidRDefault="00755AE8" w:rsidP="00755AE8">
      <w:pPr>
        <w:pStyle w:val="Heading1"/>
        <w:tabs>
          <w:tab w:val="left" w:pos="10163"/>
          <w:tab w:val="left" w:pos="10342"/>
        </w:tabs>
        <w:ind w:right="165"/>
        <w:rPr>
          <w:sz w:val="20"/>
          <w:szCs w:val="20"/>
        </w:rPr>
      </w:pPr>
      <w:r w:rsidRPr="006A0019">
        <w:rPr>
          <w:color w:val="22405F"/>
          <w:spacing w:val="-3"/>
          <w:sz w:val="20"/>
          <w:szCs w:val="20"/>
          <w:u w:val="single" w:color="000000"/>
        </w:rPr>
        <w:t xml:space="preserve">RESEARCH </w:t>
      </w:r>
      <w:r w:rsidRPr="006A0019">
        <w:rPr>
          <w:color w:val="22405F"/>
          <w:spacing w:val="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pacing w:val="-3"/>
          <w:sz w:val="20"/>
          <w:szCs w:val="20"/>
          <w:u w:val="single" w:color="000000"/>
        </w:rPr>
        <w:t>EXPERIENCE</w:t>
      </w:r>
      <w:r w:rsidRPr="006A0019">
        <w:rPr>
          <w:color w:val="22405F"/>
          <w:spacing w:val="-3"/>
          <w:sz w:val="20"/>
          <w:szCs w:val="20"/>
          <w:u w:val="single" w:color="000000"/>
        </w:rPr>
        <w:tab/>
      </w:r>
      <w:r>
        <w:rPr>
          <w:color w:val="22405F"/>
          <w:spacing w:val="-3"/>
          <w:sz w:val="20"/>
          <w:szCs w:val="20"/>
          <w:u w:val="single" w:color="000000"/>
        </w:rPr>
        <w:t xml:space="preserve">   </w:t>
      </w:r>
    </w:p>
    <w:p w14:paraId="52A11F79" w14:textId="77777777" w:rsidR="00755AE8" w:rsidRPr="006A0019" w:rsidRDefault="00755AE8" w:rsidP="00755AE8">
      <w:pPr>
        <w:tabs>
          <w:tab w:val="left" w:pos="8756"/>
          <w:tab w:val="left" w:pos="10350"/>
        </w:tabs>
        <w:spacing w:before="38"/>
        <w:ind w:left="128" w:right="11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Indian Institute of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Technology,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Bombay      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</w:t>
      </w:r>
      <w:r w:rsidRPr="006A0019">
        <w:rPr>
          <w:b/>
          <w:color w:val="000000" w:themeColor="text1"/>
          <w:sz w:val="20"/>
          <w:szCs w:val="20"/>
        </w:rPr>
        <w:t>Jan 2014-June</w:t>
      </w:r>
      <w:r w:rsidRPr="006A0019">
        <w:rPr>
          <w:b/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2014</w:t>
      </w:r>
    </w:p>
    <w:p w14:paraId="0A413835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line="219" w:lineRule="exact"/>
        <w:ind w:right="110"/>
        <w:rPr>
          <w:i/>
          <w:iCs/>
          <w:sz w:val="20"/>
          <w:szCs w:val="20"/>
        </w:rPr>
      </w:pPr>
      <w:r w:rsidRPr="006A0019">
        <w:rPr>
          <w:b/>
          <w:bCs/>
          <w:i/>
          <w:iCs/>
          <w:sz w:val="20"/>
          <w:szCs w:val="20"/>
        </w:rPr>
        <w:t>Eye Tracking for Natural Language</w:t>
      </w:r>
      <w:r w:rsidRPr="006A0019">
        <w:rPr>
          <w:b/>
          <w:bCs/>
          <w:i/>
          <w:iCs/>
          <w:spacing w:val="-11"/>
          <w:sz w:val="20"/>
          <w:szCs w:val="20"/>
        </w:rPr>
        <w:t xml:space="preserve"> </w:t>
      </w:r>
      <w:r w:rsidRPr="006A0019">
        <w:rPr>
          <w:b/>
          <w:bCs/>
          <w:i/>
          <w:iCs/>
          <w:sz w:val="20"/>
          <w:szCs w:val="20"/>
        </w:rPr>
        <w:t>Processing</w:t>
      </w:r>
      <w:r w:rsidRPr="006A0019">
        <w:rPr>
          <w:i/>
          <w:iCs/>
          <w:sz w:val="20"/>
          <w:szCs w:val="20"/>
        </w:rPr>
        <w:t>.</w:t>
      </w:r>
    </w:p>
    <w:p w14:paraId="0315F52A" w14:textId="77777777" w:rsidR="00755AE8" w:rsidRPr="006A0019" w:rsidRDefault="00755AE8" w:rsidP="00755AE8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identify cognitive underpinnings in the text, an algorithm to generate consensus scanpath (eye movements) out of multiple scanpaths using </w:t>
      </w:r>
      <w:r w:rsidRPr="006A0019">
        <w:rPr>
          <w:b/>
          <w:bCs/>
          <w:sz w:val="20"/>
          <w:szCs w:val="20"/>
        </w:rPr>
        <w:t>Bayesian Probability Reasoning</w:t>
      </w:r>
      <w:r w:rsidRPr="006A0019">
        <w:rPr>
          <w:sz w:val="20"/>
          <w:szCs w:val="20"/>
        </w:rPr>
        <w:t xml:space="preserve"> and </w:t>
      </w:r>
      <w:r w:rsidRPr="006A0019">
        <w:rPr>
          <w:b/>
          <w:bCs/>
          <w:sz w:val="20"/>
          <w:szCs w:val="20"/>
        </w:rPr>
        <w:t>Hidden Markov Model</w:t>
      </w:r>
      <w:r w:rsidRPr="006A0019">
        <w:rPr>
          <w:sz w:val="20"/>
          <w:szCs w:val="20"/>
        </w:rPr>
        <w:t xml:space="preserve"> was proposed. </w:t>
      </w:r>
    </w:p>
    <w:p w14:paraId="7C6B10AA" w14:textId="77777777" w:rsidR="00755AE8" w:rsidRPr="006A0019" w:rsidRDefault="00755AE8" w:rsidP="00755AE8">
      <w:pPr>
        <w:pStyle w:val="BodyText"/>
        <w:tabs>
          <w:tab w:val="left" w:pos="10342"/>
        </w:tabs>
        <w:spacing w:before="1" w:line="72" w:lineRule="auto"/>
        <w:ind w:left="850" w:right="403"/>
        <w:rPr>
          <w:sz w:val="20"/>
          <w:szCs w:val="20"/>
        </w:rPr>
      </w:pPr>
    </w:p>
    <w:p w14:paraId="326B43BF" w14:textId="77777777" w:rsidR="00755AE8" w:rsidRPr="006A0019" w:rsidRDefault="00755AE8" w:rsidP="00755AE8">
      <w:pPr>
        <w:pStyle w:val="Heading1"/>
        <w:tabs>
          <w:tab w:val="left" w:pos="8684"/>
          <w:tab w:val="left" w:pos="10350"/>
        </w:tabs>
        <w:spacing w:before="1"/>
        <w:ind w:left="128" w:right="110"/>
        <w:rPr>
          <w:color w:val="000000" w:themeColor="text1"/>
          <w:sz w:val="20"/>
          <w:szCs w:val="20"/>
        </w:rPr>
      </w:pPr>
      <w:r w:rsidRPr="006A0019">
        <w:rPr>
          <w:color w:val="000000" w:themeColor="text1"/>
          <w:sz w:val="20"/>
          <w:szCs w:val="20"/>
        </w:rPr>
        <w:t>Indian Institute of</w:t>
      </w:r>
      <w:r w:rsidRPr="006A0019">
        <w:rPr>
          <w:color w:val="000000" w:themeColor="text1"/>
          <w:spacing w:val="-7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Science,</w:t>
      </w:r>
      <w:r w:rsidRPr="006A0019">
        <w:rPr>
          <w:color w:val="000000" w:themeColor="text1"/>
          <w:spacing w:val="-2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 xml:space="preserve">Bangalore                                                                                               </w:t>
      </w:r>
      <w:r>
        <w:rPr>
          <w:color w:val="000000" w:themeColor="text1"/>
          <w:sz w:val="20"/>
          <w:szCs w:val="20"/>
        </w:rPr>
        <w:t xml:space="preserve">        </w:t>
      </w:r>
      <w:r w:rsidRPr="006A0019">
        <w:rPr>
          <w:color w:val="000000" w:themeColor="text1"/>
          <w:sz w:val="20"/>
          <w:szCs w:val="20"/>
        </w:rPr>
        <w:t>May 2012-June</w:t>
      </w:r>
      <w:r w:rsidRPr="006A0019">
        <w:rPr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color w:val="000000" w:themeColor="text1"/>
          <w:sz w:val="20"/>
          <w:szCs w:val="20"/>
        </w:rPr>
        <w:t>2012</w:t>
      </w:r>
    </w:p>
    <w:p w14:paraId="5812B5DA" w14:textId="77777777" w:rsidR="00755AE8" w:rsidRPr="006A0019" w:rsidRDefault="00755AE8" w:rsidP="00755AE8">
      <w:pPr>
        <w:pStyle w:val="ListParagraph"/>
        <w:numPr>
          <w:ilvl w:val="0"/>
          <w:numId w:val="15"/>
        </w:numPr>
        <w:tabs>
          <w:tab w:val="left" w:pos="849"/>
          <w:tab w:val="left" w:pos="850"/>
          <w:tab w:val="left" w:pos="10342"/>
        </w:tabs>
        <w:spacing w:before="15"/>
        <w:rPr>
          <w:b/>
          <w:bCs/>
          <w:i/>
          <w:iCs/>
          <w:color w:val="0D0D0D" w:themeColor="text1" w:themeTint="F2"/>
          <w:sz w:val="20"/>
          <w:szCs w:val="20"/>
        </w:rPr>
      </w:pP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Analysis of eye gaze scanpath</w:t>
      </w:r>
      <w:r w:rsidRPr="006A0019">
        <w:rPr>
          <w:b/>
          <w:bCs/>
          <w:i/>
          <w:iCs/>
          <w:color w:val="0D0D0D" w:themeColor="text1" w:themeTint="F2"/>
          <w:spacing w:val="-10"/>
          <w:sz w:val="20"/>
          <w:szCs w:val="20"/>
        </w:rPr>
        <w:t xml:space="preserve"> </w:t>
      </w:r>
      <w:r w:rsidRPr="006A0019">
        <w:rPr>
          <w:b/>
          <w:bCs/>
          <w:i/>
          <w:iCs/>
          <w:color w:val="0D0D0D" w:themeColor="text1" w:themeTint="F2"/>
          <w:sz w:val="20"/>
          <w:szCs w:val="20"/>
        </w:rPr>
        <w:t>data.</w:t>
      </w:r>
    </w:p>
    <w:p w14:paraId="110C03ED" w14:textId="46ACA133" w:rsidR="00CC4153" w:rsidRDefault="00755AE8" w:rsidP="00CC4153">
      <w:pPr>
        <w:pStyle w:val="BodyText"/>
        <w:tabs>
          <w:tab w:val="left" w:pos="360"/>
          <w:tab w:val="left" w:pos="10342"/>
        </w:tabs>
        <w:spacing w:before="1"/>
        <w:ind w:left="360" w:right="398"/>
        <w:rPr>
          <w:sz w:val="20"/>
          <w:szCs w:val="20"/>
        </w:rPr>
      </w:pPr>
      <w:r w:rsidRPr="006A0019">
        <w:rPr>
          <w:sz w:val="20"/>
          <w:szCs w:val="20"/>
        </w:rPr>
        <w:t xml:space="preserve">To determine the dependency between different sentences in the text, an algorithm was proposed to convert scanpaths into an </w:t>
      </w:r>
      <w:r w:rsidRPr="006A0019">
        <w:rPr>
          <w:b/>
          <w:bCs/>
          <w:sz w:val="20"/>
          <w:szCs w:val="20"/>
        </w:rPr>
        <w:t>undirected weighted graph</w:t>
      </w:r>
      <w:r w:rsidRPr="006A0019">
        <w:rPr>
          <w:sz w:val="20"/>
          <w:szCs w:val="20"/>
        </w:rPr>
        <w:t xml:space="preserve"> by combining saccades to form edges and fixations as nodes.</w:t>
      </w:r>
    </w:p>
    <w:p w14:paraId="67B0EF9A" w14:textId="77777777" w:rsidR="00CC4153" w:rsidRDefault="00CC4153" w:rsidP="00CC4153">
      <w:pPr>
        <w:pStyle w:val="BodyText"/>
        <w:tabs>
          <w:tab w:val="left" w:pos="360"/>
          <w:tab w:val="left" w:pos="10342"/>
        </w:tabs>
        <w:spacing w:before="1" w:line="120" w:lineRule="auto"/>
        <w:ind w:left="360" w:right="403"/>
        <w:rPr>
          <w:sz w:val="20"/>
          <w:szCs w:val="20"/>
        </w:rPr>
      </w:pPr>
    </w:p>
    <w:p w14:paraId="12F38266" w14:textId="77777777" w:rsidR="00CC4153" w:rsidRPr="006A0019" w:rsidRDefault="00CC4153" w:rsidP="00CC4153">
      <w:pPr>
        <w:pStyle w:val="Heading1"/>
        <w:tabs>
          <w:tab w:val="left" w:pos="9954"/>
          <w:tab w:val="left" w:pos="10170"/>
        </w:tabs>
        <w:ind w:right="259"/>
        <w:rPr>
          <w:color w:val="22405F"/>
          <w:sz w:val="20"/>
          <w:szCs w:val="20"/>
          <w:u w:val="single" w:color="000000"/>
        </w:rPr>
      </w:pPr>
      <w:r w:rsidRPr="006A0019">
        <w:rPr>
          <w:color w:val="22405F"/>
          <w:sz w:val="20"/>
          <w:szCs w:val="20"/>
          <w:u w:val="single" w:color="000000"/>
        </w:rPr>
        <w:t>ACADEMIC</w:t>
      </w:r>
      <w:r w:rsidRPr="006A0019">
        <w:rPr>
          <w:color w:val="22405F"/>
          <w:spacing w:val="-1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PROJECTS</w:t>
      </w:r>
      <w:r w:rsidRPr="006A0019">
        <w:rPr>
          <w:color w:val="22405F"/>
          <w:sz w:val="20"/>
          <w:szCs w:val="20"/>
          <w:u w:val="single" w:color="000000"/>
        </w:rPr>
        <w:tab/>
      </w:r>
      <w:r>
        <w:rPr>
          <w:color w:val="22405F"/>
          <w:sz w:val="20"/>
          <w:szCs w:val="20"/>
          <w:u w:val="single" w:color="000000"/>
        </w:rPr>
        <w:t xml:space="preserve">         </w:t>
      </w:r>
    </w:p>
    <w:p w14:paraId="22DE4C69" w14:textId="208FF4CA" w:rsidR="00CC4153" w:rsidRPr="006A0019" w:rsidRDefault="00CC4153" w:rsidP="004C2F3E">
      <w:pPr>
        <w:pStyle w:val="Heading1"/>
        <w:tabs>
          <w:tab w:val="left" w:pos="9954"/>
          <w:tab w:val="left" w:pos="10342"/>
        </w:tabs>
        <w:ind w:right="20"/>
        <w:rPr>
          <w:sz w:val="20"/>
          <w:szCs w:val="20"/>
          <w:u w:color="000000"/>
        </w:rPr>
      </w:pPr>
      <w:r w:rsidRPr="006A0019">
        <w:rPr>
          <w:sz w:val="20"/>
          <w:szCs w:val="20"/>
          <w:u w:color="000000"/>
        </w:rPr>
        <w:t xml:space="preserve"> Generating sketches from photos and vice versa </w:t>
      </w:r>
      <w:r>
        <w:rPr>
          <w:sz w:val="20"/>
          <w:szCs w:val="20"/>
          <w:u w:color="000000"/>
        </w:rPr>
        <w:t xml:space="preserve">using Multi-Adversarial Network </w:t>
      </w:r>
      <w:r w:rsidRPr="006A0019">
        <w:rPr>
          <w:sz w:val="20"/>
          <w:szCs w:val="20"/>
          <w:u w:color="000000"/>
        </w:rPr>
        <w:t xml:space="preserve"> </w:t>
      </w:r>
      <w:r>
        <w:rPr>
          <w:sz w:val="20"/>
          <w:szCs w:val="20"/>
          <w:u w:color="000000"/>
        </w:rPr>
        <w:t xml:space="preserve">                           </w:t>
      </w:r>
      <w:bookmarkStart w:id="0" w:name="_GoBack"/>
      <w:bookmarkEnd w:id="0"/>
      <w:r w:rsidRPr="006A0019">
        <w:rPr>
          <w:sz w:val="20"/>
          <w:szCs w:val="20"/>
          <w:u w:color="000000"/>
        </w:rPr>
        <w:t xml:space="preserve">Aug 2019 – Dec 2019                                                                        </w:t>
      </w:r>
      <w:r>
        <w:rPr>
          <w:sz w:val="20"/>
          <w:szCs w:val="20"/>
          <w:u w:color="000000"/>
        </w:rPr>
        <w:t xml:space="preserve">         </w:t>
      </w:r>
    </w:p>
    <w:p w14:paraId="45262B51" w14:textId="77777777" w:rsidR="00CC4153" w:rsidRPr="006A0019" w:rsidRDefault="00CC4153" w:rsidP="00CC4153">
      <w:pPr>
        <w:tabs>
          <w:tab w:val="left" w:pos="8756"/>
          <w:tab w:val="left" w:pos="10350"/>
        </w:tabs>
        <w:spacing w:before="38"/>
        <w:ind w:left="360" w:right="110"/>
        <w:jc w:val="both"/>
        <w:rPr>
          <w:sz w:val="20"/>
          <w:szCs w:val="20"/>
        </w:rPr>
      </w:pPr>
      <w:r>
        <w:rPr>
          <w:sz w:val="20"/>
          <w:szCs w:val="20"/>
        </w:rPr>
        <w:t>Photos to sketch is considered as image-to-image translation task. Two generator sub networks G</w:t>
      </w:r>
      <w:r w:rsidRPr="00445E32">
        <w:rPr>
          <w:sz w:val="20"/>
          <w:szCs w:val="20"/>
          <w:vertAlign w:val="subscript"/>
        </w:rPr>
        <w:t>A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(for photo to sketch) and G</w:t>
      </w:r>
      <w:r w:rsidRPr="00445E32">
        <w:rPr>
          <w:sz w:val="20"/>
          <w:szCs w:val="20"/>
          <w:vertAlign w:val="subscript"/>
        </w:rPr>
        <w:t>B</w:t>
      </w:r>
      <w:r>
        <w:rPr>
          <w:sz w:val="20"/>
          <w:szCs w:val="20"/>
        </w:rPr>
        <w:t xml:space="preserve"> (sketch to photo) with 3 convolution/ deconvolution layers were used.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Three discriminator sub-network were applied to threes outputs from each generator to provide supervision to the network. It was implemented in </w:t>
      </w:r>
      <w:r w:rsidRPr="00445E32">
        <w:rPr>
          <w:b/>
          <w:bCs/>
          <w:sz w:val="20"/>
          <w:szCs w:val="20"/>
        </w:rPr>
        <w:t>Pytorch</w:t>
      </w:r>
      <w:r>
        <w:rPr>
          <w:sz w:val="20"/>
          <w:szCs w:val="20"/>
        </w:rPr>
        <w:t xml:space="preserve"> and </w:t>
      </w:r>
      <w:r w:rsidRPr="00445E32">
        <w:rPr>
          <w:b/>
          <w:bCs/>
          <w:sz w:val="20"/>
          <w:szCs w:val="20"/>
        </w:rPr>
        <w:t>Numpy</w:t>
      </w:r>
      <w:r>
        <w:rPr>
          <w:sz w:val="20"/>
          <w:szCs w:val="20"/>
        </w:rPr>
        <w:t>.</w:t>
      </w:r>
    </w:p>
    <w:p w14:paraId="64588DBA" w14:textId="77777777" w:rsidR="00CC4153" w:rsidRPr="006A0019" w:rsidRDefault="00CC4153" w:rsidP="00220A5B">
      <w:pPr>
        <w:tabs>
          <w:tab w:val="left" w:pos="8756"/>
          <w:tab w:val="left" w:pos="10350"/>
        </w:tabs>
        <w:spacing w:before="38" w:line="24" w:lineRule="auto"/>
        <w:ind w:right="115"/>
        <w:jc w:val="both"/>
        <w:rPr>
          <w:sz w:val="20"/>
          <w:szCs w:val="20"/>
        </w:rPr>
      </w:pPr>
    </w:p>
    <w:p w14:paraId="34420777" w14:textId="77777777" w:rsidR="00CC4153" w:rsidRPr="006A0019" w:rsidRDefault="00CC4153" w:rsidP="00CC4153">
      <w:pPr>
        <w:tabs>
          <w:tab w:val="left" w:pos="849"/>
          <w:tab w:val="left" w:pos="850"/>
          <w:tab w:val="left" w:pos="8705"/>
          <w:tab w:val="left" w:pos="10260"/>
        </w:tabs>
        <w:spacing w:before="3"/>
        <w:ind w:right="153"/>
        <w:rPr>
          <w:b/>
          <w:color w:val="000000" w:themeColor="text1"/>
          <w:spacing w:val="-9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Classification of Images using Artificial</w:t>
      </w:r>
      <w:r w:rsidRPr="006A0019">
        <w:rPr>
          <w:b/>
          <w:color w:val="000000" w:themeColor="text1"/>
          <w:spacing w:val="-19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Neural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Network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Jan 2019 – May </w:t>
      </w:r>
      <w:r w:rsidRPr="006A0019">
        <w:rPr>
          <w:b/>
          <w:color w:val="000000" w:themeColor="text1"/>
          <w:spacing w:val="-9"/>
          <w:sz w:val="20"/>
          <w:szCs w:val="20"/>
        </w:rPr>
        <w:t>2019</w:t>
      </w:r>
    </w:p>
    <w:p w14:paraId="64253379" w14:textId="2D1A5B65" w:rsidR="00CC4153" w:rsidRPr="006A0019" w:rsidRDefault="00CC4153" w:rsidP="00CC4153">
      <w:pPr>
        <w:pStyle w:val="ListParagraph"/>
        <w:tabs>
          <w:tab w:val="left" w:pos="849"/>
          <w:tab w:val="left" w:pos="850"/>
          <w:tab w:val="left" w:pos="8705"/>
          <w:tab w:val="left" w:pos="10342"/>
        </w:tabs>
        <w:spacing w:before="3" w:line="237" w:lineRule="auto"/>
        <w:ind w:left="360" w:right="153" w:firstLine="0"/>
        <w:rPr>
          <w:sz w:val="20"/>
          <w:szCs w:val="20"/>
        </w:rPr>
      </w:pPr>
      <w:r w:rsidRPr="006A0019">
        <w:rPr>
          <w:sz w:val="20"/>
          <w:szCs w:val="20"/>
        </w:rPr>
        <w:t xml:space="preserve">Classified images using the connectionist model </w:t>
      </w:r>
      <w:r w:rsidRPr="00EE5D5F">
        <w:rPr>
          <w:b/>
          <w:bCs/>
          <w:spacing w:val="-3"/>
          <w:sz w:val="20"/>
          <w:szCs w:val="20"/>
        </w:rPr>
        <w:t>ANN</w:t>
      </w:r>
      <w:r>
        <w:rPr>
          <w:spacing w:val="-3"/>
          <w:sz w:val="20"/>
          <w:szCs w:val="20"/>
        </w:rPr>
        <w:t xml:space="preserve"> with 84% accuracy</w:t>
      </w:r>
      <w:r w:rsidRPr="006A0019">
        <w:rPr>
          <w:spacing w:val="-3"/>
          <w:sz w:val="20"/>
          <w:szCs w:val="20"/>
        </w:rPr>
        <w:t xml:space="preserve">. Classes </w:t>
      </w:r>
      <w:r w:rsidRPr="006A0019">
        <w:rPr>
          <w:spacing w:val="-4"/>
          <w:sz w:val="20"/>
          <w:szCs w:val="20"/>
        </w:rPr>
        <w:t xml:space="preserve">were further classified </w:t>
      </w:r>
      <w:r w:rsidRPr="006A0019">
        <w:rPr>
          <w:spacing w:val="-3"/>
          <w:sz w:val="20"/>
          <w:szCs w:val="20"/>
        </w:rPr>
        <w:t xml:space="preserve">into </w:t>
      </w:r>
      <w:r w:rsidRPr="006A0019">
        <w:rPr>
          <w:spacing w:val="-4"/>
          <w:sz w:val="20"/>
          <w:szCs w:val="20"/>
        </w:rPr>
        <w:t xml:space="preserve">subcategories </w:t>
      </w:r>
      <w:r w:rsidRPr="006A0019">
        <w:rPr>
          <w:spacing w:val="-3"/>
          <w:sz w:val="20"/>
          <w:szCs w:val="20"/>
        </w:rPr>
        <w:t xml:space="preserve">using </w:t>
      </w:r>
      <w:r w:rsidRPr="006A0019">
        <w:rPr>
          <w:sz w:val="20"/>
          <w:szCs w:val="20"/>
        </w:rPr>
        <w:t xml:space="preserve">another ANN for each class. Experimented with </w:t>
      </w:r>
      <w:r w:rsidRPr="00EE5D5F">
        <w:rPr>
          <w:b/>
          <w:bCs/>
          <w:sz w:val="20"/>
          <w:szCs w:val="20"/>
        </w:rPr>
        <w:t>SVM’s</w:t>
      </w:r>
      <w:r w:rsidRPr="006A001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</w:t>
      </w:r>
      <w:r w:rsidRPr="0023729F">
        <w:rPr>
          <w:b/>
          <w:bCs/>
          <w:sz w:val="20"/>
          <w:szCs w:val="20"/>
        </w:rPr>
        <w:t>Scikit</w:t>
      </w:r>
      <w:r>
        <w:rPr>
          <w:sz w:val="20"/>
          <w:szCs w:val="20"/>
        </w:rPr>
        <w:t xml:space="preserve"> </w:t>
      </w:r>
      <w:r w:rsidRPr="0023729F">
        <w:rPr>
          <w:b/>
          <w:bCs/>
          <w:sz w:val="20"/>
          <w:szCs w:val="20"/>
        </w:rPr>
        <w:t>Learn</w:t>
      </w:r>
      <w:r>
        <w:rPr>
          <w:sz w:val="20"/>
          <w:szCs w:val="20"/>
        </w:rPr>
        <w:t xml:space="preserve"> </w:t>
      </w:r>
      <w:r w:rsidRPr="006A0019">
        <w:rPr>
          <w:sz w:val="20"/>
          <w:szCs w:val="20"/>
        </w:rPr>
        <w:t>to compare the efficiency.</w:t>
      </w:r>
    </w:p>
    <w:p w14:paraId="0234A198" w14:textId="77777777" w:rsidR="00CC4153" w:rsidRPr="006A0019" w:rsidRDefault="00CC4153" w:rsidP="00CC4153">
      <w:pPr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right="115"/>
        <w:rPr>
          <w:b/>
          <w:color w:val="000000" w:themeColor="text1"/>
          <w:spacing w:val="-7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Improving the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efficiency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of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the </w:t>
      </w:r>
      <w:r w:rsidRPr="006A0019">
        <w:rPr>
          <w:b/>
          <w:color w:val="000000" w:themeColor="text1"/>
          <w:sz w:val="20"/>
          <w:szCs w:val="20"/>
        </w:rPr>
        <w:t>Information</w:t>
      </w:r>
      <w:r w:rsidRPr="006A0019">
        <w:rPr>
          <w:b/>
          <w:color w:val="000000" w:themeColor="text1"/>
          <w:spacing w:val="-6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Retrieval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 xml:space="preserve">system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          </w:t>
      </w:r>
      <w:r w:rsidRPr="006A0019">
        <w:rPr>
          <w:b/>
          <w:color w:val="000000" w:themeColor="text1"/>
          <w:sz w:val="20"/>
          <w:szCs w:val="20"/>
        </w:rPr>
        <w:t xml:space="preserve">July 2013 – </w:t>
      </w:r>
      <w:r w:rsidRPr="006A0019">
        <w:rPr>
          <w:b/>
          <w:color w:val="000000" w:themeColor="text1"/>
          <w:spacing w:val="-11"/>
          <w:sz w:val="20"/>
          <w:szCs w:val="20"/>
        </w:rPr>
        <w:t xml:space="preserve">Dec </w:t>
      </w:r>
      <w:r w:rsidRPr="006A0019">
        <w:rPr>
          <w:b/>
          <w:color w:val="000000" w:themeColor="text1"/>
          <w:spacing w:val="-7"/>
          <w:sz w:val="20"/>
          <w:szCs w:val="20"/>
        </w:rPr>
        <w:t>2013</w:t>
      </w:r>
    </w:p>
    <w:p w14:paraId="7F985B4C" w14:textId="14FF685A" w:rsidR="00CC4153" w:rsidRPr="00CC4153" w:rsidRDefault="00CC4153" w:rsidP="00CC4153">
      <w:pPr>
        <w:pStyle w:val="ListParagraph"/>
        <w:tabs>
          <w:tab w:val="left" w:pos="849"/>
          <w:tab w:val="left" w:pos="850"/>
          <w:tab w:val="left" w:pos="8804"/>
          <w:tab w:val="left" w:pos="10342"/>
        </w:tabs>
        <w:spacing w:before="43" w:line="237" w:lineRule="auto"/>
        <w:ind w:left="360" w:right="115" w:firstLine="0"/>
        <w:rPr>
          <w:b/>
          <w:spacing w:val="-7"/>
          <w:sz w:val="20"/>
          <w:szCs w:val="20"/>
        </w:rPr>
      </w:pPr>
      <w:r w:rsidRPr="006A0019">
        <w:rPr>
          <w:sz w:val="20"/>
          <w:szCs w:val="20"/>
        </w:rPr>
        <w:t xml:space="preserve">Disambiguated the sense of the ambiguous word in a query by looking at the context in which it is used to retrieve the best </w:t>
      </w:r>
      <w:r w:rsidRPr="006A0019">
        <w:rPr>
          <w:spacing w:val="-4"/>
          <w:sz w:val="20"/>
          <w:szCs w:val="20"/>
        </w:rPr>
        <w:t xml:space="preserve">relevant </w:t>
      </w:r>
      <w:r w:rsidRPr="006A0019">
        <w:rPr>
          <w:sz w:val="20"/>
          <w:szCs w:val="20"/>
        </w:rPr>
        <w:t xml:space="preserve">documents in the </w:t>
      </w:r>
      <w:r w:rsidRPr="00EE5D5F">
        <w:rPr>
          <w:b/>
          <w:bCs/>
          <w:sz w:val="20"/>
          <w:szCs w:val="20"/>
        </w:rPr>
        <w:t>Information Retrieval</w:t>
      </w:r>
      <w:r w:rsidRPr="00EE5D5F">
        <w:rPr>
          <w:b/>
          <w:bCs/>
          <w:spacing w:val="4"/>
          <w:sz w:val="20"/>
          <w:szCs w:val="20"/>
        </w:rPr>
        <w:t xml:space="preserve"> </w:t>
      </w:r>
      <w:r w:rsidRPr="00EE5D5F">
        <w:rPr>
          <w:b/>
          <w:bCs/>
          <w:sz w:val="20"/>
          <w:szCs w:val="20"/>
        </w:rPr>
        <w:t>System</w:t>
      </w:r>
      <w:r w:rsidRPr="006A001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087708A6" w14:textId="13E80E04" w:rsidR="00403F5D" w:rsidRPr="006A0019" w:rsidRDefault="00403F5D" w:rsidP="00403F5D">
      <w:pPr>
        <w:pStyle w:val="Heading1"/>
        <w:tabs>
          <w:tab w:val="left" w:pos="10072"/>
          <w:tab w:val="left" w:pos="10342"/>
        </w:tabs>
        <w:spacing w:before="179"/>
        <w:ind w:right="256"/>
        <w:rPr>
          <w:sz w:val="20"/>
          <w:szCs w:val="20"/>
        </w:rPr>
      </w:pPr>
      <w:r w:rsidRPr="006A0019">
        <w:rPr>
          <w:color w:val="22405F"/>
          <w:sz w:val="20"/>
          <w:szCs w:val="20"/>
          <w:u w:val="single" w:color="000000"/>
        </w:rPr>
        <w:t>WORK</w:t>
      </w:r>
      <w:r w:rsidRPr="006A0019">
        <w:rPr>
          <w:color w:val="22405F"/>
          <w:spacing w:val="-5"/>
          <w:sz w:val="20"/>
          <w:szCs w:val="20"/>
          <w:u w:val="single" w:color="000000"/>
        </w:rPr>
        <w:t xml:space="preserve"> </w:t>
      </w:r>
      <w:r w:rsidRPr="006A0019">
        <w:rPr>
          <w:color w:val="22405F"/>
          <w:sz w:val="20"/>
          <w:szCs w:val="20"/>
          <w:u w:val="single" w:color="000000"/>
        </w:rPr>
        <w:t>EXPERIENCE</w:t>
      </w:r>
      <w:r w:rsidRPr="006A0019">
        <w:rPr>
          <w:color w:val="22405F"/>
          <w:sz w:val="20"/>
          <w:szCs w:val="20"/>
          <w:u w:val="single" w:color="000000"/>
        </w:rPr>
        <w:tab/>
      </w:r>
      <w:r w:rsidR="00B903ED">
        <w:rPr>
          <w:color w:val="22405F"/>
          <w:sz w:val="20"/>
          <w:szCs w:val="20"/>
          <w:u w:val="single" w:color="000000"/>
        </w:rPr>
        <w:t xml:space="preserve"> </w:t>
      </w:r>
    </w:p>
    <w:p w14:paraId="59936B25" w14:textId="1EECD22C" w:rsidR="00403F5D" w:rsidRPr="006A0019" w:rsidRDefault="001162E8" w:rsidP="001162E8">
      <w:pPr>
        <w:tabs>
          <w:tab w:val="left" w:pos="8141"/>
          <w:tab w:val="left" w:pos="10243"/>
        </w:tabs>
        <w:spacing w:before="37" w:line="237" w:lineRule="auto"/>
        <w:ind w:right="217"/>
        <w:rPr>
          <w:b/>
          <w:color w:val="000000" w:themeColor="text1"/>
          <w:spacing w:val="-3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</w:t>
      </w:r>
      <w:r w:rsidR="00403F5D" w:rsidRPr="006A0019">
        <w:rPr>
          <w:b/>
          <w:color w:val="000000" w:themeColor="text1"/>
          <w:sz w:val="20"/>
          <w:szCs w:val="20"/>
        </w:rPr>
        <w:t>Booking.com,</w:t>
      </w:r>
      <w:r w:rsidR="00403F5D" w:rsidRPr="006A0019">
        <w:rPr>
          <w:b/>
          <w:color w:val="000000" w:themeColor="text1"/>
          <w:spacing w:val="-2"/>
          <w:sz w:val="20"/>
          <w:szCs w:val="20"/>
        </w:rPr>
        <w:t xml:space="preserve"> </w:t>
      </w:r>
      <w:r w:rsidR="00403F5D" w:rsidRPr="006A0019">
        <w:rPr>
          <w:b/>
          <w:color w:val="000000" w:themeColor="text1"/>
          <w:sz w:val="20"/>
          <w:szCs w:val="20"/>
        </w:rPr>
        <w:t>Amsterdam</w:t>
      </w:r>
      <w:r>
        <w:rPr>
          <w:b/>
          <w:color w:val="000000" w:themeColor="text1"/>
          <w:sz w:val="20"/>
          <w:szCs w:val="20"/>
        </w:rPr>
        <w:t xml:space="preserve"> | Software Engineer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   </w:t>
      </w:r>
      <w:r>
        <w:rPr>
          <w:b/>
          <w:color w:val="000000" w:themeColor="text1"/>
          <w:sz w:val="20"/>
          <w:szCs w:val="20"/>
        </w:rPr>
        <w:t xml:space="preserve">      </w:t>
      </w:r>
      <w:r w:rsidR="00403F5D"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="00403F5D" w:rsidRPr="006A0019">
        <w:rPr>
          <w:b/>
          <w:color w:val="000000" w:themeColor="text1"/>
          <w:sz w:val="20"/>
          <w:szCs w:val="20"/>
        </w:rPr>
        <w:t xml:space="preserve">2018 to </w:t>
      </w:r>
      <w:r w:rsidR="00403F5D" w:rsidRPr="006A0019">
        <w:rPr>
          <w:b/>
          <w:color w:val="000000" w:themeColor="text1"/>
          <w:spacing w:val="-3"/>
          <w:sz w:val="20"/>
          <w:szCs w:val="20"/>
        </w:rPr>
        <w:t>August 2019</w:t>
      </w:r>
    </w:p>
    <w:p w14:paraId="0782560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Deal of the Day (DOTD)</w:t>
      </w:r>
    </w:p>
    <w:p w14:paraId="2E2B912E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Designed an algorithm to determine partners which would be eligible for the DOTD program. The program provides them better ranking in search results on the particular day. Wrote an </w:t>
      </w:r>
      <w:r w:rsidRPr="006A0019">
        <w:rPr>
          <w:b/>
          <w:spacing w:val="-3"/>
          <w:sz w:val="20"/>
          <w:szCs w:val="20"/>
        </w:rPr>
        <w:t>oozie Job</w:t>
      </w:r>
      <w:r w:rsidRPr="006A0019">
        <w:rPr>
          <w:bCs/>
          <w:spacing w:val="-3"/>
          <w:sz w:val="20"/>
          <w:szCs w:val="20"/>
        </w:rPr>
        <w:t xml:space="preserve"> in </w:t>
      </w:r>
      <w:r w:rsidRPr="006A0019">
        <w:rPr>
          <w:b/>
          <w:spacing w:val="-3"/>
          <w:sz w:val="20"/>
          <w:szCs w:val="20"/>
        </w:rPr>
        <w:t>pyspark</w:t>
      </w:r>
      <w:r w:rsidRPr="006A0019">
        <w:rPr>
          <w:bCs/>
          <w:spacing w:val="-3"/>
          <w:sz w:val="20"/>
          <w:szCs w:val="20"/>
        </w:rPr>
        <w:t xml:space="preserve"> on </w:t>
      </w:r>
      <w:r w:rsidRPr="006A0019">
        <w:rPr>
          <w:b/>
          <w:spacing w:val="-3"/>
          <w:sz w:val="20"/>
          <w:szCs w:val="20"/>
        </w:rPr>
        <w:t>Hadoop</w:t>
      </w:r>
      <w:r w:rsidRPr="006A0019">
        <w:rPr>
          <w:bCs/>
          <w:spacing w:val="-3"/>
          <w:sz w:val="20"/>
          <w:szCs w:val="20"/>
        </w:rPr>
        <w:t xml:space="preserve"> clusters.</w:t>
      </w:r>
    </w:p>
    <w:p w14:paraId="586D597E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41"/>
          <w:tab w:val="left" w:pos="10342"/>
        </w:tabs>
        <w:spacing w:before="37" w:line="237" w:lineRule="auto"/>
        <w:ind w:right="217"/>
        <w:rPr>
          <w:b/>
          <w:i/>
          <w:iCs/>
          <w:spacing w:val="-3"/>
          <w:sz w:val="20"/>
          <w:szCs w:val="20"/>
        </w:rPr>
      </w:pPr>
      <w:r w:rsidRPr="006A0019">
        <w:rPr>
          <w:b/>
          <w:i/>
          <w:iCs/>
          <w:spacing w:val="-3"/>
          <w:sz w:val="20"/>
          <w:szCs w:val="20"/>
        </w:rPr>
        <w:t>Campaign Microservice</w:t>
      </w:r>
    </w:p>
    <w:p w14:paraId="760F110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237" w:lineRule="auto"/>
        <w:ind w:left="360" w:right="217" w:firstLine="0"/>
        <w:rPr>
          <w:bCs/>
          <w:spacing w:val="-3"/>
          <w:sz w:val="20"/>
          <w:szCs w:val="20"/>
        </w:rPr>
      </w:pPr>
      <w:r w:rsidRPr="006A0019">
        <w:rPr>
          <w:bCs/>
          <w:spacing w:val="-3"/>
          <w:sz w:val="20"/>
          <w:szCs w:val="20"/>
        </w:rPr>
        <w:t xml:space="preserve">Implemented a microservice to create campaigns. </w:t>
      </w:r>
      <w:r w:rsidRPr="006A0019">
        <w:rPr>
          <w:b/>
          <w:spacing w:val="-3"/>
          <w:sz w:val="20"/>
          <w:szCs w:val="20"/>
        </w:rPr>
        <w:t>Alerting Monitoring</w:t>
      </w:r>
      <w:r w:rsidRPr="006A0019">
        <w:rPr>
          <w:bCs/>
          <w:spacing w:val="-3"/>
          <w:sz w:val="20"/>
          <w:szCs w:val="20"/>
        </w:rPr>
        <w:t xml:space="preserve"> and </w:t>
      </w:r>
      <w:r w:rsidRPr="006A0019">
        <w:rPr>
          <w:b/>
          <w:spacing w:val="-3"/>
          <w:sz w:val="20"/>
          <w:szCs w:val="20"/>
        </w:rPr>
        <w:t>A/B testing</w:t>
      </w:r>
      <w:r w:rsidRPr="006A0019">
        <w:rPr>
          <w:bCs/>
          <w:spacing w:val="-3"/>
          <w:sz w:val="20"/>
          <w:szCs w:val="20"/>
        </w:rPr>
        <w:t xml:space="preserve"> were integral part of the service.</w:t>
      </w:r>
    </w:p>
    <w:p w14:paraId="3B0E67EF" w14:textId="77777777" w:rsidR="00403F5D" w:rsidRPr="006A0019" w:rsidRDefault="00403F5D" w:rsidP="00403F5D">
      <w:pPr>
        <w:pStyle w:val="ListParagraph"/>
        <w:tabs>
          <w:tab w:val="left" w:pos="8141"/>
          <w:tab w:val="left" w:pos="10342"/>
        </w:tabs>
        <w:spacing w:before="37" w:line="72" w:lineRule="auto"/>
        <w:ind w:left="850" w:right="216" w:firstLine="0"/>
        <w:rPr>
          <w:bCs/>
          <w:spacing w:val="-3"/>
          <w:sz w:val="20"/>
          <w:szCs w:val="20"/>
        </w:rPr>
      </w:pPr>
    </w:p>
    <w:p w14:paraId="32B5FC7D" w14:textId="78DB85FB" w:rsidR="00403F5D" w:rsidRPr="006A0019" w:rsidRDefault="00403F5D" w:rsidP="002F5D90">
      <w:pPr>
        <w:tabs>
          <w:tab w:val="left" w:pos="8175"/>
          <w:tab w:val="left" w:pos="10342"/>
        </w:tabs>
        <w:ind w:left="128" w:right="181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Microsoft India Development</w:t>
      </w:r>
      <w:r w:rsidRPr="006A0019">
        <w:rPr>
          <w:b/>
          <w:color w:val="000000" w:themeColor="text1"/>
          <w:spacing w:val="-32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Center,</w:t>
      </w:r>
      <w:r w:rsidRPr="006A0019">
        <w:rPr>
          <w:b/>
          <w:color w:val="000000" w:themeColor="text1"/>
          <w:spacing w:val="-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India</w:t>
      </w:r>
      <w:r w:rsidR="001162E8">
        <w:rPr>
          <w:b/>
          <w:color w:val="000000" w:themeColor="text1"/>
          <w:sz w:val="20"/>
          <w:szCs w:val="20"/>
        </w:rPr>
        <w:t xml:space="preserve"> | Software Engineer</w:t>
      </w:r>
      <w:r w:rsidR="002F5D90" w:rsidRPr="006A0019">
        <w:rPr>
          <w:b/>
          <w:color w:val="000000" w:themeColor="text1"/>
          <w:sz w:val="20"/>
          <w:szCs w:val="20"/>
        </w:rPr>
        <w:t xml:space="preserve">   </w:t>
      </w:r>
      <w:r w:rsidR="001162E8">
        <w:rPr>
          <w:b/>
          <w:color w:val="000000" w:themeColor="text1"/>
          <w:sz w:val="20"/>
          <w:szCs w:val="20"/>
        </w:rPr>
        <w:t xml:space="preserve">  </w:t>
      </w:r>
      <w:r w:rsidR="00B903ED">
        <w:rPr>
          <w:b/>
          <w:color w:val="000000" w:themeColor="text1"/>
          <w:sz w:val="20"/>
          <w:szCs w:val="20"/>
        </w:rPr>
        <w:t xml:space="preserve">       </w:t>
      </w:r>
      <w:r w:rsidR="00C2595A">
        <w:rPr>
          <w:b/>
          <w:color w:val="000000" w:themeColor="text1"/>
          <w:sz w:val="20"/>
          <w:szCs w:val="20"/>
        </w:rPr>
        <w:t xml:space="preserve"> </w:t>
      </w:r>
      <w:r w:rsidR="00B903ED">
        <w:rPr>
          <w:b/>
          <w:color w:val="000000" w:themeColor="text1"/>
          <w:sz w:val="20"/>
          <w:szCs w:val="20"/>
        </w:rPr>
        <w:t xml:space="preserve"> </w:t>
      </w:r>
      <w:r w:rsidR="001162E8">
        <w:rPr>
          <w:b/>
          <w:color w:val="000000" w:themeColor="text1"/>
          <w:sz w:val="20"/>
          <w:szCs w:val="20"/>
        </w:rPr>
        <w:t xml:space="preserve">                                  </w:t>
      </w:r>
      <w:r w:rsidRPr="006A0019">
        <w:rPr>
          <w:b/>
          <w:color w:val="000000" w:themeColor="text1"/>
          <w:sz w:val="20"/>
          <w:szCs w:val="20"/>
        </w:rPr>
        <w:t xml:space="preserve">March 2017 to 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August </w:t>
      </w:r>
      <w:r w:rsidRPr="006A0019">
        <w:rPr>
          <w:b/>
          <w:color w:val="000000" w:themeColor="text1"/>
          <w:sz w:val="20"/>
          <w:szCs w:val="20"/>
        </w:rPr>
        <w:t>2018</w:t>
      </w:r>
    </w:p>
    <w:p w14:paraId="0AA417E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Drive Vicinity </w:t>
      </w:r>
    </w:p>
    <w:p w14:paraId="54351616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Researched, designed and implemented the algorithm to fetch the drives data from </w:t>
      </w:r>
      <w:r w:rsidRPr="006A0019">
        <w:rPr>
          <w:b/>
          <w:sz w:val="20"/>
          <w:szCs w:val="20"/>
        </w:rPr>
        <w:t>Amazon Redshift</w:t>
      </w:r>
      <w:r w:rsidRPr="006A0019">
        <w:rPr>
          <w:bCs/>
          <w:sz w:val="20"/>
          <w:szCs w:val="20"/>
        </w:rPr>
        <w:t xml:space="preserve">, determining regions where people drive the most, pushing most visited locations to </w:t>
      </w:r>
      <w:r w:rsidRPr="006A0019">
        <w:rPr>
          <w:b/>
          <w:sz w:val="20"/>
          <w:szCs w:val="20"/>
        </w:rPr>
        <w:t>S3</w:t>
      </w:r>
      <w:r w:rsidRPr="006A0019">
        <w:rPr>
          <w:bCs/>
          <w:sz w:val="20"/>
          <w:szCs w:val="20"/>
        </w:rPr>
        <w:t xml:space="preserve"> and exporting further down to </w:t>
      </w:r>
      <w:r w:rsidRPr="006A0019">
        <w:rPr>
          <w:b/>
          <w:sz w:val="20"/>
          <w:szCs w:val="20"/>
        </w:rPr>
        <w:t>Postgres</w:t>
      </w:r>
      <w:r w:rsidRPr="006A0019">
        <w:rPr>
          <w:bCs/>
          <w:sz w:val="20"/>
          <w:szCs w:val="20"/>
        </w:rPr>
        <w:t xml:space="preserve">. </w:t>
      </w:r>
    </w:p>
    <w:p w14:paraId="139D33CB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Reporting Microservice </w:t>
      </w:r>
    </w:p>
    <w:p w14:paraId="10D8B882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Wrote a </w:t>
      </w:r>
      <w:r w:rsidRPr="006A0019">
        <w:rPr>
          <w:b/>
          <w:sz w:val="20"/>
          <w:szCs w:val="20"/>
        </w:rPr>
        <w:t>microservice</w:t>
      </w:r>
      <w:r w:rsidRPr="006A0019">
        <w:rPr>
          <w:bCs/>
          <w:sz w:val="20"/>
          <w:szCs w:val="20"/>
        </w:rPr>
        <w:t xml:space="preserve"> to generate reports on users’ drives. Microservice was deployed on </w:t>
      </w:r>
      <w:r w:rsidRPr="006A0019">
        <w:rPr>
          <w:b/>
          <w:sz w:val="20"/>
          <w:szCs w:val="20"/>
        </w:rPr>
        <w:t>Kubernetes</w:t>
      </w:r>
      <w:r w:rsidRPr="006A0019">
        <w:rPr>
          <w:bCs/>
          <w:sz w:val="20"/>
          <w:szCs w:val="20"/>
        </w:rPr>
        <w:t xml:space="preserve">, as </w:t>
      </w:r>
      <w:r w:rsidRPr="006A0019">
        <w:rPr>
          <w:b/>
          <w:sz w:val="20"/>
          <w:szCs w:val="20"/>
        </w:rPr>
        <w:t>Docker</w:t>
      </w:r>
      <w:r w:rsidRPr="006A0019">
        <w:rPr>
          <w:bCs/>
          <w:sz w:val="20"/>
          <w:szCs w:val="20"/>
        </w:rPr>
        <w:t xml:space="preserve"> Containers. Service was written in </w:t>
      </w:r>
      <w:r w:rsidRPr="006A0019">
        <w:rPr>
          <w:b/>
          <w:sz w:val="20"/>
          <w:szCs w:val="20"/>
        </w:rPr>
        <w:t>Python 3, Django</w:t>
      </w:r>
      <w:r w:rsidRPr="006A0019">
        <w:rPr>
          <w:bCs/>
          <w:sz w:val="20"/>
          <w:szCs w:val="20"/>
        </w:rPr>
        <w:t xml:space="preserve">. Reports were generated asynchronously using </w:t>
      </w:r>
      <w:r w:rsidRPr="006A0019">
        <w:rPr>
          <w:b/>
          <w:sz w:val="20"/>
          <w:szCs w:val="20"/>
        </w:rPr>
        <w:t xml:space="preserve">Redis </w:t>
      </w:r>
      <w:r w:rsidRPr="006A0019">
        <w:rPr>
          <w:bCs/>
          <w:sz w:val="20"/>
          <w:szCs w:val="20"/>
        </w:rPr>
        <w:t xml:space="preserve">queue and </w:t>
      </w:r>
      <w:r w:rsidRPr="006A0019">
        <w:rPr>
          <w:b/>
          <w:sz w:val="20"/>
          <w:szCs w:val="20"/>
        </w:rPr>
        <w:t>celery</w:t>
      </w:r>
      <w:r w:rsidRPr="006A0019">
        <w:rPr>
          <w:bCs/>
          <w:sz w:val="20"/>
          <w:szCs w:val="20"/>
        </w:rPr>
        <w:t xml:space="preserve"> workers. </w:t>
      </w:r>
      <w:r w:rsidRPr="006A0019">
        <w:rPr>
          <w:b/>
          <w:bCs/>
          <w:sz w:val="20"/>
          <w:szCs w:val="20"/>
        </w:rPr>
        <w:t>Integration Testing</w:t>
      </w:r>
      <w:r w:rsidRPr="006A0019">
        <w:rPr>
          <w:bCs/>
          <w:sz w:val="20"/>
          <w:szCs w:val="20"/>
        </w:rPr>
        <w:t xml:space="preserve">, code coverage with </w:t>
      </w:r>
      <w:r w:rsidRPr="006A0019">
        <w:rPr>
          <w:b/>
          <w:bCs/>
          <w:sz w:val="20"/>
          <w:szCs w:val="20"/>
        </w:rPr>
        <w:t xml:space="preserve">Unit Testing </w:t>
      </w:r>
      <w:r w:rsidRPr="006A0019">
        <w:rPr>
          <w:bCs/>
          <w:sz w:val="20"/>
          <w:szCs w:val="20"/>
        </w:rPr>
        <w:t>was maintained above 80%</w:t>
      </w:r>
      <w:r w:rsidRPr="006A0019">
        <w:rPr>
          <w:b/>
          <w:bCs/>
          <w:sz w:val="20"/>
          <w:szCs w:val="20"/>
        </w:rPr>
        <w:t>.</w:t>
      </w:r>
    </w:p>
    <w:p w14:paraId="652B0AD2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175"/>
          <w:tab w:val="left" w:pos="10342"/>
        </w:tabs>
        <w:ind w:right="181"/>
        <w:rPr>
          <w:b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 xml:space="preserve">GDPR </w:t>
      </w:r>
    </w:p>
    <w:p w14:paraId="3F4B11F3" w14:textId="22EA7DFE" w:rsidR="00403F5D" w:rsidRPr="006A0019" w:rsidRDefault="00403F5D" w:rsidP="00403F5D">
      <w:pPr>
        <w:pStyle w:val="ListParagraph"/>
        <w:tabs>
          <w:tab w:val="left" w:pos="360"/>
          <w:tab w:val="left" w:pos="8175"/>
          <w:tab w:val="left" w:pos="10342"/>
        </w:tabs>
        <w:ind w:left="360" w:right="181" w:firstLine="0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>Wrote the service which will delete the users’ data on request. Delete request could be withdrawn within 30 days.</w:t>
      </w:r>
      <w:r w:rsidR="00076E31">
        <w:rPr>
          <w:bCs/>
          <w:sz w:val="20"/>
          <w:szCs w:val="20"/>
        </w:rPr>
        <w:t xml:space="preserve"> Users’ delete requests were stored in </w:t>
      </w:r>
      <w:r w:rsidR="00076E31" w:rsidRPr="00076E31">
        <w:rPr>
          <w:b/>
          <w:sz w:val="20"/>
          <w:szCs w:val="20"/>
        </w:rPr>
        <w:t>Azure Cosmos DB (</w:t>
      </w:r>
      <w:r w:rsidR="00076E31" w:rsidRPr="00ED4680">
        <w:rPr>
          <w:b/>
          <w:bCs/>
        </w:rPr>
        <w:t>N</w:t>
      </w:r>
      <w:r w:rsidR="00ED4680" w:rsidRPr="00ED4680">
        <w:rPr>
          <w:b/>
          <w:bCs/>
        </w:rPr>
        <w:t>o</w:t>
      </w:r>
      <w:r w:rsidR="00076E31" w:rsidRPr="00ED4680">
        <w:rPr>
          <w:b/>
          <w:bCs/>
        </w:rPr>
        <w:t>Sql</w:t>
      </w:r>
      <w:r w:rsidR="00076E31" w:rsidRPr="00076E31">
        <w:rPr>
          <w:b/>
          <w:sz w:val="20"/>
          <w:szCs w:val="20"/>
        </w:rPr>
        <w:t>)</w:t>
      </w:r>
      <w:r w:rsidR="00076E31" w:rsidRPr="00076E31">
        <w:rPr>
          <w:bCs/>
          <w:sz w:val="20"/>
          <w:szCs w:val="20"/>
        </w:rPr>
        <w:t>.</w:t>
      </w:r>
      <w:r w:rsidR="00076E31">
        <w:rPr>
          <w:bCs/>
          <w:sz w:val="20"/>
          <w:szCs w:val="20"/>
        </w:rPr>
        <w:t xml:space="preserve"> Cron Job will run every day to delete 30 days older requests. </w:t>
      </w:r>
    </w:p>
    <w:p w14:paraId="3DFC7430" w14:textId="77777777" w:rsidR="00403F5D" w:rsidRPr="006A0019" w:rsidRDefault="00403F5D" w:rsidP="00403F5D">
      <w:pPr>
        <w:pStyle w:val="ListParagraph"/>
        <w:tabs>
          <w:tab w:val="left" w:pos="8175"/>
          <w:tab w:val="left" w:pos="10342"/>
        </w:tabs>
        <w:spacing w:line="72" w:lineRule="auto"/>
        <w:ind w:left="850" w:right="187" w:firstLine="0"/>
        <w:rPr>
          <w:bCs/>
          <w:sz w:val="20"/>
          <w:szCs w:val="20"/>
        </w:rPr>
      </w:pPr>
    </w:p>
    <w:p w14:paraId="19023845" w14:textId="2003B8FE" w:rsidR="00403F5D" w:rsidRPr="006A0019" w:rsidRDefault="00403F5D" w:rsidP="00B903ED">
      <w:pPr>
        <w:tabs>
          <w:tab w:val="left" w:pos="8305"/>
          <w:tab w:val="left" w:pos="10170"/>
        </w:tabs>
        <w:spacing w:line="237" w:lineRule="auto"/>
        <w:ind w:left="128" w:right="20"/>
        <w:rPr>
          <w:b/>
          <w:color w:val="000000" w:themeColor="text1"/>
          <w:sz w:val="20"/>
          <w:szCs w:val="20"/>
        </w:rPr>
      </w:pPr>
      <w:r w:rsidRPr="006A0019">
        <w:rPr>
          <w:b/>
          <w:color w:val="000000" w:themeColor="text1"/>
          <w:sz w:val="20"/>
          <w:szCs w:val="20"/>
        </w:rPr>
        <w:t>Adobe</w:t>
      </w:r>
      <w:r w:rsidRPr="006A0019">
        <w:rPr>
          <w:b/>
          <w:color w:val="000000" w:themeColor="text1"/>
          <w:spacing w:val="-3"/>
          <w:sz w:val="20"/>
          <w:szCs w:val="20"/>
        </w:rPr>
        <w:t xml:space="preserve"> Systems, </w:t>
      </w:r>
      <w:r w:rsidRPr="006A0019">
        <w:rPr>
          <w:b/>
          <w:color w:val="000000" w:themeColor="text1"/>
          <w:sz w:val="20"/>
          <w:szCs w:val="20"/>
        </w:rPr>
        <w:t>India</w:t>
      </w:r>
      <w:r w:rsidR="001162E8">
        <w:rPr>
          <w:b/>
          <w:color w:val="000000" w:themeColor="text1"/>
          <w:sz w:val="20"/>
          <w:szCs w:val="20"/>
        </w:rPr>
        <w:t xml:space="preserve"> | </w:t>
      </w:r>
      <w:r w:rsidR="001162E8" w:rsidRPr="006A0019">
        <w:rPr>
          <w:b/>
          <w:color w:val="000000" w:themeColor="text1"/>
          <w:sz w:val="20"/>
          <w:szCs w:val="20"/>
        </w:rPr>
        <w:t>Member of Technical Staff</w:t>
      </w:r>
      <w:r w:rsidR="001162E8">
        <w:rPr>
          <w:b/>
          <w:color w:val="000000" w:themeColor="text1"/>
          <w:sz w:val="20"/>
          <w:szCs w:val="20"/>
        </w:rPr>
        <w:t xml:space="preserve">      </w:t>
      </w:r>
      <w:r w:rsidRPr="006A0019">
        <w:rPr>
          <w:b/>
          <w:color w:val="000000" w:themeColor="text1"/>
          <w:sz w:val="20"/>
          <w:szCs w:val="20"/>
        </w:rPr>
        <w:t xml:space="preserve"> </w:t>
      </w:r>
      <w:r w:rsidR="002F5D90" w:rsidRPr="006A0019">
        <w:rPr>
          <w:b/>
          <w:color w:val="000000" w:themeColor="text1"/>
          <w:sz w:val="20"/>
          <w:szCs w:val="20"/>
        </w:rPr>
        <w:t xml:space="preserve">                                                                </w:t>
      </w:r>
      <w:r w:rsidR="00B903ED">
        <w:rPr>
          <w:b/>
          <w:color w:val="000000" w:themeColor="text1"/>
          <w:sz w:val="20"/>
          <w:szCs w:val="20"/>
        </w:rPr>
        <w:t xml:space="preserve">      </w:t>
      </w:r>
      <w:r w:rsidRPr="006A0019">
        <w:rPr>
          <w:b/>
          <w:color w:val="000000" w:themeColor="text1"/>
          <w:sz w:val="20"/>
          <w:szCs w:val="20"/>
        </w:rPr>
        <w:t>July 2014 to March</w:t>
      </w:r>
      <w:r w:rsidRPr="006A0019">
        <w:rPr>
          <w:b/>
          <w:color w:val="000000" w:themeColor="text1"/>
          <w:spacing w:val="-14"/>
          <w:sz w:val="20"/>
          <w:szCs w:val="20"/>
        </w:rPr>
        <w:t xml:space="preserve"> </w:t>
      </w:r>
      <w:r w:rsidRPr="006A0019">
        <w:rPr>
          <w:b/>
          <w:color w:val="000000" w:themeColor="text1"/>
          <w:sz w:val="20"/>
          <w:szCs w:val="20"/>
        </w:rPr>
        <w:t>2017</w:t>
      </w:r>
    </w:p>
    <w:p w14:paraId="053578F3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>2 way SSL in Adobe Experience Manager (AEM)</w:t>
      </w:r>
    </w:p>
    <w:p w14:paraId="6F6DB97F" w14:textId="77777777" w:rsidR="00403F5D" w:rsidRPr="006A0019" w:rsidRDefault="00403F5D" w:rsidP="00403F5D">
      <w:pPr>
        <w:pStyle w:val="ListParagraph"/>
        <w:tabs>
          <w:tab w:val="left" w:pos="8305"/>
          <w:tab w:val="left" w:pos="10342"/>
        </w:tabs>
        <w:spacing w:line="237" w:lineRule="auto"/>
        <w:ind w:left="360" w:right="260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Added the support for </w:t>
      </w:r>
      <w:r w:rsidRPr="006A0019">
        <w:rPr>
          <w:b/>
          <w:sz w:val="20"/>
          <w:szCs w:val="20"/>
        </w:rPr>
        <w:t>2 way SSL</w:t>
      </w:r>
      <w:r w:rsidRPr="006A0019">
        <w:rPr>
          <w:bCs/>
          <w:sz w:val="20"/>
          <w:szCs w:val="20"/>
        </w:rPr>
        <w:t xml:space="preserve"> authentication using </w:t>
      </w:r>
      <w:r w:rsidRPr="006A0019">
        <w:rPr>
          <w:b/>
          <w:sz w:val="20"/>
          <w:szCs w:val="20"/>
        </w:rPr>
        <w:t>Java</w:t>
      </w:r>
      <w:r w:rsidRPr="006A0019">
        <w:rPr>
          <w:bCs/>
          <w:sz w:val="20"/>
          <w:szCs w:val="20"/>
        </w:rPr>
        <w:t xml:space="preserve"> in AEM on web.</w:t>
      </w:r>
    </w:p>
    <w:p w14:paraId="5F723851" w14:textId="77777777" w:rsidR="00403F5D" w:rsidRPr="006A0019" w:rsidRDefault="00403F5D" w:rsidP="00403F5D">
      <w:pPr>
        <w:tabs>
          <w:tab w:val="left" w:pos="8305"/>
          <w:tab w:val="left" w:pos="10342"/>
        </w:tabs>
        <w:spacing w:line="60" w:lineRule="auto"/>
        <w:ind w:left="130" w:right="259"/>
        <w:jc w:val="both"/>
        <w:rPr>
          <w:b/>
          <w:sz w:val="20"/>
          <w:szCs w:val="20"/>
        </w:rPr>
      </w:pPr>
    </w:p>
    <w:p w14:paraId="3BE76CF1" w14:textId="77777777" w:rsidR="00403F5D" w:rsidRPr="006A0019" w:rsidRDefault="00403F5D" w:rsidP="00E00038">
      <w:pPr>
        <w:pStyle w:val="ListParagraph"/>
        <w:numPr>
          <w:ilvl w:val="0"/>
          <w:numId w:val="15"/>
        </w:numPr>
        <w:tabs>
          <w:tab w:val="left" w:pos="8305"/>
          <w:tab w:val="left" w:pos="10342"/>
        </w:tabs>
        <w:spacing w:line="237" w:lineRule="auto"/>
        <w:ind w:right="260"/>
        <w:jc w:val="both"/>
        <w:rPr>
          <w:bCs/>
          <w:i/>
          <w:iCs/>
          <w:sz w:val="20"/>
          <w:szCs w:val="20"/>
        </w:rPr>
      </w:pPr>
      <w:r w:rsidRPr="006A0019">
        <w:rPr>
          <w:b/>
          <w:i/>
          <w:iCs/>
          <w:sz w:val="20"/>
          <w:szCs w:val="20"/>
        </w:rPr>
        <w:t>Adobe SignIn workflow</w:t>
      </w:r>
    </w:p>
    <w:p w14:paraId="43C5BCC8" w14:textId="0714A42E" w:rsidR="00755AE8" w:rsidRPr="00AD0AB0" w:rsidRDefault="00403F5D" w:rsidP="00CC4153">
      <w:pPr>
        <w:pStyle w:val="ListParagraph"/>
        <w:tabs>
          <w:tab w:val="left" w:pos="8305"/>
          <w:tab w:val="left" w:pos="10163"/>
          <w:tab w:val="left" w:pos="10342"/>
        </w:tabs>
        <w:spacing w:line="237" w:lineRule="auto"/>
        <w:ind w:left="360" w:right="165" w:firstLine="0"/>
        <w:jc w:val="both"/>
        <w:rPr>
          <w:bCs/>
          <w:sz w:val="20"/>
          <w:szCs w:val="20"/>
        </w:rPr>
      </w:pPr>
      <w:r w:rsidRPr="006A0019">
        <w:rPr>
          <w:bCs/>
          <w:sz w:val="20"/>
          <w:szCs w:val="20"/>
        </w:rPr>
        <w:t xml:space="preserve">Integrated Adobe Sign in the AEM workflow, asynchronously by </w:t>
      </w:r>
      <w:r w:rsidRPr="00A9607A">
        <w:rPr>
          <w:b/>
          <w:sz w:val="20"/>
          <w:szCs w:val="20"/>
        </w:rPr>
        <w:t>multithreading</w:t>
      </w:r>
      <w:r w:rsidRPr="006A0019">
        <w:rPr>
          <w:bCs/>
          <w:sz w:val="20"/>
          <w:szCs w:val="20"/>
        </w:rPr>
        <w:t>. Threads kept on polling the Adobe Sign service to check for user’s action, later they callback the workflow when user sign the document.</w:t>
      </w:r>
    </w:p>
    <w:sectPr w:rsidR="00755AE8" w:rsidRPr="00AD0AB0" w:rsidSect="006431B4">
      <w:type w:val="continuous"/>
      <w:pgSz w:w="12240" w:h="15840"/>
      <w:pgMar w:top="450" w:right="9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f8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68D8"/>
    <w:multiLevelType w:val="hybridMultilevel"/>
    <w:tmpl w:val="D0E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2B8F"/>
    <w:multiLevelType w:val="hybridMultilevel"/>
    <w:tmpl w:val="A22014B0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" w15:restartNumberingAfterBreak="0">
    <w:nsid w:val="135722AD"/>
    <w:multiLevelType w:val="hybridMultilevel"/>
    <w:tmpl w:val="FA9A6FA2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3" w15:restartNumberingAfterBreak="0">
    <w:nsid w:val="13926A68"/>
    <w:multiLevelType w:val="hybridMultilevel"/>
    <w:tmpl w:val="C2E698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3D90E4B"/>
    <w:multiLevelType w:val="hybridMultilevel"/>
    <w:tmpl w:val="0990353E"/>
    <w:lvl w:ilvl="0" w:tplc="9052409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8BE38B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en-US"/>
      </w:rPr>
    </w:lvl>
    <w:lvl w:ilvl="2" w:tplc="1B340796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en-US"/>
      </w:rPr>
    </w:lvl>
    <w:lvl w:ilvl="3" w:tplc="661CCA8E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en-US"/>
      </w:rPr>
    </w:lvl>
    <w:lvl w:ilvl="4" w:tplc="5A74A56E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en-US"/>
      </w:rPr>
    </w:lvl>
    <w:lvl w:ilvl="5" w:tplc="DE366DB0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en-US"/>
      </w:rPr>
    </w:lvl>
    <w:lvl w:ilvl="6" w:tplc="5DB8EDE8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en-US"/>
      </w:rPr>
    </w:lvl>
    <w:lvl w:ilvl="7" w:tplc="977C1EFE">
      <w:numFmt w:val="bullet"/>
      <w:lvlText w:val="•"/>
      <w:lvlJc w:val="left"/>
      <w:pPr>
        <w:ind w:left="7085" w:hanging="360"/>
      </w:pPr>
      <w:rPr>
        <w:rFonts w:hint="default"/>
        <w:lang w:val="en-US" w:eastAsia="en-US" w:bidi="en-US"/>
      </w:rPr>
    </w:lvl>
    <w:lvl w:ilvl="8" w:tplc="68F865E2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C4B1099"/>
    <w:multiLevelType w:val="hybridMultilevel"/>
    <w:tmpl w:val="92A6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2FBC"/>
    <w:multiLevelType w:val="hybridMultilevel"/>
    <w:tmpl w:val="13364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9E04CF"/>
    <w:multiLevelType w:val="hybridMultilevel"/>
    <w:tmpl w:val="617C4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863A59"/>
    <w:multiLevelType w:val="hybridMultilevel"/>
    <w:tmpl w:val="33EEA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7BA6257"/>
    <w:multiLevelType w:val="hybridMultilevel"/>
    <w:tmpl w:val="C4B62C0C"/>
    <w:lvl w:ilvl="0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0" w15:restartNumberingAfterBreak="0">
    <w:nsid w:val="4CE41A43"/>
    <w:multiLevelType w:val="hybridMultilevel"/>
    <w:tmpl w:val="7B169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D0241B"/>
    <w:multiLevelType w:val="hybridMultilevel"/>
    <w:tmpl w:val="A2449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F43FAC"/>
    <w:multiLevelType w:val="hybridMultilevel"/>
    <w:tmpl w:val="EAB60A5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670A2521"/>
    <w:multiLevelType w:val="hybridMultilevel"/>
    <w:tmpl w:val="51D2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D67D8"/>
    <w:multiLevelType w:val="hybridMultilevel"/>
    <w:tmpl w:val="9EEA1B66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5" w15:restartNumberingAfterBreak="0">
    <w:nsid w:val="69844BE8"/>
    <w:multiLevelType w:val="hybridMultilevel"/>
    <w:tmpl w:val="9738DCF0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16" w15:restartNumberingAfterBreak="0">
    <w:nsid w:val="7A5269BE"/>
    <w:multiLevelType w:val="hybridMultilevel"/>
    <w:tmpl w:val="FA2C0848"/>
    <w:lvl w:ilvl="0" w:tplc="04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15"/>
  </w:num>
  <w:num w:numId="6">
    <w:abstractNumId w:val="16"/>
  </w:num>
  <w:num w:numId="7">
    <w:abstractNumId w:val="11"/>
  </w:num>
  <w:num w:numId="8">
    <w:abstractNumId w:val="6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8"/>
  </w:num>
  <w:num w:numId="14">
    <w:abstractNumId w:val="1"/>
  </w:num>
  <w:num w:numId="15">
    <w:abstractNumId w:val="5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2BF"/>
    <w:rsid w:val="00076E31"/>
    <w:rsid w:val="000B574A"/>
    <w:rsid w:val="000C47B0"/>
    <w:rsid w:val="000C63AF"/>
    <w:rsid w:val="000C6F6D"/>
    <w:rsid w:val="000E7DF4"/>
    <w:rsid w:val="000F2810"/>
    <w:rsid w:val="000F31BD"/>
    <w:rsid w:val="001162E8"/>
    <w:rsid w:val="00171584"/>
    <w:rsid w:val="001A0829"/>
    <w:rsid w:val="001B522B"/>
    <w:rsid w:val="001F2F87"/>
    <w:rsid w:val="0020024B"/>
    <w:rsid w:val="00220A5B"/>
    <w:rsid w:val="0023729F"/>
    <w:rsid w:val="002412C2"/>
    <w:rsid w:val="00256D51"/>
    <w:rsid w:val="00275933"/>
    <w:rsid w:val="00280E12"/>
    <w:rsid w:val="002860BD"/>
    <w:rsid w:val="00290219"/>
    <w:rsid w:val="0029379A"/>
    <w:rsid w:val="002A7F3A"/>
    <w:rsid w:val="002C1F0C"/>
    <w:rsid w:val="002F5D90"/>
    <w:rsid w:val="003320FB"/>
    <w:rsid w:val="00332AA1"/>
    <w:rsid w:val="00356731"/>
    <w:rsid w:val="00356E89"/>
    <w:rsid w:val="003E4151"/>
    <w:rsid w:val="003E4A62"/>
    <w:rsid w:val="003E5F17"/>
    <w:rsid w:val="003F31B9"/>
    <w:rsid w:val="003F3B21"/>
    <w:rsid w:val="00403F5D"/>
    <w:rsid w:val="00436405"/>
    <w:rsid w:val="00445E32"/>
    <w:rsid w:val="00483A23"/>
    <w:rsid w:val="004941FA"/>
    <w:rsid w:val="004B5620"/>
    <w:rsid w:val="004C2D84"/>
    <w:rsid w:val="004C2F3E"/>
    <w:rsid w:val="004C384E"/>
    <w:rsid w:val="004C3E79"/>
    <w:rsid w:val="004C59F4"/>
    <w:rsid w:val="004D1C33"/>
    <w:rsid w:val="00501E27"/>
    <w:rsid w:val="00510093"/>
    <w:rsid w:val="00520AEE"/>
    <w:rsid w:val="005530DB"/>
    <w:rsid w:val="00564452"/>
    <w:rsid w:val="005741E6"/>
    <w:rsid w:val="005A54E5"/>
    <w:rsid w:val="005F208C"/>
    <w:rsid w:val="006039BE"/>
    <w:rsid w:val="006431B4"/>
    <w:rsid w:val="00651944"/>
    <w:rsid w:val="0066188C"/>
    <w:rsid w:val="00680E2D"/>
    <w:rsid w:val="006926C0"/>
    <w:rsid w:val="006A0019"/>
    <w:rsid w:val="006E19E5"/>
    <w:rsid w:val="00713246"/>
    <w:rsid w:val="00720825"/>
    <w:rsid w:val="007354C0"/>
    <w:rsid w:val="00740C58"/>
    <w:rsid w:val="00755AE8"/>
    <w:rsid w:val="00756ABA"/>
    <w:rsid w:val="00765A03"/>
    <w:rsid w:val="00777FBA"/>
    <w:rsid w:val="0079135F"/>
    <w:rsid w:val="007D71FB"/>
    <w:rsid w:val="007D7ED6"/>
    <w:rsid w:val="008531A5"/>
    <w:rsid w:val="00894D62"/>
    <w:rsid w:val="008F6712"/>
    <w:rsid w:val="00946036"/>
    <w:rsid w:val="00947EE0"/>
    <w:rsid w:val="00960659"/>
    <w:rsid w:val="00962354"/>
    <w:rsid w:val="00967A85"/>
    <w:rsid w:val="00973114"/>
    <w:rsid w:val="0097447D"/>
    <w:rsid w:val="0098538D"/>
    <w:rsid w:val="009C0B7B"/>
    <w:rsid w:val="009C3802"/>
    <w:rsid w:val="009F2F6C"/>
    <w:rsid w:val="00A01354"/>
    <w:rsid w:val="00A21408"/>
    <w:rsid w:val="00A379C5"/>
    <w:rsid w:val="00A63A76"/>
    <w:rsid w:val="00A77E6E"/>
    <w:rsid w:val="00A9185C"/>
    <w:rsid w:val="00A9607A"/>
    <w:rsid w:val="00AA3AB8"/>
    <w:rsid w:val="00AA6945"/>
    <w:rsid w:val="00AB65B6"/>
    <w:rsid w:val="00AD0AB0"/>
    <w:rsid w:val="00B04DC4"/>
    <w:rsid w:val="00B34837"/>
    <w:rsid w:val="00B574DD"/>
    <w:rsid w:val="00B712BF"/>
    <w:rsid w:val="00B80744"/>
    <w:rsid w:val="00B82792"/>
    <w:rsid w:val="00B903ED"/>
    <w:rsid w:val="00BA72C2"/>
    <w:rsid w:val="00BC07FD"/>
    <w:rsid w:val="00BE580B"/>
    <w:rsid w:val="00BF74FD"/>
    <w:rsid w:val="00C2595A"/>
    <w:rsid w:val="00C66017"/>
    <w:rsid w:val="00C90873"/>
    <w:rsid w:val="00C91DAD"/>
    <w:rsid w:val="00CA0A2C"/>
    <w:rsid w:val="00CA1372"/>
    <w:rsid w:val="00CA4D65"/>
    <w:rsid w:val="00CA5F9B"/>
    <w:rsid w:val="00CA6E48"/>
    <w:rsid w:val="00CB1755"/>
    <w:rsid w:val="00CB2498"/>
    <w:rsid w:val="00CC1DC6"/>
    <w:rsid w:val="00CC4153"/>
    <w:rsid w:val="00CE7C5F"/>
    <w:rsid w:val="00CF233F"/>
    <w:rsid w:val="00CF3736"/>
    <w:rsid w:val="00D015CC"/>
    <w:rsid w:val="00D17B95"/>
    <w:rsid w:val="00D32990"/>
    <w:rsid w:val="00DD51C1"/>
    <w:rsid w:val="00DE3066"/>
    <w:rsid w:val="00E00038"/>
    <w:rsid w:val="00E42E8A"/>
    <w:rsid w:val="00E9660E"/>
    <w:rsid w:val="00EA5186"/>
    <w:rsid w:val="00EB37D5"/>
    <w:rsid w:val="00EC45BE"/>
    <w:rsid w:val="00EC519E"/>
    <w:rsid w:val="00EC72D7"/>
    <w:rsid w:val="00ED4680"/>
    <w:rsid w:val="00EE5D5F"/>
    <w:rsid w:val="00F04499"/>
    <w:rsid w:val="00F15515"/>
    <w:rsid w:val="00F269F6"/>
    <w:rsid w:val="00F401FD"/>
    <w:rsid w:val="00F84242"/>
    <w:rsid w:val="00F86DCC"/>
    <w:rsid w:val="00FA18C9"/>
    <w:rsid w:val="00FB4219"/>
    <w:rsid w:val="00FC4F44"/>
    <w:rsid w:val="00FE6F38"/>
    <w:rsid w:val="00FF56E5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B76F"/>
  <w15:docId w15:val="{AC237FF9-E7D4-4991-B4BA-E766E5A3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4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02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24B"/>
    <w:rPr>
      <w:color w:val="605E5C"/>
      <w:shd w:val="clear" w:color="auto" w:fill="E1DFDD"/>
    </w:rPr>
  </w:style>
  <w:style w:type="character" w:customStyle="1" w:styleId="ff8">
    <w:name w:val="ff8"/>
    <w:basedOn w:val="DefaultParagraphFont"/>
    <w:rsid w:val="003E4A62"/>
  </w:style>
  <w:style w:type="character" w:customStyle="1" w:styleId="a">
    <w:name w:val="_"/>
    <w:basedOn w:val="DefaultParagraphFont"/>
    <w:rsid w:val="003E4A62"/>
  </w:style>
  <w:style w:type="character" w:customStyle="1" w:styleId="ff4">
    <w:name w:val="ff4"/>
    <w:basedOn w:val="DefaultParagraphFont"/>
    <w:rsid w:val="003E4A62"/>
  </w:style>
  <w:style w:type="character" w:customStyle="1" w:styleId="ff2">
    <w:name w:val="ff2"/>
    <w:basedOn w:val="DefaultParagraphFont"/>
    <w:rsid w:val="003E4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shubhamsinghal7" TargetMode="External"/><Relationship Id="rId3" Type="http://schemas.openxmlformats.org/officeDocument/2006/relationships/styles" Target="styles.xml"/><Relationship Id="rId7" Type="http://schemas.openxmlformats.org/officeDocument/2006/relationships/hyperlink" Target="https://shubham07iiit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07iii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376D-9034-4918-95F7-18975A23B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8733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Singhal, Shubham</cp:lastModifiedBy>
  <cp:revision>25</cp:revision>
  <cp:lastPrinted>2020-01-17T07:50:00Z</cp:lastPrinted>
  <dcterms:created xsi:type="dcterms:W3CDTF">2019-08-30T20:45:00Z</dcterms:created>
  <dcterms:modified xsi:type="dcterms:W3CDTF">2020-01-17T07:57:00Z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2019-08-30T00:00:00Z</vt:filetime>
  </property>
</Properties>
</file>