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Pseudo-code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t>Class Products:</w:t>
      </w:r>
    </w:p>
    <w:p>
      <w:pPr>
        <w:rPr>
          <w:rFonts w:hint="default"/>
        </w:rPr>
      </w:pPr>
      <w:r>
        <w:rPr>
          <w:rFonts w:hint="default"/>
        </w:rPr>
        <w:t xml:space="preserve">    Properties:</w:t>
      </w:r>
    </w:p>
    <w:p>
      <w:pPr>
        <w:rPr>
          <w:rFonts w:hint="default"/>
        </w:rPr>
      </w:pPr>
      <w:r>
        <w:rPr>
          <w:rFonts w:hint="default"/>
        </w:rPr>
        <w:t xml:space="preserve">        pid: int</w:t>
      </w:r>
    </w:p>
    <w:p>
      <w:pPr>
        <w:rPr>
          <w:rFonts w:hint="default"/>
        </w:rPr>
      </w:pPr>
      <w:r>
        <w:rPr>
          <w:rFonts w:hint="default"/>
        </w:rPr>
        <w:t xml:space="preserve">        pname: String</w:t>
      </w:r>
    </w:p>
    <w:p>
      <w:pPr>
        <w:rPr>
          <w:rFonts w:hint="default"/>
        </w:rPr>
      </w:pPr>
      <w:r>
        <w:rPr>
          <w:rFonts w:hint="default"/>
        </w:rPr>
        <w:t xml:space="preserve">        price: float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Getters and Setters for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HibernateConfig:</w:t>
      </w:r>
    </w:p>
    <w:p>
      <w:pPr>
        <w:rPr>
          <w:rFonts w:hint="default"/>
        </w:rPr>
      </w:pPr>
      <w:r>
        <w:rPr>
          <w:rFonts w:hint="default"/>
        </w:rPr>
        <w:t xml:space="preserve">    Static Properties:</w:t>
      </w:r>
    </w:p>
    <w:p>
      <w:pPr>
        <w:rPr>
          <w:rFonts w:hint="default"/>
        </w:rPr>
      </w:pPr>
      <w:r>
        <w:rPr>
          <w:rFonts w:hint="default"/>
        </w:rPr>
        <w:t xml:space="preserve">        sessionFactory: SessionFactory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Static Method getSessionFactory():</w:t>
      </w:r>
    </w:p>
    <w:p>
      <w:pPr>
        <w:rPr>
          <w:rFonts w:hint="default"/>
        </w:rPr>
      </w:pPr>
      <w:r>
        <w:rPr>
          <w:rFonts w:hint="default"/>
        </w:rPr>
        <w:t xml:space="preserve">        if sessionFactory is null:</w:t>
      </w:r>
    </w:p>
    <w:p>
      <w:pPr>
        <w:rPr>
          <w:rFonts w:hint="default"/>
        </w:rPr>
      </w:pPr>
      <w:r>
        <w:rPr>
          <w:rFonts w:hint="default"/>
        </w:rPr>
        <w:t xml:space="preserve">            Create a new Configuration object</w:t>
      </w:r>
    </w:p>
    <w:p>
      <w:pPr>
        <w:rPr>
          <w:rFonts w:hint="default"/>
        </w:rPr>
      </w:pPr>
      <w:r>
        <w:rPr>
          <w:rFonts w:hint="default"/>
        </w:rPr>
        <w:t xml:space="preserve">            Create a new Properties object</w:t>
      </w:r>
    </w:p>
    <w:p>
      <w:pPr>
        <w:rPr>
          <w:rFonts w:hint="default"/>
        </w:rPr>
      </w:pPr>
      <w:r>
        <w:rPr>
          <w:rFonts w:hint="default"/>
        </w:rPr>
        <w:t xml:space="preserve">            Set the properties for the database connection</w:t>
      </w:r>
    </w:p>
    <w:p>
      <w:pPr>
        <w:rPr>
          <w:rFonts w:hint="default"/>
        </w:rPr>
      </w:pPr>
      <w:r>
        <w:rPr>
          <w:rFonts w:hint="default"/>
        </w:rPr>
        <w:t xml:space="preserve">            Set the properties for Hibernate configuration</w:t>
      </w:r>
    </w:p>
    <w:p>
      <w:pPr>
        <w:rPr>
          <w:rFonts w:hint="default"/>
        </w:rPr>
      </w:pPr>
      <w:r>
        <w:rPr>
          <w:rFonts w:hint="default"/>
        </w:rPr>
        <w:t xml:space="preserve">            Add the Products class as an annotated class</w:t>
      </w:r>
    </w:p>
    <w:p>
      <w:pPr>
        <w:rPr>
          <w:rFonts w:hint="default"/>
        </w:rPr>
      </w:pPr>
      <w:r>
        <w:rPr>
          <w:rFonts w:hint="default"/>
        </w:rPr>
        <w:t xml:space="preserve">            Create a ServiceRegistry using the Configuration properties</w:t>
      </w:r>
    </w:p>
    <w:p>
      <w:pPr>
        <w:rPr>
          <w:rFonts w:hint="default"/>
        </w:rPr>
      </w:pPr>
      <w:r>
        <w:rPr>
          <w:rFonts w:hint="default"/>
        </w:rPr>
        <w:t xml:space="preserve">            Build the SessionFactory using the ServiceRegistry</w:t>
      </w:r>
    </w:p>
    <w:p>
      <w:pPr>
        <w:rPr>
          <w:rFonts w:hint="default"/>
        </w:rPr>
      </w:pPr>
      <w:r>
        <w:rPr>
          <w:rFonts w:hint="default"/>
        </w:rPr>
        <w:t xml:space="preserve">            Assign the SessionFactory to sessionFactory</w:t>
      </w:r>
    </w:p>
    <w:p>
      <w:pPr>
        <w:rPr>
          <w:rFonts w:hint="default"/>
        </w:rPr>
      </w:pPr>
      <w:r>
        <w:rPr>
          <w:rFonts w:hint="default"/>
        </w:rPr>
        <w:t xml:space="preserve">        return sessionFactory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ProOp:</w:t>
      </w:r>
    </w:p>
    <w:p>
      <w:pPr>
        <w:rPr>
          <w:rFonts w:hint="default"/>
        </w:rPr>
      </w:pPr>
      <w:r>
        <w:rPr>
          <w:rFonts w:hint="default"/>
        </w:rPr>
        <w:t xml:space="preserve">    Properties:</w:t>
      </w:r>
    </w:p>
    <w:p>
      <w:pPr>
        <w:rPr>
          <w:rFonts w:hint="default"/>
        </w:rPr>
      </w:pPr>
      <w:r>
        <w:rPr>
          <w:rFonts w:hint="default"/>
        </w:rPr>
        <w:t xml:space="preserve">        sfactory: SessionFactory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Constructor:</w:t>
      </w:r>
    </w:p>
    <w:p>
      <w:pPr>
        <w:rPr>
          <w:rFonts w:hint="default"/>
        </w:rPr>
      </w:pPr>
      <w:r>
        <w:rPr>
          <w:rFonts w:hint="default"/>
        </w:rPr>
        <w:t xml:space="preserve">        Initialize sfactory with HibernateConfig.getSessionFactory()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Method AddNewProduct(pro: Products):</w:t>
      </w:r>
    </w:p>
    <w:p>
      <w:pPr>
        <w:rPr>
          <w:rFonts w:hint="default"/>
        </w:rPr>
      </w:pPr>
      <w:r>
        <w:rPr>
          <w:rFonts w:hint="default"/>
        </w:rPr>
        <w:t xml:space="preserve">        result = "Error"</w:t>
      </w:r>
    </w:p>
    <w:p>
      <w:pPr>
        <w:rPr>
          <w:rFonts w:hint="default"/>
        </w:rPr>
      </w:pPr>
      <w:r>
        <w:rPr>
          <w:rFonts w:hint="default"/>
        </w:rPr>
        <w:t xml:space="preserve">        Open a new Session from sfactory</w:t>
      </w:r>
    </w:p>
    <w:p>
      <w:pPr>
        <w:rPr>
          <w:rFonts w:hint="default"/>
        </w:rPr>
      </w:pPr>
      <w:r>
        <w:rPr>
          <w:rFonts w:hint="default"/>
        </w:rPr>
        <w:t xml:space="preserve">        Begin a new Transaction</w:t>
      </w:r>
    </w:p>
    <w:p>
      <w:pPr>
        <w:rPr>
          <w:rFonts w:hint="default"/>
        </w:rPr>
      </w:pPr>
      <w:r>
        <w:rPr>
          <w:rFonts w:hint="default"/>
        </w:rPr>
        <w:t xml:space="preserve">        Save the pro object using the Session</w:t>
      </w:r>
    </w:p>
    <w:p>
      <w:pPr>
        <w:rPr>
          <w:rFonts w:hint="default"/>
        </w:rPr>
      </w:pPr>
      <w:r>
        <w:rPr>
          <w:rFonts w:hint="default"/>
        </w:rPr>
        <w:t xml:space="preserve">        Commit the Transaction</w:t>
      </w:r>
    </w:p>
    <w:p>
      <w:pPr>
        <w:rPr>
          <w:rFonts w:hint="default"/>
        </w:rPr>
      </w:pPr>
      <w:r>
        <w:rPr>
          <w:rFonts w:hint="default"/>
        </w:rPr>
        <w:t xml:space="preserve">        if the save operation is successful:</w:t>
      </w:r>
    </w:p>
    <w:p>
      <w:pPr>
        <w:rPr>
          <w:rFonts w:hint="default"/>
        </w:rPr>
      </w:pPr>
      <w:r>
        <w:rPr>
          <w:rFonts w:hint="default"/>
        </w:rPr>
        <w:t xml:space="preserve">            result = "Success"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Method ShowAll():</w:t>
      </w:r>
    </w:p>
    <w:p>
      <w:pPr>
        <w:rPr>
          <w:rFonts w:hint="default"/>
        </w:rPr>
      </w:pPr>
      <w:r>
        <w:rPr>
          <w:rFonts w:hint="default"/>
        </w:rPr>
        <w:t xml:space="preserve">        Open a new Session from sfactory</w:t>
      </w:r>
    </w:p>
    <w:p>
      <w:pPr>
        <w:rPr>
          <w:rFonts w:hint="default"/>
        </w:rPr>
      </w:pPr>
      <w:r>
        <w:rPr>
          <w:rFonts w:hint="default"/>
        </w:rPr>
        <w:t xml:space="preserve">        Create a Query to fetch all Products</w:t>
      </w:r>
    </w:p>
    <w:p>
      <w:pPr>
        <w:rPr>
          <w:rFonts w:hint="default"/>
        </w:rPr>
      </w:pPr>
      <w:r>
        <w:rPr>
          <w:rFonts w:hint="default"/>
        </w:rPr>
        <w:t xml:space="preserve">        Execute the Query and assign the result to pro1</w:t>
      </w:r>
    </w:p>
    <w:p>
      <w:pPr>
        <w:rPr>
          <w:rFonts w:hint="default"/>
        </w:rPr>
      </w:pPr>
      <w:r>
        <w:rPr>
          <w:rFonts w:hint="default"/>
        </w:rPr>
        <w:t xml:space="preserve">        return pro1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prodPage.html:</w:t>
      </w:r>
    </w:p>
    <w:p>
      <w:pPr>
        <w:rPr>
          <w:rFonts w:hint="default"/>
        </w:rPr>
      </w:pPr>
      <w:r>
        <w:rPr>
          <w:rFonts w:hint="default"/>
        </w:rPr>
        <w:t xml:space="preserve">    HTML form to add a new product with inputs for product name and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ProductServlet:</w:t>
      </w:r>
    </w:p>
    <w:p>
      <w:pPr>
        <w:rPr>
          <w:rFonts w:hint="default"/>
        </w:rPr>
      </w:pPr>
      <w:r>
        <w:rPr>
          <w:rFonts w:hint="default"/>
        </w:rPr>
        <w:t xml:space="preserve">    Method service(request, response):</w:t>
      </w:r>
    </w:p>
    <w:p>
      <w:pPr>
        <w:rPr>
          <w:rFonts w:hint="default"/>
        </w:rPr>
      </w:pPr>
      <w:r>
        <w:rPr>
          <w:rFonts w:hint="default"/>
        </w:rPr>
        <w:t xml:space="preserve">        Get the product name and price from the request parameters</w:t>
      </w:r>
    </w:p>
    <w:p>
      <w:pPr>
        <w:rPr>
          <w:rFonts w:hint="default"/>
        </w:rPr>
      </w:pPr>
      <w:r>
        <w:rPr>
          <w:rFonts w:hint="default"/>
        </w:rPr>
        <w:t xml:space="preserve">        Create a new Products object</w:t>
      </w:r>
    </w:p>
    <w:p>
      <w:pPr>
        <w:rPr>
          <w:rFonts w:hint="default"/>
        </w:rPr>
      </w:pPr>
      <w:r>
        <w:rPr>
          <w:rFonts w:hint="default"/>
        </w:rPr>
        <w:t xml:space="preserve">        Create a new ProOp object</w:t>
      </w:r>
    </w:p>
    <w:p>
      <w:pPr>
        <w:rPr>
          <w:rFonts w:hint="default"/>
        </w:rPr>
      </w:pPr>
      <w:r>
        <w:rPr>
          <w:rFonts w:hint="default"/>
        </w:rPr>
        <w:t xml:space="preserve">        Set the name and price of the Products object</w:t>
      </w:r>
    </w:p>
    <w:p>
      <w:pPr>
        <w:rPr>
          <w:rFonts w:hint="default"/>
        </w:rPr>
      </w:pPr>
      <w:r>
        <w:rPr>
          <w:rFonts w:hint="default"/>
        </w:rPr>
        <w:t xml:space="preserve">        Set the response content type to "text/html"</w:t>
      </w:r>
    </w:p>
    <w:p>
      <w:pPr>
        <w:rPr>
          <w:rFonts w:hint="default"/>
        </w:rPr>
      </w:pPr>
      <w:r>
        <w:rPr>
          <w:rFonts w:hint="default"/>
        </w:rPr>
        <w:t xml:space="preserve">        Get a PrintWriter for the response</w:t>
      </w:r>
    </w:p>
    <w:p>
      <w:pPr>
        <w:rPr>
          <w:rFonts w:hint="default"/>
        </w:rPr>
      </w:pPr>
      <w:r>
        <w:rPr>
          <w:rFonts w:hint="default"/>
        </w:rPr>
        <w:t xml:space="preserve">        Call AddNewProduct method of ProOp to add the product to the database</w:t>
      </w:r>
    </w:p>
    <w:p>
      <w:pPr>
        <w:rPr>
          <w:rFonts w:hint="default"/>
        </w:rPr>
      </w:pPr>
      <w:r>
        <w:rPr>
          <w:rFonts w:hint="default"/>
        </w:rPr>
        <w:t xml:space="preserve">        If the result is "Success":</w:t>
      </w:r>
    </w:p>
    <w:p>
      <w:pPr>
        <w:rPr>
          <w:rFonts w:hint="default"/>
        </w:rPr>
      </w:pPr>
      <w:r>
        <w:rPr>
          <w:rFonts w:hint="default"/>
        </w:rPr>
        <w:t xml:space="preserve">            Print a success message and a link to ShowProServlet</w:t>
      </w:r>
    </w:p>
    <w:p>
      <w:pPr>
        <w:rPr>
          <w:rFonts w:hint="default"/>
        </w:rPr>
      </w:pPr>
      <w:r>
        <w:rPr>
          <w:rFonts w:hint="default"/>
        </w:rPr>
        <w:t xml:space="preserve">        Close the PrintWriter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ShowProServlet:</w:t>
      </w:r>
    </w:p>
    <w:p>
      <w:pPr>
        <w:rPr>
          <w:rFonts w:hint="default"/>
        </w:rPr>
      </w:pPr>
      <w:r>
        <w:rPr>
          <w:rFonts w:hint="default"/>
        </w:rPr>
        <w:t xml:space="preserve">    Method service(request, response):</w:t>
      </w:r>
    </w:p>
    <w:p>
      <w:pPr>
        <w:rPr>
          <w:rFonts w:hint="default"/>
        </w:rPr>
      </w:pPr>
      <w:r>
        <w:rPr>
          <w:rFonts w:hint="default"/>
        </w:rPr>
        <w:t xml:space="preserve">        Create a new ProOp object</w:t>
      </w:r>
    </w:p>
    <w:p>
      <w:pPr>
        <w:rPr>
          <w:rFonts w:hint="default"/>
        </w:rPr>
      </w:pPr>
      <w:r>
        <w:rPr>
          <w:rFonts w:hint="default"/>
        </w:rPr>
        <w:t xml:space="preserve">        Call the ShowAll method of ProOp to get a list of all products</w:t>
      </w:r>
    </w:p>
    <w:p>
      <w:pPr>
        <w:rPr>
          <w:rFonts w:hint="default"/>
        </w:rPr>
      </w:pPr>
      <w:r>
        <w:rPr>
          <w:rFonts w:hint="default"/>
        </w:rPr>
        <w:t xml:space="preserve">        Set the response content type to "text/html"</w:t>
      </w:r>
    </w:p>
    <w:p>
      <w:pPr>
        <w:rPr>
          <w:rFonts w:hint="default"/>
        </w:rPr>
      </w:pPr>
      <w:r>
        <w:rPr>
          <w:rFonts w:hint="default"/>
        </w:rPr>
        <w:t xml:space="preserve">        Get a PrintWriter for the response</w:t>
      </w:r>
    </w:p>
    <w:p>
      <w:pPr>
        <w:rPr>
          <w:rFonts w:hint="default"/>
        </w:rPr>
      </w:pPr>
      <w:r>
        <w:rPr>
          <w:rFonts w:hint="default"/>
        </w:rPr>
        <w:t xml:space="preserve">        Print the product list in an HTML table</w:t>
      </w:r>
    </w:p>
    <w:p>
      <w:pPr>
        <w:rPr>
          <w:rFonts w:hint="default"/>
        </w:rPr>
      </w:pPr>
      <w:r>
        <w:rPr>
          <w:rFonts w:hint="default"/>
        </w:rPr>
        <w:t xml:space="preserve">        Close the PrintWriter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8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2023-05-30T14:10:15Z</dcterms:created>
  <dc:creator>91746</dc:creator>
  <cp:lastModifiedBy>91746</cp:lastModifiedBy>
  <dcterms:modified xsi:type="dcterms:W3CDTF">2023-05-30T14:10:57Z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C2A5CF01A59C45CB8A1797DFC42B8B93</vt:lpwstr>
  </property>
</Properties>
</file>