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6A86" w14:textId="3F1B3E6C" w:rsidR="006618BA" w:rsidRDefault="00530414" w:rsidP="00530414">
      <w:pPr>
        <w:jc w:val="center"/>
        <w:rPr>
          <w:b/>
          <w:lang w:val="en-US"/>
        </w:rPr>
      </w:pPr>
      <w:r>
        <w:rPr>
          <w:b/>
          <w:lang w:val="en-US"/>
        </w:rPr>
        <w:t>PRACTICE</w:t>
      </w:r>
      <w:r w:rsidR="00713DAA">
        <w:rPr>
          <w:b/>
          <w:lang w:val="en-US"/>
        </w:rPr>
        <w:t xml:space="preserve"> ASSISTED 9</w:t>
      </w:r>
    </w:p>
    <w:p w14:paraId="4DCF8AF8" w14:textId="77777777" w:rsidR="00530414" w:rsidRDefault="00530414" w:rsidP="00530414">
      <w:pPr>
        <w:jc w:val="center"/>
        <w:rPr>
          <w:b/>
          <w:lang w:val="en-US"/>
        </w:rPr>
      </w:pPr>
    </w:p>
    <w:p w14:paraId="2E132256" w14:textId="77777777" w:rsidR="00530414" w:rsidRDefault="00530414" w:rsidP="00530414">
      <w:pPr>
        <w:jc w:val="center"/>
        <w:rPr>
          <w:b/>
          <w:lang w:val="en-US"/>
        </w:rPr>
      </w:pPr>
      <w:r>
        <w:rPr>
          <w:b/>
          <w:lang w:val="en-US"/>
        </w:rPr>
        <w:t>VIEW SNAPSHOT</w:t>
      </w:r>
    </w:p>
    <w:p w14:paraId="2F1919B4" w14:textId="77777777" w:rsidR="00530414" w:rsidRDefault="00530414" w:rsidP="00530414">
      <w:pPr>
        <w:jc w:val="center"/>
        <w:rPr>
          <w:b/>
          <w:lang w:val="en-US"/>
        </w:rPr>
      </w:pPr>
    </w:p>
    <w:p w14:paraId="70FBEDC6" w14:textId="77777777" w:rsidR="00530414" w:rsidRDefault="00530414" w:rsidP="00530414">
      <w:pPr>
        <w:rPr>
          <w:lang w:val="en-US"/>
        </w:rPr>
      </w:pPr>
    </w:p>
    <w:p w14:paraId="0BDDA78A" w14:textId="570655D9" w:rsidR="00530414" w:rsidRDefault="00713DAA" w:rsidP="00530414">
      <w:pPr>
        <w:rPr>
          <w:lang w:val="en-US"/>
        </w:rPr>
      </w:pPr>
      <w:r w:rsidRPr="00713DAA">
        <w:rPr>
          <w:lang w:val="en-US"/>
        </w:rPr>
        <w:drawing>
          <wp:inline distT="0" distB="0" distL="0" distR="0" wp14:anchorId="29184E49" wp14:editId="66C28B12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E1B" w14:textId="77777777" w:rsidR="00530414" w:rsidRDefault="00530414" w:rsidP="00530414">
      <w:pPr>
        <w:rPr>
          <w:lang w:val="en-US"/>
        </w:rPr>
      </w:pPr>
    </w:p>
    <w:p w14:paraId="79370BC1" w14:textId="18617EAE" w:rsidR="00530414" w:rsidRPr="00530414" w:rsidRDefault="00713DAA" w:rsidP="00530414">
      <w:pPr>
        <w:rPr>
          <w:lang w:val="en-US"/>
        </w:rPr>
      </w:pPr>
      <w:r w:rsidRPr="00713DAA">
        <w:rPr>
          <w:lang w:val="en-US"/>
        </w:rPr>
        <w:drawing>
          <wp:inline distT="0" distB="0" distL="0" distR="0" wp14:anchorId="6F45A975" wp14:editId="2F86DBDD">
            <wp:extent cx="5731510" cy="2863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414" w:rsidRPr="00530414" w:rsidSect="00713DA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14"/>
    <w:rsid w:val="00140B4E"/>
    <w:rsid w:val="00530414"/>
    <w:rsid w:val="006618BA"/>
    <w:rsid w:val="007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B409"/>
  <w15:chartTrackingRefBased/>
  <w15:docId w15:val="{D96ACDCC-89C4-400D-80B1-D53358D9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2022-10-05T05:20:00Z</dcterms:created>
  <dcterms:modified xsi:type="dcterms:W3CDTF">2022-10-05T05:20:00Z</dcterms:modified>
</cp:coreProperties>
</file>