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u4asc7z89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SHOPKART E-COMMERCE BUSINESS ANALYTICS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exlqbu6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Pro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Shubham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B.Tech CSE (Data Analytics)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SAGE University, Bhopal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31st March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fvd1u6eb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Concepts Used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Business Queries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&amp; Approach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Screenshots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mxt8tqgv1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analyzing e-commerce business data from ShopKart using SQL. The objective is to extract meaningful insights about customers, products, orders, and overall business performance.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includes multiple tables such as </w:t>
      </w: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qy512xgza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pi1sl3kk4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data analysis using SQL queries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customer purchasing behavior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top-performing products and categories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revenue, profit, and order trends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real-world business problems using 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rpvemodn7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Structure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the following tables: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tables are connected using </w:t>
      </w:r>
      <w:r w:rsidDel="00000000" w:rsidR="00000000" w:rsidRPr="00000000">
        <w:rPr>
          <w:b w:val="1"/>
          <w:bCs w:val="1"/>
          <w:rtl w:val="0"/>
        </w:rPr>
        <w:t xml:space="preserve">primary and foreign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ev93wget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SQL Concepts Used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SELECT, WHERE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BY, LIMIT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BY, HAVING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FUNCTIONS (SUM, COUNT, AVG, MAX)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r44arhyar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Business Queries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important business questions solved in this project include: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from a specific city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expensive products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orders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 and quantities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generated by city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profitable product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order percentage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order trends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mpi7xy49h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Insights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top-performing products based on sales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 the most profitable categories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customer purchasing patterns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Determined revenue contribution by city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order trends over time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bxhem6zx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Challenges Faced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working on this project, I faced several challenges: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complex joins between multiple tables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accurate aggregation queries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grouping and filtering conditions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logical mistakes in subqueries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business requirements into SQL queries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buigvgwlp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Solutions &amp; Approach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overcome these challenges: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 down complex queries into smaller steps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SQL concepts step-by-step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outputs using query execution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understanding logic before coding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query structure for better readability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juus12xvq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Gained strong understanding of SQL fundamentals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to solve real-world business problems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logical thinking and analytical skills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hands-on experience in data analysis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lq1z3y0k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Future Improvements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dashboards using Power BI or Tableau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larger datasets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SQL queries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advanced analytics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uqnw5reb3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Output Screenshots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552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717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04800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8034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035300"/>
            <wp:effectExtent b="0" l="0" r="0" t="0"/>
            <wp:docPr id="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803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120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4257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019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273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120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5113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387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562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1877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1awjuxb8o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helped me understand how SQL can be used for business analytics.</w:t>
        <w:br w:type="textWrapping"/>
        <w:t xml:space="preserve"> I successfully executed all required queries and generated meaningful insights from the dataset.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Successfully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Queries Executed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Verified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11.png"/><Relationship Id="rId21" Type="http://schemas.openxmlformats.org/officeDocument/2006/relationships/image" Target="media/image1.png"/><Relationship Id="rId24" Type="http://schemas.openxmlformats.org/officeDocument/2006/relationships/image" Target="media/image2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5.png"/><Relationship Id="rId25" Type="http://schemas.openxmlformats.org/officeDocument/2006/relationships/image" Target="media/image26.png"/><Relationship Id="rId28" Type="http://schemas.openxmlformats.org/officeDocument/2006/relationships/image" Target="media/image8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0.png"/><Relationship Id="rId7" Type="http://schemas.openxmlformats.org/officeDocument/2006/relationships/image" Target="media/image5.png"/><Relationship Id="rId8" Type="http://schemas.openxmlformats.org/officeDocument/2006/relationships/image" Target="media/image30.png"/><Relationship Id="rId31" Type="http://schemas.openxmlformats.org/officeDocument/2006/relationships/image" Target="media/image19.png"/><Relationship Id="rId30" Type="http://schemas.openxmlformats.org/officeDocument/2006/relationships/image" Target="media/image6.png"/><Relationship Id="rId11" Type="http://schemas.openxmlformats.org/officeDocument/2006/relationships/image" Target="media/image16.png"/><Relationship Id="rId33" Type="http://schemas.openxmlformats.org/officeDocument/2006/relationships/image" Target="media/image22.png"/><Relationship Id="rId10" Type="http://schemas.openxmlformats.org/officeDocument/2006/relationships/image" Target="media/image31.png"/><Relationship Id="rId32" Type="http://schemas.openxmlformats.org/officeDocument/2006/relationships/image" Target="media/image14.png"/><Relationship Id="rId13" Type="http://schemas.openxmlformats.org/officeDocument/2006/relationships/image" Target="media/image32.png"/><Relationship Id="rId35" Type="http://schemas.openxmlformats.org/officeDocument/2006/relationships/image" Target="media/image13.png"/><Relationship Id="rId12" Type="http://schemas.openxmlformats.org/officeDocument/2006/relationships/image" Target="media/image10.png"/><Relationship Id="rId34" Type="http://schemas.openxmlformats.org/officeDocument/2006/relationships/image" Target="media/image9.png"/><Relationship Id="rId15" Type="http://schemas.openxmlformats.org/officeDocument/2006/relationships/image" Target="media/image24.png"/><Relationship Id="rId37" Type="http://schemas.openxmlformats.org/officeDocument/2006/relationships/image" Target="media/image17.png"/><Relationship Id="rId14" Type="http://schemas.openxmlformats.org/officeDocument/2006/relationships/image" Target="media/image3.png"/><Relationship Id="rId36" Type="http://schemas.openxmlformats.org/officeDocument/2006/relationships/image" Target="media/image23.png"/><Relationship Id="rId17" Type="http://schemas.openxmlformats.org/officeDocument/2006/relationships/image" Target="media/image29.png"/><Relationship Id="rId16" Type="http://schemas.openxmlformats.org/officeDocument/2006/relationships/image" Target="media/image18.png"/><Relationship Id="rId19" Type="http://schemas.openxmlformats.org/officeDocument/2006/relationships/image" Target="media/image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