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CE2" w:rsidRPr="007D1CE2" w:rsidRDefault="007D1CE2" w:rsidP="007D1C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1C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program for decimal to octal conversion</w:t>
      </w:r>
    </w:p>
    <w:p w:rsidR="007D1CE2" w:rsidRPr="007D1CE2" w:rsidRDefault="007D1CE2" w:rsidP="007D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D1CE2">
        <w:rPr>
          <w:rFonts w:ascii="Times New Roman" w:eastAsia="Times New Roman" w:hAnsi="Times New Roman" w:cs="Times New Roman"/>
          <w:sz w:val="24"/>
          <w:szCs w:val="24"/>
        </w:rPr>
        <w:t xml:space="preserve">1) Using predefined </w:t>
      </w:r>
      <w:r w:rsidRPr="007D1C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method </w:t>
      </w:r>
      <w:hyperlink r:id="rId4" w:anchor="toOctalString%28int%29" w:tgtFrame="_blank" w:history="1">
        <w:proofErr w:type="spellStart"/>
        <w:r w:rsidRPr="007D1CE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Integer.toOctalString</w:t>
        </w:r>
        <w:proofErr w:type="spellEnd"/>
        <w:r w:rsidRPr="007D1CE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(</w:t>
        </w:r>
        <w:proofErr w:type="spellStart"/>
        <w:r w:rsidRPr="007D1CE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int</w:t>
        </w:r>
        <w:proofErr w:type="spellEnd"/>
        <w:r w:rsidRPr="007D1CE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7D1CE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</w:t>
        </w:r>
        <w:proofErr w:type="spellEnd"/>
        <w:r w:rsidRPr="007D1CE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)</w:t>
        </w:r>
      </w:hyperlink>
      <w:r w:rsidRPr="007D1CE2">
        <w:rPr>
          <w:rFonts w:ascii="Times New Roman" w:eastAsia="Times New Roman" w:hAnsi="Times New Roman" w:cs="Times New Roman"/>
          <w:sz w:val="24"/>
          <w:szCs w:val="24"/>
        </w:rPr>
        <w:br/>
        <w:t>2) Writing our own logic for conversion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D1CE2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>;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D1CE2">
        <w:rPr>
          <w:rFonts w:ascii="Courier New" w:eastAsia="Times New Roman" w:hAnsi="Courier New" w:cs="Courier New"/>
          <w:sz w:val="20"/>
          <w:szCs w:val="20"/>
        </w:rPr>
        <w:t>DecimalToOctalExample</w:t>
      </w:r>
      <w:proofErr w:type="spellEnd"/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>{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 xml:space="preserve"> static void main(String </w:t>
      </w:r>
      <w:proofErr w:type="spellStart"/>
      <w:r w:rsidRPr="007D1CE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>[])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Scanner input = new </w:t>
      </w:r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 xml:space="preserve"> System.in );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>"Enter a decimal number : ");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D1CE2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 xml:space="preserve"> =</w:t>
      </w:r>
      <w:proofErr w:type="spellStart"/>
      <w:r w:rsidRPr="007D1CE2">
        <w:rPr>
          <w:rFonts w:ascii="Courier New" w:eastAsia="Times New Roman" w:hAnsi="Courier New" w:cs="Courier New"/>
          <w:sz w:val="20"/>
          <w:szCs w:val="20"/>
        </w:rPr>
        <w:t>input.nextInt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>();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/* Method 1: 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 * Using predefined method </w:t>
      </w:r>
      <w:proofErr w:type="spellStart"/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toOctalString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>)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 * Pass the decimal number to this method and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 * </w:t>
      </w:r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 xml:space="preserve"> would return the equivalent octal number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spellStart"/>
      <w:r w:rsidRPr="007D1CE2">
        <w:rPr>
          <w:rFonts w:ascii="Courier New" w:eastAsia="Times New Roman" w:hAnsi="Courier New" w:cs="Courier New"/>
          <w:sz w:val="20"/>
          <w:szCs w:val="20"/>
        </w:rPr>
        <w:t>octalString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Integer.toOctalString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>);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 xml:space="preserve">"Method 1: Decimal to octal: " + </w:t>
      </w:r>
      <w:proofErr w:type="spellStart"/>
      <w:r w:rsidRPr="007D1CE2">
        <w:rPr>
          <w:rFonts w:ascii="Courier New" w:eastAsia="Times New Roman" w:hAnsi="Courier New" w:cs="Courier New"/>
          <w:sz w:val="20"/>
          <w:szCs w:val="20"/>
        </w:rPr>
        <w:t>octalString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>);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/* Method 2: 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 * Writing your own logic: Here we will write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 * </w:t>
      </w:r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our</w:t>
      </w:r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 xml:space="preserve"> own logic for decimal to octal conversion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 xml:space="preserve"> storing remainder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 xml:space="preserve"> rem;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 xml:space="preserve"> storing result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spellStart"/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 xml:space="preserve">=""; 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// Digits in Octal number system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char dig[]={'0','1','2','3','4','5','6','7'};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>&gt;0)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rem=</w:t>
      </w:r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 xml:space="preserve">num%8; 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>dig[rem]+</w:t>
      </w:r>
      <w:proofErr w:type="spellStart"/>
      <w:r w:rsidRPr="007D1CE2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>/8;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>"Method 2: Decimal to octal: "+</w:t>
      </w:r>
      <w:proofErr w:type="spellStart"/>
      <w:r w:rsidRPr="007D1CE2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7D1CE2">
        <w:rPr>
          <w:rFonts w:ascii="Courier New" w:eastAsia="Times New Roman" w:hAnsi="Courier New" w:cs="Courier New"/>
          <w:sz w:val="20"/>
          <w:szCs w:val="20"/>
        </w:rPr>
        <w:t>);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>}</w:t>
      </w:r>
    </w:p>
    <w:p w:rsidR="007D1CE2" w:rsidRPr="007D1CE2" w:rsidRDefault="007D1CE2" w:rsidP="007D1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CE2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 xml:space="preserve">Enter a decimal </w:t>
      </w:r>
      <w:proofErr w:type="gramStart"/>
      <w:r w:rsidRPr="007D1CE2">
        <w:rPr>
          <w:rFonts w:ascii="Courier New" w:eastAsia="Times New Roman" w:hAnsi="Courier New" w:cs="Courier New"/>
          <w:sz w:val="20"/>
          <w:szCs w:val="20"/>
        </w:rPr>
        <w:t>number :</w:t>
      </w:r>
      <w:proofErr w:type="gramEnd"/>
      <w:r w:rsidRPr="007D1CE2">
        <w:rPr>
          <w:rFonts w:ascii="Courier New" w:eastAsia="Times New Roman" w:hAnsi="Courier New" w:cs="Courier New"/>
          <w:sz w:val="20"/>
          <w:szCs w:val="20"/>
        </w:rPr>
        <w:t xml:space="preserve"> 123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>Method 1: Decimal to octal: 173</w:t>
      </w:r>
    </w:p>
    <w:p w:rsidR="007D1CE2" w:rsidRPr="007D1CE2" w:rsidRDefault="007D1CE2" w:rsidP="007D1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1CE2">
        <w:rPr>
          <w:rFonts w:ascii="Courier New" w:eastAsia="Times New Roman" w:hAnsi="Courier New" w:cs="Courier New"/>
          <w:sz w:val="20"/>
          <w:szCs w:val="20"/>
        </w:rPr>
        <w:t>Method 2: Decimal to octal: 173</w:t>
      </w:r>
    </w:p>
    <w:p w:rsidR="00FD6681" w:rsidRDefault="00FD6681"/>
    <w:sectPr w:rsidR="00FD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92"/>
    <w:rsid w:val="007D1CE2"/>
    <w:rsid w:val="00BA1B92"/>
    <w:rsid w:val="00FD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90CB0-9B0C-47BC-8931-489DEE96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1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C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ntry-meta">
    <w:name w:val="entry-meta"/>
    <w:basedOn w:val="Normal"/>
    <w:rsid w:val="007D1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7D1CE2"/>
  </w:style>
  <w:style w:type="character" w:customStyle="1" w:styleId="entry-categories">
    <w:name w:val="entry-categories"/>
    <w:basedOn w:val="DefaultParagraphFont"/>
    <w:rsid w:val="007D1CE2"/>
  </w:style>
  <w:style w:type="character" w:styleId="Hyperlink">
    <w:name w:val="Hyperlink"/>
    <w:basedOn w:val="DefaultParagraphFont"/>
    <w:uiPriority w:val="99"/>
    <w:semiHidden/>
    <w:unhideWhenUsed/>
    <w:rsid w:val="007D1C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1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1C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CE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D1CE2"/>
  </w:style>
  <w:style w:type="character" w:customStyle="1" w:styleId="pln">
    <w:name w:val="pln"/>
    <w:basedOn w:val="DefaultParagraphFont"/>
    <w:rsid w:val="007D1CE2"/>
  </w:style>
  <w:style w:type="character" w:customStyle="1" w:styleId="pun">
    <w:name w:val="pun"/>
    <w:basedOn w:val="DefaultParagraphFont"/>
    <w:rsid w:val="007D1CE2"/>
  </w:style>
  <w:style w:type="character" w:customStyle="1" w:styleId="typ">
    <w:name w:val="typ"/>
    <w:basedOn w:val="DefaultParagraphFont"/>
    <w:rsid w:val="007D1CE2"/>
  </w:style>
  <w:style w:type="character" w:customStyle="1" w:styleId="str">
    <w:name w:val="str"/>
    <w:basedOn w:val="DefaultParagraphFont"/>
    <w:rsid w:val="007D1CE2"/>
  </w:style>
  <w:style w:type="character" w:customStyle="1" w:styleId="com">
    <w:name w:val="com"/>
    <w:basedOn w:val="DefaultParagraphFont"/>
    <w:rsid w:val="007D1CE2"/>
  </w:style>
  <w:style w:type="character" w:customStyle="1" w:styleId="lit">
    <w:name w:val="lit"/>
    <w:basedOn w:val="DefaultParagraphFont"/>
    <w:rsid w:val="007D1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oracle.com/javase/7/docs/api/java/lang/Inte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2</cp:revision>
  <dcterms:created xsi:type="dcterms:W3CDTF">2016-06-26T22:34:00Z</dcterms:created>
  <dcterms:modified xsi:type="dcterms:W3CDTF">2016-06-26T22:35:00Z</dcterms:modified>
</cp:coreProperties>
</file>