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33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033"/>
      </w:tblGrid>
      <w:tr w:rsidR="009F50A6" w:rsidRPr="00E756B3" w14:paraId="2F75CD9B" w14:textId="77777777" w:rsidTr="00062E2E">
        <w:trPr>
          <w:jc w:val="center"/>
        </w:trPr>
        <w:tc>
          <w:tcPr>
            <w:tcW w:w="10033" w:type="dxa"/>
            <w:shd w:val="clear" w:color="auto" w:fill="D9D9D9"/>
            <w:vAlign w:val="center"/>
          </w:tcPr>
          <w:p w14:paraId="3AD95C80" w14:textId="068CA1C0" w:rsidR="009F50A6" w:rsidRPr="005E4E36" w:rsidRDefault="009F50A6" w:rsidP="00062E2E">
            <w:pPr>
              <w:pStyle w:val="BodyText"/>
              <w:jc w:val="center"/>
              <w:rPr>
                <w:rFonts w:ascii="Tahoma" w:hAnsi="Tahoma" w:cs="Tahoma"/>
                <w:b/>
                <w:color w:val="000000"/>
                <w:sz w:val="28"/>
                <w:szCs w:val="28"/>
              </w:rPr>
            </w:pPr>
            <w:r w:rsidRPr="005E4E36">
              <w:rPr>
                <w:rFonts w:ascii="Tahoma" w:hAnsi="Tahoma" w:cs="Tahoma"/>
                <w:b/>
                <w:color w:val="000000"/>
                <w:sz w:val="28"/>
                <w:szCs w:val="28"/>
              </w:rPr>
              <w:t>Bernardo Sousa</w:t>
            </w:r>
          </w:p>
          <w:p w14:paraId="3FBE72B1" w14:textId="77777777" w:rsidR="000E4CE9" w:rsidRPr="005E4E36" w:rsidRDefault="00E97337" w:rsidP="00062E2E">
            <w:pPr>
              <w:pStyle w:val="BodyText"/>
              <w:jc w:val="center"/>
              <w:rPr>
                <w:rFonts w:ascii="Tahoma" w:hAnsi="Tahoma" w:cs="Tahoma"/>
                <w:color w:val="000000"/>
                <w:szCs w:val="20"/>
              </w:rPr>
            </w:pPr>
            <w:r w:rsidRPr="005E4E36">
              <w:rPr>
                <w:rFonts w:ascii="Tahoma" w:hAnsi="Tahoma" w:cs="Tahoma"/>
                <w:color w:val="000000"/>
                <w:szCs w:val="20"/>
              </w:rPr>
              <w:t xml:space="preserve">46, </w:t>
            </w:r>
            <w:proofErr w:type="spellStart"/>
            <w:r w:rsidRPr="005E4E36">
              <w:rPr>
                <w:rFonts w:ascii="Tahoma" w:hAnsi="Tahoma" w:cs="Tahoma"/>
                <w:color w:val="000000"/>
                <w:szCs w:val="20"/>
              </w:rPr>
              <w:t>Manthorpe</w:t>
            </w:r>
            <w:proofErr w:type="spellEnd"/>
            <w:r w:rsidRPr="005E4E36">
              <w:rPr>
                <w:rFonts w:ascii="Tahoma" w:hAnsi="Tahoma" w:cs="Tahoma"/>
                <w:color w:val="000000"/>
                <w:szCs w:val="20"/>
              </w:rPr>
              <w:t xml:space="preserve"> Avenue </w:t>
            </w:r>
          </w:p>
          <w:p w14:paraId="0842C220" w14:textId="77777777" w:rsidR="005A74EF" w:rsidRPr="00786AEC" w:rsidRDefault="005A74EF" w:rsidP="00062E2E">
            <w:pPr>
              <w:pStyle w:val="BodyText"/>
              <w:jc w:val="center"/>
              <w:rPr>
                <w:rFonts w:ascii="Tahoma" w:hAnsi="Tahoma" w:cs="Tahoma"/>
                <w:color w:val="000000"/>
                <w:szCs w:val="20"/>
              </w:rPr>
            </w:pPr>
            <w:r w:rsidRPr="00786AEC">
              <w:rPr>
                <w:rFonts w:ascii="Tahoma" w:hAnsi="Tahoma" w:cs="Tahoma"/>
                <w:color w:val="000000"/>
                <w:szCs w:val="20"/>
              </w:rPr>
              <w:t xml:space="preserve">Worsley </w:t>
            </w:r>
          </w:p>
          <w:p w14:paraId="041E0698" w14:textId="77777777" w:rsidR="009F50A6" w:rsidRPr="00464F67" w:rsidRDefault="00353BD9" w:rsidP="00062E2E">
            <w:pPr>
              <w:pStyle w:val="BodyText"/>
              <w:jc w:val="center"/>
              <w:rPr>
                <w:rFonts w:ascii="Tahoma" w:hAnsi="Tahoma" w:cs="Tahoma"/>
                <w:color w:val="000000"/>
                <w:szCs w:val="20"/>
              </w:rPr>
            </w:pPr>
            <w:r>
              <w:rPr>
                <w:rFonts w:ascii="Tahoma" w:hAnsi="Tahoma" w:cs="Tahoma"/>
                <w:color w:val="000000"/>
                <w:szCs w:val="20"/>
              </w:rPr>
              <w:t>Salford, M28 2AZ</w:t>
            </w:r>
          </w:p>
          <w:p w14:paraId="0EEF94D8" w14:textId="77777777" w:rsidR="009F50A6" w:rsidRPr="00E756B3" w:rsidRDefault="009F50A6" w:rsidP="00062E2E">
            <w:pPr>
              <w:pStyle w:val="BodyText"/>
              <w:jc w:val="center"/>
              <w:rPr>
                <w:rFonts w:ascii="Tahoma" w:hAnsi="Tahoma" w:cs="Tahoma"/>
                <w:color w:val="000000"/>
                <w:szCs w:val="20"/>
              </w:rPr>
            </w:pPr>
            <w:r w:rsidRPr="00E756B3">
              <w:rPr>
                <w:rFonts w:ascii="Tahoma" w:hAnsi="Tahoma" w:cs="Tahoma"/>
                <w:color w:val="000000"/>
                <w:szCs w:val="20"/>
              </w:rPr>
              <w:t>0779 580 2173</w:t>
            </w:r>
          </w:p>
          <w:p w14:paraId="182DC89C" w14:textId="77777777" w:rsidR="009F50A6" w:rsidRPr="00E756B3" w:rsidRDefault="00000000" w:rsidP="00062E2E">
            <w:pPr>
              <w:pStyle w:val="BodyText"/>
              <w:jc w:val="center"/>
              <w:rPr>
                <w:rFonts w:ascii="Tahoma" w:hAnsi="Tahoma" w:cs="Tahoma"/>
                <w:color w:val="000000"/>
                <w:szCs w:val="20"/>
              </w:rPr>
            </w:pPr>
            <w:hyperlink r:id="rId6" w:history="1">
              <w:r w:rsidR="009F50A6" w:rsidRPr="00E756B3">
                <w:rPr>
                  <w:rStyle w:val="Hyperlink"/>
                  <w:rFonts w:ascii="Tahoma" w:hAnsi="Tahoma" w:cs="Tahoma"/>
                  <w:szCs w:val="20"/>
                </w:rPr>
                <w:t>BS73LX@YAHOO.CO.UK</w:t>
              </w:r>
            </w:hyperlink>
          </w:p>
        </w:tc>
      </w:tr>
      <w:tr w:rsidR="009F50A6" w:rsidRPr="00E756B3" w14:paraId="019DB53D" w14:textId="77777777" w:rsidTr="00062E2E">
        <w:trPr>
          <w:jc w:val="center"/>
        </w:trPr>
        <w:tc>
          <w:tcPr>
            <w:tcW w:w="10033" w:type="dxa"/>
            <w:shd w:val="clear" w:color="auto" w:fill="FFFFFF"/>
            <w:vAlign w:val="center"/>
          </w:tcPr>
          <w:p w14:paraId="555D9158" w14:textId="77777777" w:rsidR="009F50A6" w:rsidRPr="00E756B3" w:rsidRDefault="009F50A6" w:rsidP="00062E2E">
            <w:pPr>
              <w:pStyle w:val="BodyText"/>
              <w:jc w:val="center"/>
              <w:rPr>
                <w:rFonts w:ascii="Tahoma" w:hAnsi="Tahoma" w:cs="Tahoma"/>
                <w:bCs/>
                <w:color w:val="auto"/>
              </w:rPr>
            </w:pPr>
          </w:p>
        </w:tc>
      </w:tr>
      <w:tr w:rsidR="009F50A6" w:rsidRPr="00E756B3" w14:paraId="6E4A38B2" w14:textId="77777777" w:rsidTr="00062E2E">
        <w:trPr>
          <w:trHeight w:val="378"/>
          <w:jc w:val="center"/>
        </w:trPr>
        <w:tc>
          <w:tcPr>
            <w:tcW w:w="10033" w:type="dxa"/>
            <w:shd w:val="clear" w:color="auto" w:fill="D9D9D9"/>
            <w:vAlign w:val="center"/>
          </w:tcPr>
          <w:p w14:paraId="1A3E9797" w14:textId="77777777" w:rsidR="009F50A6" w:rsidRPr="00E756B3" w:rsidRDefault="009F50A6" w:rsidP="00062E2E">
            <w:pPr>
              <w:pStyle w:val="BodyText"/>
              <w:jc w:val="center"/>
              <w:rPr>
                <w:rFonts w:ascii="Tahoma" w:hAnsi="Tahoma" w:cs="Tahoma"/>
                <w:b/>
                <w:color w:val="auto"/>
                <w:sz w:val="28"/>
              </w:rPr>
            </w:pPr>
            <w:r w:rsidRPr="00E756B3">
              <w:rPr>
                <w:rFonts w:ascii="Tahoma" w:hAnsi="Tahoma" w:cs="Tahoma"/>
                <w:b/>
                <w:color w:val="auto"/>
                <w:sz w:val="28"/>
              </w:rPr>
              <w:t>Profile</w:t>
            </w:r>
          </w:p>
        </w:tc>
      </w:tr>
      <w:tr w:rsidR="009F50A6" w:rsidRPr="00E756B3" w14:paraId="068B6836" w14:textId="77777777" w:rsidTr="00062E2E">
        <w:trPr>
          <w:jc w:val="center"/>
        </w:trPr>
        <w:tc>
          <w:tcPr>
            <w:tcW w:w="10033" w:type="dxa"/>
            <w:shd w:val="clear" w:color="auto" w:fill="FFFFFF"/>
            <w:vAlign w:val="center"/>
          </w:tcPr>
          <w:p w14:paraId="306DFCE3" w14:textId="77777777" w:rsidR="009F50A6" w:rsidRPr="00E756B3" w:rsidRDefault="009F50A6" w:rsidP="002A105A">
            <w:pPr>
              <w:pStyle w:val="BodyText"/>
              <w:jc w:val="both"/>
              <w:rPr>
                <w:rFonts w:ascii="Tahoma" w:hAnsi="Tahoma" w:cs="Tahoma"/>
                <w:bCs/>
                <w:color w:val="auto"/>
              </w:rPr>
            </w:pPr>
            <w:r w:rsidRPr="00E756B3">
              <w:rPr>
                <w:rFonts w:ascii="Tahoma" w:hAnsi="Tahoma" w:cs="Tahoma"/>
                <w:color w:val="000000"/>
                <w:szCs w:val="20"/>
              </w:rPr>
              <w:t>Entrepreneur manager, self-motivated, flexible, able to work in team or on his own, highly focused, eager to learn and improve, experienced in environments where very tight deadlines were required and achieved.</w:t>
            </w:r>
            <w:r w:rsidR="002A105A" w:rsidRPr="00E756B3">
              <w:rPr>
                <w:rFonts w:ascii="Tahoma" w:hAnsi="Tahoma" w:cs="Tahoma"/>
                <w:bCs/>
                <w:color w:val="auto"/>
              </w:rPr>
              <w:t xml:space="preserve"> </w:t>
            </w:r>
          </w:p>
        </w:tc>
      </w:tr>
      <w:tr w:rsidR="009F50A6" w:rsidRPr="00E756B3" w14:paraId="2D45052E" w14:textId="77777777" w:rsidTr="00062E2E">
        <w:trPr>
          <w:trHeight w:val="378"/>
          <w:jc w:val="center"/>
        </w:trPr>
        <w:tc>
          <w:tcPr>
            <w:tcW w:w="10033" w:type="dxa"/>
            <w:shd w:val="clear" w:color="auto" w:fill="D9D9D9"/>
            <w:vAlign w:val="center"/>
          </w:tcPr>
          <w:p w14:paraId="2D2987A1" w14:textId="77777777" w:rsidR="009F50A6" w:rsidRPr="00E756B3" w:rsidRDefault="009F50A6" w:rsidP="00062E2E">
            <w:pPr>
              <w:pStyle w:val="BodyText"/>
              <w:jc w:val="center"/>
              <w:rPr>
                <w:rFonts w:ascii="Tahoma" w:hAnsi="Tahoma" w:cs="Tahoma"/>
                <w:b/>
                <w:color w:val="auto"/>
                <w:sz w:val="28"/>
              </w:rPr>
            </w:pPr>
            <w:bookmarkStart w:id="0" w:name="profile"/>
            <w:bookmarkEnd w:id="0"/>
            <w:r w:rsidRPr="00E756B3">
              <w:rPr>
                <w:rFonts w:ascii="Tahoma" w:hAnsi="Tahoma" w:cs="Tahoma"/>
                <w:b/>
                <w:color w:val="auto"/>
                <w:sz w:val="28"/>
              </w:rPr>
              <w:t>Key Skills and Achievements</w:t>
            </w:r>
          </w:p>
        </w:tc>
      </w:tr>
      <w:tr w:rsidR="009F50A6" w:rsidRPr="00E756B3" w14:paraId="1713EC0C" w14:textId="77777777" w:rsidTr="00062E2E">
        <w:trPr>
          <w:trHeight w:val="1036"/>
          <w:jc w:val="center"/>
        </w:trPr>
        <w:tc>
          <w:tcPr>
            <w:tcW w:w="10033" w:type="dxa"/>
            <w:shd w:val="clear" w:color="auto" w:fill="FFFFFF"/>
            <w:vAlign w:val="center"/>
          </w:tcPr>
          <w:p w14:paraId="4BE47972" w14:textId="12ACF09F" w:rsidR="009F50A6" w:rsidRPr="002C66A9" w:rsidRDefault="009F50A6" w:rsidP="00EE7188">
            <w:pPr>
              <w:pStyle w:val="BodyText"/>
              <w:ind w:left="57"/>
              <w:jc w:val="both"/>
              <w:rPr>
                <w:rFonts w:ascii="Tahoma" w:hAnsi="Tahoma" w:cs="Tahoma"/>
                <w:bCs/>
                <w:color w:val="auto"/>
              </w:rPr>
            </w:pPr>
            <w:r w:rsidRPr="00E756B3">
              <w:rPr>
                <w:rFonts w:ascii="Tahoma" w:hAnsi="Tahoma" w:cs="Tahoma"/>
                <w:bCs/>
                <w:color w:val="auto"/>
              </w:rPr>
              <w:t>In-depth IT literacy (Microsoft packages and applications such as AS400/4000, DISE, SIEBEL</w:t>
            </w:r>
            <w:r w:rsidR="004C19AE" w:rsidRPr="00E756B3">
              <w:rPr>
                <w:rFonts w:ascii="Tahoma" w:hAnsi="Tahoma" w:cs="Tahoma"/>
                <w:bCs/>
                <w:color w:val="auto"/>
              </w:rPr>
              <w:t>, ORACLE, SAP</w:t>
            </w:r>
            <w:r w:rsidRPr="00E756B3">
              <w:rPr>
                <w:rFonts w:ascii="Tahoma" w:hAnsi="Tahoma" w:cs="Tahoma"/>
                <w:bCs/>
                <w:color w:val="auto"/>
              </w:rPr>
              <w:t>)</w:t>
            </w:r>
            <w:r w:rsidR="000C520A">
              <w:rPr>
                <w:rFonts w:ascii="Tahoma" w:hAnsi="Tahoma" w:cs="Tahoma"/>
                <w:bCs/>
                <w:color w:val="auto"/>
              </w:rPr>
              <w:t>.</w:t>
            </w:r>
            <w:r w:rsidR="002C66A9">
              <w:rPr>
                <w:rFonts w:ascii="Tahoma" w:hAnsi="Tahoma" w:cs="Tahoma"/>
                <w:bCs/>
                <w:color w:val="auto"/>
              </w:rPr>
              <w:t xml:space="preserve"> </w:t>
            </w:r>
            <w:r w:rsidR="00B858DA" w:rsidRPr="00E756B3">
              <w:rPr>
                <w:rFonts w:ascii="Tahoma" w:hAnsi="Tahoma" w:cs="Tahoma"/>
                <w:bCs/>
                <w:color w:val="auto"/>
              </w:rPr>
              <w:t>Excellent</w:t>
            </w:r>
            <w:r w:rsidRPr="00E756B3">
              <w:rPr>
                <w:rFonts w:ascii="Tahoma" w:hAnsi="Tahoma" w:cs="Tahoma"/>
                <w:bCs/>
                <w:color w:val="auto"/>
              </w:rPr>
              <w:t xml:space="preserve"> communication skills in </w:t>
            </w:r>
            <w:r w:rsidR="00B858DA" w:rsidRPr="00E756B3">
              <w:rPr>
                <w:rFonts w:ascii="Tahoma" w:hAnsi="Tahoma" w:cs="Tahoma"/>
                <w:bCs/>
                <w:color w:val="auto"/>
              </w:rPr>
              <w:t>3</w:t>
            </w:r>
            <w:r w:rsidRPr="00E756B3">
              <w:rPr>
                <w:rFonts w:ascii="Tahoma" w:hAnsi="Tahoma" w:cs="Tahoma"/>
                <w:bCs/>
                <w:color w:val="auto"/>
              </w:rPr>
              <w:t xml:space="preserve"> different languages</w:t>
            </w:r>
            <w:r w:rsidR="000C520A">
              <w:rPr>
                <w:rFonts w:ascii="Tahoma" w:hAnsi="Tahoma" w:cs="Tahoma"/>
                <w:bCs/>
                <w:color w:val="auto"/>
              </w:rPr>
              <w:t xml:space="preserve"> (Portuguese, English and Spanish)</w:t>
            </w:r>
            <w:r w:rsidR="00B858DA" w:rsidRPr="00E756B3">
              <w:rPr>
                <w:rFonts w:ascii="Tahoma" w:hAnsi="Tahoma" w:cs="Tahoma"/>
                <w:bCs/>
                <w:color w:val="auto"/>
              </w:rPr>
              <w:t xml:space="preserve"> and some knowledge in two more</w:t>
            </w:r>
            <w:r w:rsidR="000C520A">
              <w:rPr>
                <w:rFonts w:ascii="Tahoma" w:hAnsi="Tahoma" w:cs="Tahoma"/>
                <w:bCs/>
                <w:color w:val="auto"/>
              </w:rPr>
              <w:t xml:space="preserve"> (Italian and French). </w:t>
            </w:r>
            <w:r w:rsidRPr="00E756B3">
              <w:rPr>
                <w:rFonts w:ascii="Tahoma" w:hAnsi="Tahoma" w:cs="Tahoma"/>
                <w:bCs/>
                <w:color w:val="auto"/>
              </w:rPr>
              <w:t>Excellent customer relations experience</w:t>
            </w:r>
            <w:r w:rsidR="000C520A">
              <w:rPr>
                <w:rFonts w:ascii="Tahoma" w:hAnsi="Tahoma" w:cs="Tahoma"/>
                <w:bCs/>
                <w:color w:val="auto"/>
              </w:rPr>
              <w:t xml:space="preserve">. </w:t>
            </w:r>
            <w:r w:rsidRPr="002C66A9">
              <w:rPr>
                <w:rFonts w:ascii="Tahoma" w:hAnsi="Tahoma" w:cs="Tahoma"/>
                <w:bCs/>
                <w:color w:val="auto"/>
              </w:rPr>
              <w:t>Experience in financial consultancy</w:t>
            </w:r>
            <w:r w:rsidR="00682AAC" w:rsidRPr="002C66A9">
              <w:rPr>
                <w:rFonts w:ascii="Tahoma" w:hAnsi="Tahoma" w:cs="Tahoma"/>
                <w:bCs/>
                <w:color w:val="auto"/>
              </w:rPr>
              <w:t>,</w:t>
            </w:r>
            <w:r w:rsidRPr="002C66A9">
              <w:rPr>
                <w:rFonts w:ascii="Tahoma" w:hAnsi="Tahoma" w:cs="Tahoma"/>
                <w:bCs/>
                <w:color w:val="auto"/>
              </w:rPr>
              <w:t xml:space="preserve"> Banking (from </w:t>
            </w:r>
            <w:r w:rsidR="009B4AE8">
              <w:rPr>
                <w:rFonts w:ascii="Tahoma" w:hAnsi="Tahoma" w:cs="Tahoma"/>
                <w:bCs/>
                <w:color w:val="auto"/>
              </w:rPr>
              <w:t>sales</w:t>
            </w:r>
            <w:r w:rsidRPr="002C66A9">
              <w:rPr>
                <w:rFonts w:ascii="Tahoma" w:hAnsi="Tahoma" w:cs="Tahoma"/>
                <w:bCs/>
                <w:color w:val="auto"/>
              </w:rPr>
              <w:t xml:space="preserve"> to debt collection areas</w:t>
            </w:r>
            <w:r w:rsidR="00786AEC">
              <w:rPr>
                <w:rFonts w:ascii="Tahoma" w:hAnsi="Tahoma" w:cs="Tahoma"/>
                <w:bCs/>
                <w:color w:val="auto"/>
              </w:rPr>
              <w:t xml:space="preserve"> to account management</w:t>
            </w:r>
            <w:r w:rsidRPr="002C66A9">
              <w:rPr>
                <w:rFonts w:ascii="Tahoma" w:hAnsi="Tahoma" w:cs="Tahoma"/>
                <w:bCs/>
                <w:color w:val="auto"/>
              </w:rPr>
              <w:t>)</w:t>
            </w:r>
            <w:r w:rsidR="00682AAC" w:rsidRPr="002C66A9">
              <w:rPr>
                <w:rFonts w:ascii="Tahoma" w:hAnsi="Tahoma" w:cs="Tahoma"/>
                <w:bCs/>
                <w:color w:val="auto"/>
              </w:rPr>
              <w:t>, Credit Control</w:t>
            </w:r>
            <w:r w:rsidR="00EE7188">
              <w:rPr>
                <w:rFonts w:ascii="Tahoma" w:hAnsi="Tahoma" w:cs="Tahoma"/>
                <w:bCs/>
                <w:color w:val="auto"/>
              </w:rPr>
              <w:t xml:space="preserve">, </w:t>
            </w:r>
            <w:r w:rsidR="00682AAC" w:rsidRPr="002C66A9">
              <w:rPr>
                <w:rFonts w:ascii="Tahoma" w:hAnsi="Tahoma" w:cs="Tahoma"/>
                <w:bCs/>
                <w:color w:val="auto"/>
              </w:rPr>
              <w:t>Purchas</w:t>
            </w:r>
            <w:r w:rsidR="00EE7188">
              <w:rPr>
                <w:rFonts w:ascii="Tahoma" w:hAnsi="Tahoma" w:cs="Tahoma"/>
                <w:bCs/>
                <w:color w:val="auto"/>
              </w:rPr>
              <w:t>e</w:t>
            </w:r>
            <w:r w:rsidR="00682AAC" w:rsidRPr="002C66A9">
              <w:rPr>
                <w:rFonts w:ascii="Tahoma" w:hAnsi="Tahoma" w:cs="Tahoma"/>
                <w:bCs/>
                <w:color w:val="auto"/>
              </w:rPr>
              <w:t xml:space="preserve"> </w:t>
            </w:r>
            <w:proofErr w:type="gramStart"/>
            <w:r w:rsidR="00682AAC" w:rsidRPr="002C66A9">
              <w:rPr>
                <w:rFonts w:ascii="Tahoma" w:hAnsi="Tahoma" w:cs="Tahoma"/>
                <w:bCs/>
                <w:color w:val="auto"/>
              </w:rPr>
              <w:t>Ledger</w:t>
            </w:r>
            <w:proofErr w:type="gramEnd"/>
            <w:r w:rsidR="00EE7188">
              <w:rPr>
                <w:rFonts w:ascii="Tahoma" w:hAnsi="Tahoma" w:cs="Tahoma"/>
                <w:bCs/>
                <w:color w:val="auto"/>
              </w:rPr>
              <w:t xml:space="preserve"> and Credit Vetting</w:t>
            </w:r>
            <w:r w:rsidR="000C520A" w:rsidRPr="002C66A9">
              <w:rPr>
                <w:rFonts w:ascii="Tahoma" w:hAnsi="Tahoma" w:cs="Tahoma"/>
                <w:bCs/>
                <w:color w:val="auto"/>
              </w:rPr>
              <w:t xml:space="preserve">. </w:t>
            </w:r>
            <w:r w:rsidRPr="002C66A9">
              <w:rPr>
                <w:rFonts w:ascii="Tahoma" w:hAnsi="Tahoma" w:cs="Tahoma"/>
                <w:bCs/>
                <w:color w:val="auto"/>
              </w:rPr>
              <w:t>Exceptional multi-tasking skills with ability to work without supervision or as part of a team</w:t>
            </w:r>
            <w:r w:rsidR="000C520A" w:rsidRPr="002C66A9">
              <w:rPr>
                <w:rFonts w:ascii="Tahoma" w:hAnsi="Tahoma" w:cs="Tahoma"/>
                <w:bCs/>
                <w:color w:val="auto"/>
              </w:rPr>
              <w:t>.</w:t>
            </w:r>
            <w:r w:rsidR="000C520A">
              <w:rPr>
                <w:rFonts w:ascii="Tahoma" w:hAnsi="Tahoma" w:cs="Tahoma"/>
                <w:color w:val="auto"/>
              </w:rPr>
              <w:t xml:space="preserve"> </w:t>
            </w:r>
          </w:p>
        </w:tc>
      </w:tr>
      <w:tr w:rsidR="009F50A6" w:rsidRPr="00E756B3" w14:paraId="0210C58B" w14:textId="77777777" w:rsidTr="00062E2E">
        <w:trPr>
          <w:trHeight w:val="378"/>
          <w:jc w:val="center"/>
        </w:trPr>
        <w:tc>
          <w:tcPr>
            <w:tcW w:w="10033" w:type="dxa"/>
            <w:shd w:val="clear" w:color="auto" w:fill="D9D9D9"/>
            <w:vAlign w:val="center"/>
          </w:tcPr>
          <w:p w14:paraId="725355D5" w14:textId="77777777" w:rsidR="009F50A6" w:rsidRPr="00E756B3" w:rsidRDefault="009F50A6" w:rsidP="00062E2E">
            <w:pPr>
              <w:pStyle w:val="BodyText"/>
              <w:jc w:val="center"/>
              <w:rPr>
                <w:rFonts w:ascii="Tahoma" w:hAnsi="Tahoma" w:cs="Tahoma"/>
                <w:b/>
                <w:color w:val="auto"/>
                <w:sz w:val="28"/>
              </w:rPr>
            </w:pPr>
            <w:r w:rsidRPr="00E756B3">
              <w:rPr>
                <w:rFonts w:ascii="Tahoma" w:hAnsi="Tahoma" w:cs="Tahoma"/>
                <w:b/>
                <w:color w:val="auto"/>
                <w:sz w:val="28"/>
              </w:rPr>
              <w:t>Work Experience</w:t>
            </w:r>
          </w:p>
        </w:tc>
      </w:tr>
    </w:tbl>
    <w:p w14:paraId="58770E08" w14:textId="77777777" w:rsidR="00742CBB" w:rsidRPr="00E756B3" w:rsidRDefault="00742CBB" w:rsidP="00742CBB">
      <w:pPr>
        <w:pStyle w:val="Footer"/>
        <w:tabs>
          <w:tab w:val="clear" w:pos="4320"/>
          <w:tab w:val="clear" w:pos="8640"/>
          <w:tab w:val="center" w:pos="764"/>
          <w:tab w:val="right" w:pos="9498"/>
        </w:tabs>
        <w:ind w:left="-426" w:right="-472"/>
        <w:rPr>
          <w:rFonts w:ascii="Tahoma" w:hAnsi="Tahoma" w:cs="Tahoma"/>
          <w:i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August</w:t>
      </w:r>
      <w:r w:rsidRPr="00E756B3">
        <w:rPr>
          <w:rFonts w:ascii="Tahoma" w:hAnsi="Tahoma" w:cs="Tahoma"/>
          <w:sz w:val="20"/>
          <w:szCs w:val="20"/>
        </w:rPr>
        <w:t xml:space="preserve"> 20</w:t>
      </w:r>
      <w:r>
        <w:rPr>
          <w:rFonts w:ascii="Tahoma" w:hAnsi="Tahoma" w:cs="Tahoma"/>
          <w:sz w:val="20"/>
          <w:szCs w:val="20"/>
        </w:rPr>
        <w:t>2</w:t>
      </w:r>
      <w:r w:rsidRPr="00E756B3">
        <w:rPr>
          <w:rFonts w:ascii="Tahoma" w:hAnsi="Tahoma" w:cs="Tahoma"/>
          <w:sz w:val="20"/>
          <w:szCs w:val="20"/>
        </w:rPr>
        <w:t xml:space="preserve">1 – </w:t>
      </w:r>
      <w:r w:rsidRPr="00742CBB">
        <w:rPr>
          <w:rFonts w:ascii="Tahoma" w:hAnsi="Tahoma" w:cs="Tahoma"/>
          <w:i/>
          <w:sz w:val="20"/>
          <w:szCs w:val="20"/>
        </w:rPr>
        <w:t>present</w:t>
      </w:r>
    </w:p>
    <w:p w14:paraId="6A622D03" w14:textId="77777777" w:rsidR="00742CBB" w:rsidRPr="00E756B3" w:rsidRDefault="00746146" w:rsidP="00742CBB">
      <w:pPr>
        <w:pStyle w:val="Footer"/>
        <w:tabs>
          <w:tab w:val="clear" w:pos="4320"/>
          <w:tab w:val="clear" w:pos="8640"/>
          <w:tab w:val="center" w:pos="764"/>
          <w:tab w:val="right" w:pos="9498"/>
        </w:tabs>
        <w:ind w:left="-426" w:right="-472"/>
        <w:rPr>
          <w:rFonts w:ascii="Tahoma" w:hAnsi="Tahoma" w:cs="Tahoma"/>
          <w:sz w:val="20"/>
          <w:szCs w:val="20"/>
        </w:rPr>
      </w:pPr>
      <w:proofErr w:type="spellStart"/>
      <w:r>
        <w:rPr>
          <w:rFonts w:ascii="Tahoma" w:hAnsi="Tahoma" w:cs="Tahoma"/>
          <w:b/>
          <w:sz w:val="20"/>
          <w:szCs w:val="20"/>
        </w:rPr>
        <w:t>Barcrest</w:t>
      </w:r>
      <w:proofErr w:type="spellEnd"/>
      <w:r>
        <w:rPr>
          <w:rFonts w:ascii="Tahoma" w:hAnsi="Tahoma" w:cs="Tahoma"/>
          <w:b/>
          <w:sz w:val="20"/>
          <w:szCs w:val="20"/>
        </w:rPr>
        <w:t xml:space="preserve"> </w:t>
      </w:r>
      <w:r w:rsidR="00BB386E">
        <w:rPr>
          <w:rFonts w:ascii="Tahoma" w:hAnsi="Tahoma" w:cs="Tahoma"/>
          <w:b/>
          <w:sz w:val="20"/>
          <w:szCs w:val="20"/>
        </w:rPr>
        <w:t>Group Ltd</w:t>
      </w:r>
      <w:r w:rsidR="00742CBB" w:rsidRPr="00BB5C7C">
        <w:rPr>
          <w:rFonts w:ascii="Tahoma" w:hAnsi="Tahoma" w:cs="Tahoma"/>
          <w:sz w:val="20"/>
          <w:szCs w:val="20"/>
        </w:rPr>
        <w:t xml:space="preserve"> – </w:t>
      </w:r>
      <w:r w:rsidR="00EA1D6F">
        <w:rPr>
          <w:rFonts w:ascii="Tahoma" w:hAnsi="Tahoma" w:cs="Tahoma"/>
          <w:sz w:val="20"/>
          <w:szCs w:val="20"/>
        </w:rPr>
        <w:t xml:space="preserve">software developer. </w:t>
      </w:r>
    </w:p>
    <w:p w14:paraId="5365B058" w14:textId="40B538D1" w:rsidR="00742CBB" w:rsidRPr="00E756B3" w:rsidRDefault="00364746" w:rsidP="00742CBB">
      <w:pPr>
        <w:pStyle w:val="Footer"/>
        <w:tabs>
          <w:tab w:val="clear" w:pos="4320"/>
          <w:tab w:val="clear" w:pos="8640"/>
          <w:tab w:val="center" w:pos="764"/>
          <w:tab w:val="right" w:pos="9498"/>
        </w:tabs>
        <w:ind w:left="-426" w:right="-472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Position:</w:t>
      </w:r>
      <w:r>
        <w:rPr>
          <w:rFonts w:ascii="Tahoma" w:hAnsi="Tahoma" w:cs="Tahoma"/>
          <w:sz w:val="20"/>
          <w:szCs w:val="20"/>
        </w:rPr>
        <w:tab/>
        <w:t xml:space="preserve"> </w:t>
      </w:r>
      <w:r w:rsidR="00742CBB">
        <w:rPr>
          <w:rFonts w:ascii="Tahoma" w:hAnsi="Tahoma" w:cs="Tahoma"/>
          <w:sz w:val="20"/>
          <w:szCs w:val="20"/>
        </w:rPr>
        <w:t xml:space="preserve">Credit </w:t>
      </w:r>
      <w:r w:rsidR="00BB386E">
        <w:rPr>
          <w:rFonts w:ascii="Tahoma" w:hAnsi="Tahoma" w:cs="Tahoma"/>
          <w:sz w:val="20"/>
          <w:szCs w:val="20"/>
        </w:rPr>
        <w:t>Control Analyst</w:t>
      </w:r>
      <w:r w:rsidR="00742CBB">
        <w:rPr>
          <w:rFonts w:ascii="Tahoma" w:hAnsi="Tahoma" w:cs="Tahoma"/>
          <w:sz w:val="20"/>
          <w:szCs w:val="20"/>
        </w:rPr>
        <w:t xml:space="preserve"> </w:t>
      </w:r>
    </w:p>
    <w:p w14:paraId="7F2AFB27" w14:textId="5076604B" w:rsidR="00742CBB" w:rsidRPr="00BB5C7C" w:rsidRDefault="00742CBB" w:rsidP="00742CBB">
      <w:pPr>
        <w:pStyle w:val="Footer"/>
        <w:numPr>
          <w:ilvl w:val="0"/>
          <w:numId w:val="12"/>
        </w:numPr>
        <w:tabs>
          <w:tab w:val="clear" w:pos="4320"/>
          <w:tab w:val="clear" w:pos="8640"/>
          <w:tab w:val="center" w:pos="0"/>
          <w:tab w:val="right" w:pos="9498"/>
        </w:tabs>
        <w:ind w:left="0" w:right="-472" w:hanging="284"/>
        <w:rPr>
          <w:rFonts w:ascii="Tahoma" w:hAnsi="Tahoma" w:cs="Tahoma"/>
          <w:sz w:val="20"/>
          <w:szCs w:val="20"/>
        </w:rPr>
      </w:pPr>
      <w:r w:rsidRPr="00BB5C7C">
        <w:rPr>
          <w:rFonts w:ascii="Tahoma" w:hAnsi="Tahoma" w:cs="Tahoma"/>
          <w:sz w:val="20"/>
          <w:szCs w:val="20"/>
        </w:rPr>
        <w:t xml:space="preserve">Credit Control which </w:t>
      </w:r>
      <w:r>
        <w:rPr>
          <w:rFonts w:ascii="Tahoma" w:hAnsi="Tahoma" w:cs="Tahoma"/>
          <w:sz w:val="20"/>
          <w:szCs w:val="20"/>
        </w:rPr>
        <w:t xml:space="preserve">requires </w:t>
      </w:r>
      <w:r w:rsidRPr="00BB5C7C">
        <w:rPr>
          <w:rFonts w:ascii="Tahoma" w:hAnsi="Tahoma" w:cs="Tahoma"/>
          <w:sz w:val="20"/>
          <w:szCs w:val="20"/>
        </w:rPr>
        <w:t xml:space="preserve">managing </w:t>
      </w:r>
      <w:r>
        <w:rPr>
          <w:rFonts w:ascii="Tahoma" w:hAnsi="Tahoma" w:cs="Tahoma"/>
          <w:sz w:val="20"/>
          <w:szCs w:val="20"/>
        </w:rPr>
        <w:t>a stand-alone ledger of 3</w:t>
      </w:r>
      <w:r w:rsidRPr="00BB5C7C">
        <w:rPr>
          <w:rFonts w:ascii="Tahoma" w:hAnsi="Tahoma" w:cs="Tahoma"/>
          <w:sz w:val="20"/>
          <w:szCs w:val="20"/>
        </w:rPr>
        <w:t>00 live accounts</w:t>
      </w:r>
      <w:r w:rsidR="00786AEC">
        <w:rPr>
          <w:rFonts w:ascii="Tahoma" w:hAnsi="Tahoma" w:cs="Tahoma"/>
          <w:sz w:val="20"/>
          <w:szCs w:val="20"/>
        </w:rPr>
        <w:t xml:space="preserve"> and multiple ledgers</w:t>
      </w:r>
      <w:r w:rsidRPr="00BB5C7C">
        <w:rPr>
          <w:rFonts w:ascii="Tahoma" w:hAnsi="Tahoma" w:cs="Tahoma"/>
          <w:sz w:val="20"/>
          <w:szCs w:val="20"/>
        </w:rPr>
        <w:t>, reconciliation</w:t>
      </w:r>
      <w:r w:rsidR="00364746">
        <w:rPr>
          <w:rFonts w:ascii="Tahoma" w:hAnsi="Tahoma" w:cs="Tahoma"/>
          <w:sz w:val="20"/>
          <w:szCs w:val="20"/>
        </w:rPr>
        <w:t>s</w:t>
      </w:r>
      <w:r w:rsidRPr="00BB5C7C">
        <w:rPr>
          <w:rFonts w:ascii="Tahoma" w:hAnsi="Tahoma" w:cs="Tahoma"/>
          <w:sz w:val="20"/>
          <w:szCs w:val="20"/>
        </w:rPr>
        <w:t xml:space="preserve"> and payments </w:t>
      </w:r>
      <w:r>
        <w:rPr>
          <w:rFonts w:ascii="Tahoma" w:hAnsi="Tahoma" w:cs="Tahoma"/>
          <w:sz w:val="20"/>
          <w:szCs w:val="20"/>
        </w:rPr>
        <w:t xml:space="preserve">posting and </w:t>
      </w:r>
      <w:r w:rsidRPr="00BB5C7C">
        <w:rPr>
          <w:rFonts w:ascii="Tahoma" w:hAnsi="Tahoma" w:cs="Tahoma"/>
          <w:sz w:val="20"/>
          <w:szCs w:val="20"/>
        </w:rPr>
        <w:t>allocations, queries processing</w:t>
      </w:r>
      <w:r w:rsidR="00786AEC">
        <w:rPr>
          <w:rFonts w:ascii="Tahoma" w:hAnsi="Tahoma" w:cs="Tahoma"/>
          <w:sz w:val="20"/>
          <w:szCs w:val="20"/>
        </w:rPr>
        <w:t xml:space="preserve"> and </w:t>
      </w:r>
      <w:r w:rsidR="00364746">
        <w:rPr>
          <w:rFonts w:ascii="Tahoma" w:hAnsi="Tahoma" w:cs="Tahoma"/>
          <w:sz w:val="20"/>
          <w:szCs w:val="20"/>
        </w:rPr>
        <w:t>follow-ups</w:t>
      </w:r>
      <w:r w:rsidR="00786AEC">
        <w:rPr>
          <w:rFonts w:ascii="Tahoma" w:hAnsi="Tahoma" w:cs="Tahoma"/>
          <w:sz w:val="20"/>
          <w:szCs w:val="20"/>
        </w:rPr>
        <w:t xml:space="preserve"> with the relevant departments</w:t>
      </w:r>
      <w:r w:rsidRPr="00BB5C7C">
        <w:rPr>
          <w:rFonts w:ascii="Tahoma" w:hAnsi="Tahoma" w:cs="Tahoma"/>
          <w:sz w:val="20"/>
          <w:szCs w:val="20"/>
        </w:rPr>
        <w:t xml:space="preserve">, generate reports and providing feedback on files for internal and for external clients recurring to formulas as </w:t>
      </w:r>
      <w:proofErr w:type="spellStart"/>
      <w:r w:rsidRPr="00BB5C7C">
        <w:rPr>
          <w:rFonts w:ascii="Tahoma" w:hAnsi="Tahoma" w:cs="Tahoma"/>
          <w:sz w:val="20"/>
          <w:szCs w:val="20"/>
        </w:rPr>
        <w:t>Vlookups</w:t>
      </w:r>
      <w:proofErr w:type="spellEnd"/>
      <w:r w:rsidRPr="00BB5C7C">
        <w:rPr>
          <w:rFonts w:ascii="Tahoma" w:hAnsi="Tahoma" w:cs="Tahoma"/>
          <w:sz w:val="20"/>
          <w:szCs w:val="20"/>
        </w:rPr>
        <w:t xml:space="preserve"> and Pivot Tables</w:t>
      </w:r>
      <w:r w:rsidR="00364746">
        <w:rPr>
          <w:rFonts w:ascii="Tahoma" w:hAnsi="Tahoma" w:cs="Tahoma"/>
          <w:sz w:val="20"/>
          <w:szCs w:val="20"/>
        </w:rPr>
        <w:t>, organizing and leading such calls/meetings</w:t>
      </w:r>
      <w:r w:rsidRPr="00BB5C7C">
        <w:rPr>
          <w:rFonts w:ascii="Tahoma" w:hAnsi="Tahoma" w:cs="Tahoma"/>
          <w:sz w:val="20"/>
          <w:szCs w:val="20"/>
        </w:rPr>
        <w:t xml:space="preserve">. </w:t>
      </w:r>
    </w:p>
    <w:p w14:paraId="2EF2098B" w14:textId="477E7135" w:rsidR="00742CBB" w:rsidRPr="00E756B3" w:rsidRDefault="00742CBB" w:rsidP="00742CBB">
      <w:pPr>
        <w:pStyle w:val="Footer"/>
        <w:tabs>
          <w:tab w:val="clear" w:pos="4320"/>
          <w:tab w:val="clear" w:pos="8640"/>
          <w:tab w:val="center" w:pos="764"/>
          <w:tab w:val="right" w:pos="9498"/>
        </w:tabs>
        <w:ind w:left="-426" w:right="-472"/>
        <w:rPr>
          <w:rFonts w:ascii="Tahoma" w:hAnsi="Tahoma" w:cs="Tahoma"/>
          <w:sz w:val="20"/>
          <w:szCs w:val="20"/>
        </w:rPr>
      </w:pPr>
      <w:r w:rsidRPr="00E756B3">
        <w:rPr>
          <w:rFonts w:ascii="Tahoma" w:hAnsi="Tahoma" w:cs="Tahoma"/>
          <w:sz w:val="20"/>
          <w:szCs w:val="20"/>
        </w:rPr>
        <w:t xml:space="preserve">Reason for </w:t>
      </w:r>
      <w:proofErr w:type="gramStart"/>
      <w:r>
        <w:rPr>
          <w:rFonts w:ascii="Tahoma" w:hAnsi="Tahoma" w:cs="Tahoma"/>
          <w:sz w:val="20"/>
          <w:szCs w:val="20"/>
        </w:rPr>
        <w:t>leaving</w:t>
      </w:r>
      <w:r w:rsidRPr="00E756B3">
        <w:rPr>
          <w:rFonts w:ascii="Tahoma" w:hAnsi="Tahoma" w:cs="Tahoma"/>
          <w:sz w:val="20"/>
          <w:szCs w:val="20"/>
        </w:rPr>
        <w:t>:</w:t>
      </w:r>
      <w:proofErr w:type="gramEnd"/>
      <w:r w:rsidRPr="00E756B3">
        <w:rPr>
          <w:rFonts w:ascii="Tahoma" w:hAnsi="Tahoma" w:cs="Tahoma"/>
          <w:sz w:val="20"/>
          <w:szCs w:val="20"/>
        </w:rPr>
        <w:t xml:space="preserve"> </w:t>
      </w:r>
      <w:r w:rsidR="00786AEC">
        <w:rPr>
          <w:rFonts w:ascii="Tahoma" w:hAnsi="Tahoma" w:cs="Tahoma"/>
          <w:sz w:val="20"/>
          <w:szCs w:val="20"/>
        </w:rPr>
        <w:t>search for stability</w:t>
      </w:r>
      <w:r w:rsidRPr="00E756B3">
        <w:rPr>
          <w:rFonts w:ascii="Tahoma" w:hAnsi="Tahoma" w:cs="Tahoma"/>
          <w:sz w:val="20"/>
          <w:szCs w:val="20"/>
        </w:rPr>
        <w:t>.</w:t>
      </w:r>
    </w:p>
    <w:p w14:paraId="1664F570" w14:textId="77777777" w:rsidR="00742CBB" w:rsidRDefault="00742CBB" w:rsidP="00DE073C">
      <w:pPr>
        <w:pStyle w:val="Footer"/>
        <w:tabs>
          <w:tab w:val="clear" w:pos="4320"/>
          <w:tab w:val="clear" w:pos="8640"/>
          <w:tab w:val="center" w:pos="764"/>
          <w:tab w:val="right" w:pos="9498"/>
        </w:tabs>
        <w:ind w:left="-426" w:right="-472"/>
        <w:rPr>
          <w:rFonts w:ascii="Tahoma" w:hAnsi="Tahoma" w:cs="Tahoma"/>
          <w:sz w:val="20"/>
          <w:szCs w:val="20"/>
        </w:rPr>
      </w:pPr>
    </w:p>
    <w:p w14:paraId="3A28784B" w14:textId="77777777" w:rsidR="00DE073C" w:rsidRPr="00E756B3" w:rsidRDefault="00DE073C" w:rsidP="00DE073C">
      <w:pPr>
        <w:pStyle w:val="Footer"/>
        <w:tabs>
          <w:tab w:val="clear" w:pos="4320"/>
          <w:tab w:val="clear" w:pos="8640"/>
          <w:tab w:val="center" w:pos="764"/>
          <w:tab w:val="right" w:pos="9498"/>
        </w:tabs>
        <w:ind w:left="-426" w:right="-472"/>
        <w:rPr>
          <w:rFonts w:ascii="Tahoma" w:hAnsi="Tahoma" w:cs="Tahoma"/>
          <w:i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August</w:t>
      </w:r>
      <w:r w:rsidRPr="00E756B3">
        <w:rPr>
          <w:rFonts w:ascii="Tahoma" w:hAnsi="Tahoma" w:cs="Tahoma"/>
          <w:sz w:val="20"/>
          <w:szCs w:val="20"/>
        </w:rPr>
        <w:t xml:space="preserve"> 201</w:t>
      </w:r>
      <w:r>
        <w:rPr>
          <w:rFonts w:ascii="Tahoma" w:hAnsi="Tahoma" w:cs="Tahoma"/>
          <w:sz w:val="20"/>
          <w:szCs w:val="20"/>
        </w:rPr>
        <w:t>8</w:t>
      </w:r>
      <w:r w:rsidRPr="00E756B3">
        <w:rPr>
          <w:rFonts w:ascii="Tahoma" w:hAnsi="Tahoma" w:cs="Tahoma"/>
          <w:sz w:val="20"/>
          <w:szCs w:val="20"/>
        </w:rPr>
        <w:t xml:space="preserve"> – </w:t>
      </w:r>
      <w:r w:rsidR="00904EBF" w:rsidRPr="00904EBF">
        <w:rPr>
          <w:rFonts w:ascii="Tahoma" w:hAnsi="Tahoma" w:cs="Tahoma"/>
          <w:sz w:val="20"/>
          <w:szCs w:val="20"/>
        </w:rPr>
        <w:t>July 2021</w:t>
      </w:r>
    </w:p>
    <w:p w14:paraId="3D9BAE56" w14:textId="77777777" w:rsidR="00DE073C" w:rsidRPr="00E756B3" w:rsidRDefault="00BB5C7C" w:rsidP="00DE073C">
      <w:pPr>
        <w:pStyle w:val="Footer"/>
        <w:tabs>
          <w:tab w:val="clear" w:pos="4320"/>
          <w:tab w:val="clear" w:pos="8640"/>
          <w:tab w:val="center" w:pos="764"/>
          <w:tab w:val="right" w:pos="9498"/>
        </w:tabs>
        <w:ind w:left="-426" w:right="-472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>Chubb Fire &amp; Security</w:t>
      </w:r>
      <w:r w:rsidR="00DE073C" w:rsidRPr="00BB5C7C">
        <w:rPr>
          <w:rFonts w:ascii="Tahoma" w:hAnsi="Tahoma" w:cs="Tahoma"/>
          <w:sz w:val="20"/>
          <w:szCs w:val="20"/>
        </w:rPr>
        <w:t xml:space="preserve"> – </w:t>
      </w:r>
      <w:r w:rsidRPr="00BB5C7C">
        <w:rPr>
          <w:rFonts w:ascii="Tahoma" w:hAnsi="Tahoma" w:cs="Tahoma"/>
          <w:sz w:val="20"/>
          <w:szCs w:val="20"/>
        </w:rPr>
        <w:t>manufacturer and service provider of security and safety products</w:t>
      </w:r>
    </w:p>
    <w:p w14:paraId="187BF1F6" w14:textId="292CA39D" w:rsidR="00DE073C" w:rsidRPr="00E756B3" w:rsidRDefault="00364746" w:rsidP="00DE073C">
      <w:pPr>
        <w:pStyle w:val="Footer"/>
        <w:tabs>
          <w:tab w:val="clear" w:pos="4320"/>
          <w:tab w:val="clear" w:pos="8640"/>
          <w:tab w:val="center" w:pos="764"/>
          <w:tab w:val="right" w:pos="9498"/>
        </w:tabs>
        <w:ind w:left="-426" w:right="-472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Position:</w:t>
      </w:r>
      <w:r>
        <w:rPr>
          <w:rFonts w:ascii="Tahoma" w:hAnsi="Tahoma" w:cs="Tahoma"/>
          <w:sz w:val="20"/>
          <w:szCs w:val="20"/>
        </w:rPr>
        <w:tab/>
        <w:t xml:space="preserve"> </w:t>
      </w:r>
      <w:r w:rsidR="00DE073C">
        <w:rPr>
          <w:rFonts w:ascii="Tahoma" w:hAnsi="Tahoma" w:cs="Tahoma"/>
          <w:sz w:val="20"/>
          <w:szCs w:val="20"/>
        </w:rPr>
        <w:t xml:space="preserve">Credit </w:t>
      </w:r>
      <w:r w:rsidR="00BB5C7C">
        <w:rPr>
          <w:rFonts w:ascii="Tahoma" w:hAnsi="Tahoma" w:cs="Tahoma"/>
          <w:sz w:val="20"/>
          <w:szCs w:val="20"/>
        </w:rPr>
        <w:t>Vetting Advisor</w:t>
      </w:r>
      <w:r w:rsidR="00DE073C">
        <w:rPr>
          <w:rFonts w:ascii="Tahoma" w:hAnsi="Tahoma" w:cs="Tahoma"/>
          <w:sz w:val="20"/>
          <w:szCs w:val="20"/>
        </w:rPr>
        <w:t xml:space="preserve"> </w:t>
      </w:r>
    </w:p>
    <w:p w14:paraId="65FE203D" w14:textId="77777777" w:rsidR="00DE073C" w:rsidRPr="00BB5C7C" w:rsidRDefault="00FE0BAD" w:rsidP="00BB5C7C">
      <w:pPr>
        <w:pStyle w:val="Footer"/>
        <w:numPr>
          <w:ilvl w:val="0"/>
          <w:numId w:val="12"/>
        </w:numPr>
        <w:tabs>
          <w:tab w:val="clear" w:pos="4320"/>
          <w:tab w:val="clear" w:pos="8640"/>
          <w:tab w:val="center" w:pos="0"/>
          <w:tab w:val="right" w:pos="9498"/>
        </w:tabs>
        <w:ind w:left="0" w:right="-472" w:hanging="284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Approving</w:t>
      </w:r>
      <w:r w:rsidR="00BB5C7C" w:rsidRPr="00BB5C7C">
        <w:rPr>
          <w:rFonts w:ascii="Tahoma" w:hAnsi="Tahoma" w:cs="Tahoma"/>
          <w:sz w:val="20"/>
          <w:szCs w:val="20"/>
        </w:rPr>
        <w:t xml:space="preserve"> Sales Order, manag</w:t>
      </w:r>
      <w:r>
        <w:rPr>
          <w:rFonts w:ascii="Tahoma" w:hAnsi="Tahoma" w:cs="Tahoma"/>
          <w:sz w:val="20"/>
          <w:szCs w:val="20"/>
        </w:rPr>
        <w:t>ing</w:t>
      </w:r>
      <w:r w:rsidR="00BB5C7C" w:rsidRPr="00BB5C7C">
        <w:rPr>
          <w:rFonts w:ascii="Tahoma" w:hAnsi="Tahoma" w:cs="Tahoma"/>
          <w:sz w:val="20"/>
          <w:szCs w:val="20"/>
        </w:rPr>
        <w:t xml:space="preserve"> of a</w:t>
      </w:r>
      <w:r w:rsidR="00DE073C" w:rsidRPr="00BB5C7C">
        <w:rPr>
          <w:rFonts w:ascii="Tahoma" w:hAnsi="Tahoma" w:cs="Tahoma"/>
          <w:sz w:val="20"/>
          <w:szCs w:val="20"/>
        </w:rPr>
        <w:t xml:space="preserve">ccounts </w:t>
      </w:r>
      <w:r w:rsidR="00BB5C7C" w:rsidRPr="00BB5C7C">
        <w:rPr>
          <w:rFonts w:ascii="Tahoma" w:hAnsi="Tahoma" w:cs="Tahoma"/>
          <w:sz w:val="20"/>
          <w:szCs w:val="20"/>
        </w:rPr>
        <w:t>on hold</w:t>
      </w:r>
      <w:r w:rsidR="00BB5C7C">
        <w:rPr>
          <w:rFonts w:ascii="Tahoma" w:hAnsi="Tahoma" w:cs="Tahoma"/>
          <w:sz w:val="20"/>
          <w:szCs w:val="20"/>
        </w:rPr>
        <w:t xml:space="preserve"> and</w:t>
      </w:r>
      <w:r w:rsidR="00BB5C7C" w:rsidRPr="00BB5C7C">
        <w:rPr>
          <w:rFonts w:ascii="Tahoma" w:hAnsi="Tahoma" w:cs="Tahoma"/>
          <w:sz w:val="20"/>
          <w:szCs w:val="20"/>
        </w:rPr>
        <w:t xml:space="preserve"> </w:t>
      </w:r>
      <w:r w:rsidR="00BB5C7C">
        <w:rPr>
          <w:rFonts w:ascii="Tahoma" w:hAnsi="Tahoma" w:cs="Tahoma"/>
          <w:sz w:val="20"/>
          <w:szCs w:val="20"/>
        </w:rPr>
        <w:t>of insolvency processes involving customers</w:t>
      </w:r>
      <w:r w:rsidR="00DE073C" w:rsidRPr="00BB5C7C">
        <w:rPr>
          <w:rFonts w:ascii="Tahoma" w:hAnsi="Tahoma" w:cs="Tahoma"/>
          <w:sz w:val="20"/>
          <w:szCs w:val="20"/>
        </w:rPr>
        <w:t xml:space="preserve">. </w:t>
      </w:r>
    </w:p>
    <w:p w14:paraId="6127B500" w14:textId="77777777" w:rsidR="00DE073C" w:rsidRPr="00E756B3" w:rsidRDefault="00DE073C" w:rsidP="00DE073C">
      <w:pPr>
        <w:pStyle w:val="Footer"/>
        <w:tabs>
          <w:tab w:val="clear" w:pos="4320"/>
          <w:tab w:val="clear" w:pos="8640"/>
          <w:tab w:val="center" w:pos="764"/>
          <w:tab w:val="right" w:pos="9498"/>
        </w:tabs>
        <w:ind w:left="-426" w:right="-472"/>
        <w:rPr>
          <w:rFonts w:ascii="Tahoma" w:hAnsi="Tahoma" w:cs="Tahoma"/>
          <w:sz w:val="20"/>
          <w:szCs w:val="20"/>
        </w:rPr>
      </w:pPr>
      <w:r w:rsidRPr="00E756B3">
        <w:rPr>
          <w:rFonts w:ascii="Tahoma" w:hAnsi="Tahoma" w:cs="Tahoma"/>
          <w:sz w:val="20"/>
          <w:szCs w:val="20"/>
        </w:rPr>
        <w:t xml:space="preserve">Reason for </w:t>
      </w:r>
      <w:proofErr w:type="gramStart"/>
      <w:r w:rsidR="00904EBF">
        <w:rPr>
          <w:rFonts w:ascii="Tahoma" w:hAnsi="Tahoma" w:cs="Tahoma"/>
          <w:sz w:val="20"/>
          <w:szCs w:val="20"/>
        </w:rPr>
        <w:t>leaving</w:t>
      </w:r>
      <w:r w:rsidRPr="00E756B3">
        <w:rPr>
          <w:rFonts w:ascii="Tahoma" w:hAnsi="Tahoma" w:cs="Tahoma"/>
          <w:sz w:val="20"/>
          <w:szCs w:val="20"/>
        </w:rPr>
        <w:t>:</w:t>
      </w:r>
      <w:proofErr w:type="gramEnd"/>
      <w:r w:rsidRPr="00E756B3">
        <w:rPr>
          <w:rFonts w:ascii="Tahoma" w:hAnsi="Tahoma" w:cs="Tahoma"/>
          <w:sz w:val="20"/>
          <w:szCs w:val="20"/>
        </w:rPr>
        <w:t xml:space="preserve"> </w:t>
      </w:r>
      <w:r w:rsidR="00904EBF">
        <w:rPr>
          <w:rFonts w:ascii="Tahoma" w:hAnsi="Tahoma" w:cs="Tahoma"/>
          <w:sz w:val="20"/>
          <w:szCs w:val="20"/>
        </w:rPr>
        <w:t>redundancy during covid-19 pandemic</w:t>
      </w:r>
      <w:r w:rsidRPr="00E756B3">
        <w:rPr>
          <w:rFonts w:ascii="Tahoma" w:hAnsi="Tahoma" w:cs="Tahoma"/>
          <w:sz w:val="20"/>
          <w:szCs w:val="20"/>
        </w:rPr>
        <w:t>.</w:t>
      </w:r>
    </w:p>
    <w:p w14:paraId="4B57AFF8" w14:textId="77777777" w:rsidR="00782E44" w:rsidRPr="00FE0BAD" w:rsidRDefault="00782E44" w:rsidP="00782E44">
      <w:pPr>
        <w:pStyle w:val="Footer"/>
        <w:tabs>
          <w:tab w:val="clear" w:pos="4320"/>
          <w:tab w:val="clear" w:pos="8640"/>
          <w:tab w:val="center" w:pos="764"/>
          <w:tab w:val="right" w:pos="9498"/>
        </w:tabs>
        <w:ind w:left="-426" w:right="-472"/>
        <w:rPr>
          <w:rFonts w:ascii="Tahoma" w:hAnsi="Tahoma" w:cs="Tahoma"/>
          <w:sz w:val="20"/>
          <w:szCs w:val="20"/>
          <w:u w:val="single"/>
        </w:rPr>
      </w:pPr>
      <w:r w:rsidRPr="00FE0BAD">
        <w:rPr>
          <w:rFonts w:ascii="Tahoma" w:hAnsi="Tahoma" w:cs="Tahoma"/>
          <w:sz w:val="20"/>
          <w:szCs w:val="20"/>
          <w:u w:val="single"/>
        </w:rPr>
        <w:t>August 2015 –</w:t>
      </w:r>
      <w:r w:rsidR="00DE073C" w:rsidRPr="00FE0BAD">
        <w:rPr>
          <w:rFonts w:ascii="Tahoma" w:hAnsi="Tahoma" w:cs="Tahoma"/>
          <w:sz w:val="20"/>
          <w:szCs w:val="20"/>
          <w:u w:val="single"/>
        </w:rPr>
        <w:t xml:space="preserve"> August 2018</w:t>
      </w:r>
      <w:r w:rsidRPr="00FE0BAD">
        <w:rPr>
          <w:rFonts w:ascii="Tahoma" w:hAnsi="Tahoma" w:cs="Tahoma"/>
          <w:sz w:val="20"/>
          <w:szCs w:val="20"/>
          <w:u w:val="single"/>
        </w:rPr>
        <w:t xml:space="preserve"> </w:t>
      </w:r>
    </w:p>
    <w:p w14:paraId="7E06974E" w14:textId="77777777" w:rsidR="00782E44" w:rsidRPr="00E756B3" w:rsidRDefault="00782E44" w:rsidP="00782E44">
      <w:pPr>
        <w:pStyle w:val="Footer"/>
        <w:tabs>
          <w:tab w:val="clear" w:pos="4320"/>
          <w:tab w:val="clear" w:pos="8640"/>
          <w:tab w:val="center" w:pos="764"/>
          <w:tab w:val="right" w:pos="9498"/>
        </w:tabs>
        <w:ind w:left="-426" w:right="-472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>Otis Elevators</w:t>
      </w:r>
      <w:r w:rsidR="003731D5">
        <w:rPr>
          <w:rFonts w:ascii="Tahoma" w:hAnsi="Tahoma" w:cs="Tahoma"/>
          <w:b/>
          <w:sz w:val="20"/>
          <w:szCs w:val="20"/>
        </w:rPr>
        <w:t xml:space="preserve"> (within Chubb Financial Services)</w:t>
      </w:r>
      <w:r>
        <w:rPr>
          <w:rFonts w:ascii="Tahoma" w:hAnsi="Tahoma" w:cs="Tahoma"/>
          <w:b/>
          <w:sz w:val="20"/>
          <w:szCs w:val="20"/>
        </w:rPr>
        <w:t xml:space="preserve"> </w:t>
      </w:r>
      <w:r w:rsidRPr="00E756B3">
        <w:rPr>
          <w:rFonts w:ascii="Tahoma" w:hAnsi="Tahoma" w:cs="Tahoma"/>
          <w:sz w:val="20"/>
          <w:szCs w:val="20"/>
        </w:rPr>
        <w:t xml:space="preserve">– </w:t>
      </w:r>
      <w:r>
        <w:rPr>
          <w:rFonts w:ascii="Tahoma" w:hAnsi="Tahoma" w:cs="Tahoma"/>
          <w:sz w:val="20"/>
          <w:szCs w:val="20"/>
        </w:rPr>
        <w:t>Lifts and Escalators manufacturer</w:t>
      </w:r>
    </w:p>
    <w:p w14:paraId="5DE77FD9" w14:textId="03518C63" w:rsidR="00782E44" w:rsidRPr="00E756B3" w:rsidRDefault="00364746" w:rsidP="00782E44">
      <w:pPr>
        <w:pStyle w:val="Footer"/>
        <w:tabs>
          <w:tab w:val="clear" w:pos="4320"/>
          <w:tab w:val="clear" w:pos="8640"/>
          <w:tab w:val="center" w:pos="764"/>
          <w:tab w:val="right" w:pos="9498"/>
        </w:tabs>
        <w:ind w:left="-426" w:right="-472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Position:</w:t>
      </w:r>
      <w:r>
        <w:rPr>
          <w:rFonts w:ascii="Tahoma" w:hAnsi="Tahoma" w:cs="Tahoma"/>
          <w:sz w:val="20"/>
          <w:szCs w:val="20"/>
        </w:rPr>
        <w:tab/>
        <w:t xml:space="preserve"> </w:t>
      </w:r>
      <w:r w:rsidR="00782E44">
        <w:rPr>
          <w:rFonts w:ascii="Tahoma" w:hAnsi="Tahoma" w:cs="Tahoma"/>
          <w:sz w:val="20"/>
          <w:szCs w:val="20"/>
        </w:rPr>
        <w:t>Credit Controller</w:t>
      </w:r>
    </w:p>
    <w:p w14:paraId="1520930F" w14:textId="77777777" w:rsidR="003731D5" w:rsidRPr="00BB5C7C" w:rsidRDefault="00FE0BAD" w:rsidP="00E31973">
      <w:pPr>
        <w:pStyle w:val="Footer"/>
        <w:numPr>
          <w:ilvl w:val="0"/>
          <w:numId w:val="12"/>
        </w:numPr>
        <w:tabs>
          <w:tab w:val="clear" w:pos="4320"/>
          <w:tab w:val="clear" w:pos="8640"/>
          <w:tab w:val="center" w:pos="0"/>
          <w:tab w:val="right" w:pos="9498"/>
        </w:tabs>
        <w:ind w:left="0" w:right="-472" w:hanging="284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Acting</w:t>
      </w:r>
      <w:r w:rsidR="00782E44" w:rsidRPr="00BB5C7C">
        <w:rPr>
          <w:rFonts w:ascii="Tahoma" w:hAnsi="Tahoma" w:cs="Tahoma"/>
          <w:sz w:val="20"/>
          <w:szCs w:val="20"/>
        </w:rPr>
        <w:t xml:space="preserve"> on b</w:t>
      </w:r>
      <w:r w:rsidR="003731D5" w:rsidRPr="00BB5C7C">
        <w:rPr>
          <w:rFonts w:ascii="Tahoma" w:hAnsi="Tahoma" w:cs="Tahoma"/>
          <w:sz w:val="20"/>
          <w:szCs w:val="20"/>
        </w:rPr>
        <w:t>ehalf of Otis Elevators (</w:t>
      </w:r>
      <w:r>
        <w:rPr>
          <w:rFonts w:ascii="Tahoma" w:hAnsi="Tahoma" w:cs="Tahoma"/>
          <w:sz w:val="20"/>
          <w:szCs w:val="20"/>
        </w:rPr>
        <w:t xml:space="preserve">as </w:t>
      </w:r>
      <w:r w:rsidR="003731D5" w:rsidRPr="00BB5C7C">
        <w:rPr>
          <w:rFonts w:ascii="Tahoma" w:hAnsi="Tahoma" w:cs="Tahoma"/>
          <w:sz w:val="20"/>
          <w:szCs w:val="20"/>
        </w:rPr>
        <w:t xml:space="preserve">part of </w:t>
      </w:r>
      <w:r>
        <w:rPr>
          <w:rFonts w:ascii="Tahoma" w:hAnsi="Tahoma" w:cs="Tahoma"/>
          <w:sz w:val="20"/>
          <w:szCs w:val="20"/>
        </w:rPr>
        <w:t>a shared service</w:t>
      </w:r>
      <w:r w:rsidR="003731D5" w:rsidRPr="00BB5C7C">
        <w:rPr>
          <w:rFonts w:ascii="Tahoma" w:hAnsi="Tahoma" w:cs="Tahoma"/>
          <w:sz w:val="20"/>
          <w:szCs w:val="20"/>
        </w:rPr>
        <w:t>)</w:t>
      </w:r>
      <w:r w:rsidR="00BB5C7C" w:rsidRPr="00BB5C7C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that</w:t>
      </w:r>
      <w:r w:rsidR="00BB5C7C" w:rsidRPr="00BB5C7C">
        <w:rPr>
          <w:rFonts w:ascii="Tahoma" w:hAnsi="Tahoma" w:cs="Tahoma"/>
          <w:sz w:val="20"/>
          <w:szCs w:val="20"/>
        </w:rPr>
        <w:t xml:space="preserve"> meant m</w:t>
      </w:r>
      <w:r w:rsidR="0043740A" w:rsidRPr="00BB5C7C">
        <w:rPr>
          <w:rFonts w:ascii="Tahoma" w:hAnsi="Tahoma" w:cs="Tahoma"/>
          <w:sz w:val="20"/>
          <w:szCs w:val="20"/>
        </w:rPr>
        <w:t>anaging an average of 500 live a</w:t>
      </w:r>
      <w:r w:rsidR="003731D5" w:rsidRPr="00BB5C7C">
        <w:rPr>
          <w:rFonts w:ascii="Tahoma" w:hAnsi="Tahoma" w:cs="Tahoma"/>
          <w:sz w:val="20"/>
          <w:szCs w:val="20"/>
        </w:rPr>
        <w:t>ccounts, reconciliation and payments allocations</w:t>
      </w:r>
      <w:r w:rsidR="00464F67" w:rsidRPr="00BB5C7C">
        <w:rPr>
          <w:rFonts w:ascii="Tahoma" w:hAnsi="Tahoma" w:cs="Tahoma"/>
          <w:sz w:val="20"/>
          <w:szCs w:val="20"/>
        </w:rPr>
        <w:t xml:space="preserve">, </w:t>
      </w:r>
      <w:r w:rsidR="00D229B6" w:rsidRPr="00BB5C7C">
        <w:rPr>
          <w:rFonts w:ascii="Tahoma" w:hAnsi="Tahoma" w:cs="Tahoma"/>
          <w:sz w:val="20"/>
          <w:szCs w:val="20"/>
        </w:rPr>
        <w:t xml:space="preserve">queries processing, </w:t>
      </w:r>
      <w:r w:rsidR="0043740A" w:rsidRPr="00BB5C7C">
        <w:rPr>
          <w:rFonts w:ascii="Tahoma" w:hAnsi="Tahoma" w:cs="Tahoma"/>
          <w:sz w:val="20"/>
          <w:szCs w:val="20"/>
        </w:rPr>
        <w:t xml:space="preserve">generate </w:t>
      </w:r>
      <w:r w:rsidR="00C938EE" w:rsidRPr="00BB5C7C">
        <w:rPr>
          <w:rFonts w:ascii="Tahoma" w:hAnsi="Tahoma" w:cs="Tahoma"/>
          <w:sz w:val="20"/>
          <w:szCs w:val="20"/>
        </w:rPr>
        <w:t xml:space="preserve">reports and providing feedback on files for internal and for external clients recurring to formulas as </w:t>
      </w:r>
      <w:proofErr w:type="spellStart"/>
      <w:r w:rsidR="00C938EE" w:rsidRPr="00BB5C7C">
        <w:rPr>
          <w:rFonts w:ascii="Tahoma" w:hAnsi="Tahoma" w:cs="Tahoma"/>
          <w:sz w:val="20"/>
          <w:szCs w:val="20"/>
        </w:rPr>
        <w:t>Vlookups</w:t>
      </w:r>
      <w:proofErr w:type="spellEnd"/>
      <w:r w:rsidR="00C938EE" w:rsidRPr="00BB5C7C">
        <w:rPr>
          <w:rFonts w:ascii="Tahoma" w:hAnsi="Tahoma" w:cs="Tahoma"/>
          <w:sz w:val="20"/>
          <w:szCs w:val="20"/>
        </w:rPr>
        <w:t xml:space="preserve"> and Pivot Tables</w:t>
      </w:r>
      <w:r w:rsidR="00464F67" w:rsidRPr="00BB5C7C">
        <w:rPr>
          <w:rFonts w:ascii="Tahoma" w:hAnsi="Tahoma" w:cs="Tahoma"/>
          <w:sz w:val="20"/>
          <w:szCs w:val="20"/>
        </w:rPr>
        <w:t xml:space="preserve">. </w:t>
      </w:r>
    </w:p>
    <w:p w14:paraId="1DB65728" w14:textId="77777777" w:rsidR="005726FE" w:rsidRPr="00E756B3" w:rsidRDefault="005726FE" w:rsidP="005726FE">
      <w:pPr>
        <w:pStyle w:val="Footer"/>
        <w:tabs>
          <w:tab w:val="clear" w:pos="4320"/>
          <w:tab w:val="clear" w:pos="8640"/>
          <w:tab w:val="center" w:pos="764"/>
          <w:tab w:val="right" w:pos="9498"/>
        </w:tabs>
        <w:ind w:left="-426" w:right="-472"/>
        <w:rPr>
          <w:rFonts w:ascii="Tahoma" w:hAnsi="Tahoma" w:cs="Tahoma"/>
          <w:sz w:val="20"/>
          <w:szCs w:val="20"/>
        </w:rPr>
      </w:pPr>
      <w:r w:rsidRPr="00E756B3">
        <w:rPr>
          <w:rFonts w:ascii="Tahoma" w:hAnsi="Tahoma" w:cs="Tahoma"/>
          <w:sz w:val="20"/>
          <w:szCs w:val="20"/>
        </w:rPr>
        <w:t>Reason for</w:t>
      </w:r>
      <w:r w:rsidR="00DE073C">
        <w:rPr>
          <w:rFonts w:ascii="Tahoma" w:hAnsi="Tahoma" w:cs="Tahoma"/>
          <w:sz w:val="20"/>
          <w:szCs w:val="20"/>
        </w:rPr>
        <w:t xml:space="preserve"> </w:t>
      </w:r>
      <w:proofErr w:type="gramStart"/>
      <w:r w:rsidR="00DE073C" w:rsidRPr="00E756B3">
        <w:rPr>
          <w:rFonts w:ascii="Tahoma" w:hAnsi="Tahoma" w:cs="Tahoma"/>
          <w:sz w:val="20"/>
          <w:szCs w:val="20"/>
        </w:rPr>
        <w:t>leaving</w:t>
      </w:r>
      <w:r w:rsidRPr="00E756B3">
        <w:rPr>
          <w:rFonts w:ascii="Tahoma" w:hAnsi="Tahoma" w:cs="Tahoma"/>
          <w:sz w:val="20"/>
          <w:szCs w:val="20"/>
        </w:rPr>
        <w:t>:</w:t>
      </w:r>
      <w:proofErr w:type="gramEnd"/>
      <w:r w:rsidRPr="00E756B3">
        <w:rPr>
          <w:rFonts w:ascii="Tahoma" w:hAnsi="Tahoma" w:cs="Tahoma"/>
          <w:sz w:val="20"/>
          <w:szCs w:val="20"/>
        </w:rPr>
        <w:t xml:space="preserve"> </w:t>
      </w:r>
      <w:r w:rsidR="00DE073C">
        <w:rPr>
          <w:rFonts w:ascii="Tahoma" w:hAnsi="Tahoma" w:cs="Tahoma"/>
          <w:sz w:val="20"/>
          <w:szCs w:val="20"/>
        </w:rPr>
        <w:t>promotion to the position shown above</w:t>
      </w:r>
      <w:r w:rsidRPr="00E756B3">
        <w:rPr>
          <w:rFonts w:ascii="Tahoma" w:hAnsi="Tahoma" w:cs="Tahoma"/>
          <w:sz w:val="20"/>
          <w:szCs w:val="20"/>
        </w:rPr>
        <w:t>.</w:t>
      </w:r>
    </w:p>
    <w:p w14:paraId="773A4F8D" w14:textId="77777777" w:rsidR="00782E44" w:rsidRDefault="00782E44" w:rsidP="00194875">
      <w:pPr>
        <w:pStyle w:val="Footer"/>
        <w:tabs>
          <w:tab w:val="clear" w:pos="4320"/>
          <w:tab w:val="clear" w:pos="8640"/>
          <w:tab w:val="center" w:pos="764"/>
          <w:tab w:val="right" w:pos="9498"/>
        </w:tabs>
        <w:ind w:left="-426" w:right="-472"/>
        <w:rPr>
          <w:rFonts w:ascii="Tahoma" w:hAnsi="Tahoma" w:cs="Tahoma"/>
          <w:sz w:val="20"/>
          <w:szCs w:val="20"/>
        </w:rPr>
      </w:pPr>
    </w:p>
    <w:p w14:paraId="130AD301" w14:textId="77777777" w:rsidR="00194875" w:rsidRPr="00FE0BAD" w:rsidRDefault="00194875" w:rsidP="00194875">
      <w:pPr>
        <w:pStyle w:val="Footer"/>
        <w:tabs>
          <w:tab w:val="clear" w:pos="4320"/>
          <w:tab w:val="clear" w:pos="8640"/>
          <w:tab w:val="center" w:pos="764"/>
          <w:tab w:val="right" w:pos="9498"/>
        </w:tabs>
        <w:ind w:left="-426" w:right="-472"/>
        <w:rPr>
          <w:rFonts w:ascii="Tahoma" w:hAnsi="Tahoma" w:cs="Tahoma"/>
          <w:sz w:val="20"/>
          <w:szCs w:val="20"/>
          <w:u w:val="single"/>
        </w:rPr>
      </w:pPr>
      <w:r w:rsidRPr="00FE0BAD">
        <w:rPr>
          <w:rFonts w:ascii="Tahoma" w:hAnsi="Tahoma" w:cs="Tahoma"/>
          <w:sz w:val="20"/>
          <w:szCs w:val="20"/>
          <w:u w:val="single"/>
        </w:rPr>
        <w:t xml:space="preserve">December 2014 – </w:t>
      </w:r>
      <w:r w:rsidR="00782E44" w:rsidRPr="00FE0BAD">
        <w:rPr>
          <w:rFonts w:ascii="Tahoma" w:hAnsi="Tahoma" w:cs="Tahoma"/>
          <w:sz w:val="20"/>
          <w:szCs w:val="20"/>
          <w:u w:val="single"/>
        </w:rPr>
        <w:t>July 2015</w:t>
      </w:r>
      <w:r w:rsidRPr="00FE0BAD">
        <w:rPr>
          <w:rFonts w:ascii="Tahoma" w:hAnsi="Tahoma" w:cs="Tahoma"/>
          <w:sz w:val="20"/>
          <w:szCs w:val="20"/>
          <w:u w:val="single"/>
        </w:rPr>
        <w:t xml:space="preserve"> </w:t>
      </w:r>
    </w:p>
    <w:p w14:paraId="214D8DBB" w14:textId="77777777" w:rsidR="00194875" w:rsidRPr="00E756B3" w:rsidRDefault="00194875" w:rsidP="00194875">
      <w:pPr>
        <w:pStyle w:val="Footer"/>
        <w:tabs>
          <w:tab w:val="clear" w:pos="4320"/>
          <w:tab w:val="clear" w:pos="8640"/>
          <w:tab w:val="center" w:pos="764"/>
          <w:tab w:val="right" w:pos="9498"/>
        </w:tabs>
        <w:ind w:left="-426" w:right="-472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 xml:space="preserve">Lancashire County Council </w:t>
      </w:r>
      <w:r w:rsidRPr="00E756B3">
        <w:rPr>
          <w:rFonts w:ascii="Tahoma" w:hAnsi="Tahoma" w:cs="Tahoma"/>
          <w:sz w:val="20"/>
          <w:szCs w:val="20"/>
        </w:rPr>
        <w:t xml:space="preserve">– </w:t>
      </w:r>
      <w:r w:rsidR="00782E44">
        <w:rPr>
          <w:rFonts w:ascii="Tahoma" w:hAnsi="Tahoma" w:cs="Tahoma"/>
          <w:sz w:val="20"/>
          <w:szCs w:val="20"/>
        </w:rPr>
        <w:t>Local Government</w:t>
      </w:r>
    </w:p>
    <w:p w14:paraId="3742F389" w14:textId="6A835900" w:rsidR="00194875" w:rsidRPr="00E756B3" w:rsidRDefault="00364746" w:rsidP="00194875">
      <w:pPr>
        <w:pStyle w:val="Footer"/>
        <w:tabs>
          <w:tab w:val="clear" w:pos="4320"/>
          <w:tab w:val="clear" w:pos="8640"/>
          <w:tab w:val="center" w:pos="764"/>
          <w:tab w:val="right" w:pos="9498"/>
        </w:tabs>
        <w:ind w:left="-426" w:right="-472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Position:</w:t>
      </w:r>
      <w:r>
        <w:rPr>
          <w:rFonts w:ascii="Tahoma" w:hAnsi="Tahoma" w:cs="Tahoma"/>
          <w:sz w:val="20"/>
          <w:szCs w:val="20"/>
        </w:rPr>
        <w:tab/>
        <w:t xml:space="preserve"> </w:t>
      </w:r>
      <w:r w:rsidR="00CC6C2F">
        <w:rPr>
          <w:rFonts w:ascii="Tahoma" w:hAnsi="Tahoma" w:cs="Tahoma"/>
          <w:sz w:val="20"/>
          <w:szCs w:val="20"/>
        </w:rPr>
        <w:t xml:space="preserve">Business </w:t>
      </w:r>
      <w:r w:rsidR="00194875">
        <w:rPr>
          <w:rFonts w:ascii="Tahoma" w:hAnsi="Tahoma" w:cs="Tahoma"/>
          <w:sz w:val="20"/>
          <w:szCs w:val="20"/>
        </w:rPr>
        <w:t>Finance Officer</w:t>
      </w:r>
      <w:r w:rsidR="00790829">
        <w:rPr>
          <w:rFonts w:ascii="Tahoma" w:hAnsi="Tahoma" w:cs="Tahoma"/>
          <w:sz w:val="20"/>
          <w:szCs w:val="20"/>
        </w:rPr>
        <w:t xml:space="preserve"> (Credit Controller)</w:t>
      </w:r>
    </w:p>
    <w:p w14:paraId="1E8595E1" w14:textId="77777777" w:rsidR="00194875" w:rsidRPr="00E756B3" w:rsidRDefault="00194875" w:rsidP="00DE073C">
      <w:pPr>
        <w:pStyle w:val="Footer"/>
        <w:numPr>
          <w:ilvl w:val="0"/>
          <w:numId w:val="12"/>
        </w:numPr>
        <w:tabs>
          <w:tab w:val="clear" w:pos="4320"/>
          <w:tab w:val="clear" w:pos="8640"/>
          <w:tab w:val="center" w:pos="0"/>
          <w:tab w:val="right" w:pos="9498"/>
        </w:tabs>
        <w:ind w:left="0" w:right="-472" w:hanging="284"/>
        <w:rPr>
          <w:rFonts w:ascii="Tahoma" w:hAnsi="Tahoma" w:cs="Tahoma"/>
          <w:sz w:val="20"/>
          <w:szCs w:val="20"/>
        </w:rPr>
      </w:pPr>
      <w:r w:rsidRPr="00E756B3">
        <w:rPr>
          <w:rFonts w:ascii="Tahoma" w:hAnsi="Tahoma" w:cs="Tahoma"/>
          <w:sz w:val="20"/>
          <w:szCs w:val="20"/>
        </w:rPr>
        <w:t xml:space="preserve">Debt </w:t>
      </w:r>
      <w:r>
        <w:rPr>
          <w:rFonts w:ascii="Tahoma" w:hAnsi="Tahoma" w:cs="Tahoma"/>
          <w:sz w:val="20"/>
          <w:szCs w:val="20"/>
        </w:rPr>
        <w:t>Management/Credit Control on both Care and Corporate teams within the Finance Department</w:t>
      </w:r>
      <w:r w:rsidR="00464F67">
        <w:rPr>
          <w:rFonts w:ascii="Tahoma" w:hAnsi="Tahoma" w:cs="Tahoma"/>
          <w:sz w:val="20"/>
          <w:szCs w:val="20"/>
        </w:rPr>
        <w:t>,</w:t>
      </w:r>
      <w:r w:rsidR="00C938EE">
        <w:rPr>
          <w:rFonts w:ascii="Tahoma" w:hAnsi="Tahoma" w:cs="Tahoma"/>
          <w:sz w:val="20"/>
          <w:szCs w:val="20"/>
        </w:rPr>
        <w:t xml:space="preserve"> working with aged debt and responsible for</w:t>
      </w:r>
      <w:r w:rsidR="00464F67">
        <w:rPr>
          <w:rFonts w:ascii="Tahoma" w:hAnsi="Tahoma" w:cs="Tahoma"/>
          <w:sz w:val="20"/>
          <w:szCs w:val="20"/>
        </w:rPr>
        <w:t xml:space="preserve"> clearing/closing over 700 accounts</w:t>
      </w:r>
      <w:r w:rsidRPr="00E756B3">
        <w:rPr>
          <w:rFonts w:ascii="Tahoma" w:hAnsi="Tahoma" w:cs="Tahoma"/>
          <w:sz w:val="20"/>
          <w:szCs w:val="20"/>
        </w:rPr>
        <w:t>.</w:t>
      </w:r>
    </w:p>
    <w:p w14:paraId="05D39AAE" w14:textId="5123A886" w:rsidR="00782E44" w:rsidRPr="00E756B3" w:rsidRDefault="00782E44" w:rsidP="00782E44">
      <w:pPr>
        <w:pStyle w:val="Footer"/>
        <w:tabs>
          <w:tab w:val="clear" w:pos="4320"/>
          <w:tab w:val="clear" w:pos="8640"/>
          <w:tab w:val="center" w:pos="764"/>
          <w:tab w:val="right" w:pos="9498"/>
        </w:tabs>
        <w:ind w:left="-426" w:right="-472"/>
        <w:rPr>
          <w:rFonts w:ascii="Tahoma" w:hAnsi="Tahoma" w:cs="Tahoma"/>
          <w:sz w:val="20"/>
          <w:szCs w:val="20"/>
        </w:rPr>
      </w:pPr>
      <w:r w:rsidRPr="00E756B3">
        <w:rPr>
          <w:rFonts w:ascii="Tahoma" w:hAnsi="Tahoma" w:cs="Tahoma"/>
          <w:sz w:val="20"/>
          <w:szCs w:val="20"/>
        </w:rPr>
        <w:t xml:space="preserve">Reason for </w:t>
      </w:r>
      <w:proofErr w:type="gramStart"/>
      <w:r w:rsidRPr="00E756B3">
        <w:rPr>
          <w:rFonts w:ascii="Tahoma" w:hAnsi="Tahoma" w:cs="Tahoma"/>
          <w:sz w:val="20"/>
          <w:szCs w:val="20"/>
        </w:rPr>
        <w:t>leaving:</w:t>
      </w:r>
      <w:proofErr w:type="gramEnd"/>
      <w:r w:rsidRPr="00E756B3">
        <w:rPr>
          <w:rFonts w:ascii="Tahoma" w:hAnsi="Tahoma" w:cs="Tahoma"/>
          <w:sz w:val="20"/>
          <w:szCs w:val="20"/>
        </w:rPr>
        <w:t xml:space="preserve"> </w:t>
      </w:r>
      <w:r w:rsidR="00786AEC">
        <w:rPr>
          <w:rFonts w:ascii="Tahoma" w:hAnsi="Tahoma" w:cs="Tahoma"/>
          <w:sz w:val="20"/>
          <w:szCs w:val="20"/>
        </w:rPr>
        <w:t>e</w:t>
      </w:r>
      <w:r w:rsidRPr="00E756B3">
        <w:rPr>
          <w:rFonts w:ascii="Tahoma" w:hAnsi="Tahoma" w:cs="Tahoma"/>
          <w:sz w:val="20"/>
          <w:szCs w:val="20"/>
        </w:rPr>
        <w:t>nd of contract.</w:t>
      </w:r>
    </w:p>
    <w:p w14:paraId="21E1B2B2" w14:textId="77777777" w:rsidR="00194875" w:rsidRDefault="00194875" w:rsidP="00AB491C">
      <w:pPr>
        <w:pStyle w:val="Footer"/>
        <w:tabs>
          <w:tab w:val="clear" w:pos="4320"/>
          <w:tab w:val="clear" w:pos="8640"/>
          <w:tab w:val="center" w:pos="764"/>
          <w:tab w:val="right" w:pos="9498"/>
        </w:tabs>
        <w:ind w:left="-426" w:right="-472"/>
        <w:rPr>
          <w:rFonts w:ascii="Tahoma" w:hAnsi="Tahoma" w:cs="Tahoma"/>
          <w:sz w:val="20"/>
          <w:szCs w:val="20"/>
        </w:rPr>
      </w:pPr>
    </w:p>
    <w:p w14:paraId="6A9113F4" w14:textId="77777777" w:rsidR="007B4585" w:rsidRPr="00FE0BAD" w:rsidRDefault="007B4585" w:rsidP="00AB491C">
      <w:pPr>
        <w:pStyle w:val="Footer"/>
        <w:tabs>
          <w:tab w:val="clear" w:pos="4320"/>
          <w:tab w:val="clear" w:pos="8640"/>
          <w:tab w:val="center" w:pos="764"/>
          <w:tab w:val="right" w:pos="9498"/>
        </w:tabs>
        <w:ind w:left="-426" w:right="-472"/>
        <w:rPr>
          <w:rFonts w:ascii="Tahoma" w:hAnsi="Tahoma" w:cs="Tahoma"/>
          <w:sz w:val="20"/>
          <w:szCs w:val="20"/>
          <w:u w:val="single"/>
        </w:rPr>
      </w:pPr>
      <w:r w:rsidRPr="00FE0BAD">
        <w:rPr>
          <w:rFonts w:ascii="Tahoma" w:hAnsi="Tahoma" w:cs="Tahoma"/>
          <w:sz w:val="20"/>
          <w:szCs w:val="20"/>
          <w:u w:val="single"/>
        </w:rPr>
        <w:t xml:space="preserve">April 2014 – October 2014 </w:t>
      </w:r>
    </w:p>
    <w:p w14:paraId="5AB767CF" w14:textId="77777777" w:rsidR="007B4585" w:rsidRPr="00E756B3" w:rsidRDefault="007B4585" w:rsidP="00AB491C">
      <w:pPr>
        <w:pStyle w:val="Footer"/>
        <w:tabs>
          <w:tab w:val="clear" w:pos="4320"/>
          <w:tab w:val="clear" w:pos="8640"/>
          <w:tab w:val="center" w:pos="764"/>
          <w:tab w:val="right" w:pos="9498"/>
        </w:tabs>
        <w:ind w:left="-426" w:right="-472"/>
        <w:rPr>
          <w:rFonts w:ascii="Tahoma" w:hAnsi="Tahoma" w:cs="Tahoma"/>
          <w:sz w:val="20"/>
          <w:szCs w:val="20"/>
        </w:rPr>
      </w:pPr>
      <w:r w:rsidRPr="00E756B3">
        <w:rPr>
          <w:rFonts w:ascii="Tahoma" w:hAnsi="Tahoma" w:cs="Tahoma"/>
          <w:b/>
          <w:sz w:val="20"/>
          <w:szCs w:val="20"/>
        </w:rPr>
        <w:t>FRS</w:t>
      </w:r>
      <w:r w:rsidRPr="00E756B3">
        <w:rPr>
          <w:rFonts w:ascii="Tahoma" w:hAnsi="Tahoma" w:cs="Tahoma"/>
          <w:sz w:val="20"/>
          <w:szCs w:val="20"/>
        </w:rPr>
        <w:t xml:space="preserve"> – Financial Recovery Services</w:t>
      </w:r>
    </w:p>
    <w:p w14:paraId="491646D1" w14:textId="4BFA4731" w:rsidR="007B4585" w:rsidRPr="00E756B3" w:rsidRDefault="00364746" w:rsidP="00AB491C">
      <w:pPr>
        <w:pStyle w:val="Footer"/>
        <w:tabs>
          <w:tab w:val="clear" w:pos="4320"/>
          <w:tab w:val="clear" w:pos="8640"/>
          <w:tab w:val="center" w:pos="764"/>
          <w:tab w:val="right" w:pos="9498"/>
        </w:tabs>
        <w:ind w:left="-426" w:right="-472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Position:</w:t>
      </w:r>
      <w:r>
        <w:rPr>
          <w:rFonts w:ascii="Tahoma" w:hAnsi="Tahoma" w:cs="Tahoma"/>
          <w:sz w:val="20"/>
          <w:szCs w:val="20"/>
        </w:rPr>
        <w:tab/>
        <w:t xml:space="preserve"> </w:t>
      </w:r>
      <w:r w:rsidR="007B4585" w:rsidRPr="00E756B3">
        <w:rPr>
          <w:rFonts w:ascii="Tahoma" w:hAnsi="Tahoma" w:cs="Tahoma"/>
          <w:sz w:val="20"/>
          <w:szCs w:val="20"/>
        </w:rPr>
        <w:t>Senior Collections Negotiator</w:t>
      </w:r>
    </w:p>
    <w:p w14:paraId="76A798DD" w14:textId="77777777" w:rsidR="007B4585" w:rsidRPr="00E756B3" w:rsidRDefault="007B4585" w:rsidP="00895D99">
      <w:pPr>
        <w:pStyle w:val="Footer"/>
        <w:numPr>
          <w:ilvl w:val="0"/>
          <w:numId w:val="12"/>
        </w:numPr>
        <w:tabs>
          <w:tab w:val="clear" w:pos="4320"/>
          <w:tab w:val="clear" w:pos="8640"/>
          <w:tab w:val="center" w:pos="0"/>
          <w:tab w:val="right" w:pos="9498"/>
        </w:tabs>
        <w:ind w:right="-472" w:hanging="578"/>
        <w:rPr>
          <w:rFonts w:ascii="Tahoma" w:hAnsi="Tahoma" w:cs="Tahoma"/>
          <w:sz w:val="20"/>
          <w:szCs w:val="20"/>
        </w:rPr>
      </w:pPr>
      <w:r w:rsidRPr="00E756B3">
        <w:rPr>
          <w:rFonts w:ascii="Tahoma" w:hAnsi="Tahoma" w:cs="Tahoma"/>
          <w:sz w:val="20"/>
          <w:szCs w:val="20"/>
        </w:rPr>
        <w:t>Debt Collections B2C on behalf of Home Retail Group.</w:t>
      </w:r>
    </w:p>
    <w:p w14:paraId="16A0476E" w14:textId="3B4988C8" w:rsidR="007B4585" w:rsidRPr="00E756B3" w:rsidRDefault="007B4585" w:rsidP="007B4585">
      <w:pPr>
        <w:pStyle w:val="Footer"/>
        <w:tabs>
          <w:tab w:val="clear" w:pos="4320"/>
          <w:tab w:val="clear" w:pos="8640"/>
          <w:tab w:val="center" w:pos="764"/>
          <w:tab w:val="right" w:pos="9498"/>
        </w:tabs>
        <w:ind w:left="-426" w:right="-472"/>
        <w:rPr>
          <w:rFonts w:ascii="Tahoma" w:hAnsi="Tahoma" w:cs="Tahoma"/>
          <w:sz w:val="20"/>
          <w:szCs w:val="20"/>
        </w:rPr>
      </w:pPr>
      <w:r w:rsidRPr="00E756B3">
        <w:rPr>
          <w:rFonts w:ascii="Tahoma" w:hAnsi="Tahoma" w:cs="Tahoma"/>
          <w:sz w:val="20"/>
          <w:szCs w:val="20"/>
        </w:rPr>
        <w:t xml:space="preserve">Reason for </w:t>
      </w:r>
      <w:proofErr w:type="gramStart"/>
      <w:r w:rsidRPr="00E756B3">
        <w:rPr>
          <w:rFonts w:ascii="Tahoma" w:hAnsi="Tahoma" w:cs="Tahoma"/>
          <w:sz w:val="20"/>
          <w:szCs w:val="20"/>
        </w:rPr>
        <w:t>leaving:</w:t>
      </w:r>
      <w:proofErr w:type="gramEnd"/>
      <w:r w:rsidRPr="00E756B3">
        <w:rPr>
          <w:rFonts w:ascii="Tahoma" w:hAnsi="Tahoma" w:cs="Tahoma"/>
          <w:sz w:val="20"/>
          <w:szCs w:val="20"/>
        </w:rPr>
        <w:t xml:space="preserve"> </w:t>
      </w:r>
      <w:r w:rsidR="00786AEC">
        <w:rPr>
          <w:rFonts w:ascii="Tahoma" w:hAnsi="Tahoma" w:cs="Tahoma"/>
          <w:sz w:val="20"/>
          <w:szCs w:val="20"/>
        </w:rPr>
        <w:t>e</w:t>
      </w:r>
      <w:r w:rsidRPr="00E756B3">
        <w:rPr>
          <w:rFonts w:ascii="Tahoma" w:hAnsi="Tahoma" w:cs="Tahoma"/>
          <w:sz w:val="20"/>
          <w:szCs w:val="20"/>
        </w:rPr>
        <w:t>nd of contract.</w:t>
      </w:r>
    </w:p>
    <w:p w14:paraId="1DE1053B" w14:textId="77777777" w:rsidR="007B4585" w:rsidRPr="00E756B3" w:rsidRDefault="007B4585" w:rsidP="00AB491C">
      <w:pPr>
        <w:pStyle w:val="Footer"/>
        <w:tabs>
          <w:tab w:val="clear" w:pos="4320"/>
          <w:tab w:val="clear" w:pos="8640"/>
          <w:tab w:val="center" w:pos="764"/>
          <w:tab w:val="right" w:pos="9498"/>
        </w:tabs>
        <w:ind w:left="-426" w:right="-472"/>
        <w:rPr>
          <w:rFonts w:ascii="Tahoma" w:hAnsi="Tahoma" w:cs="Tahoma"/>
          <w:sz w:val="20"/>
          <w:szCs w:val="20"/>
        </w:rPr>
      </w:pPr>
    </w:p>
    <w:p w14:paraId="5C9259BC" w14:textId="77777777" w:rsidR="005E1273" w:rsidRPr="00FE0BAD" w:rsidRDefault="005E1273" w:rsidP="00AB491C">
      <w:pPr>
        <w:pStyle w:val="Footer"/>
        <w:tabs>
          <w:tab w:val="clear" w:pos="4320"/>
          <w:tab w:val="clear" w:pos="8640"/>
          <w:tab w:val="center" w:pos="764"/>
          <w:tab w:val="right" w:pos="9498"/>
        </w:tabs>
        <w:ind w:left="-426" w:right="-472"/>
        <w:rPr>
          <w:rFonts w:ascii="Tahoma" w:hAnsi="Tahoma" w:cs="Tahoma"/>
          <w:i/>
          <w:sz w:val="20"/>
          <w:szCs w:val="20"/>
          <w:u w:val="single"/>
        </w:rPr>
      </w:pPr>
      <w:r w:rsidRPr="00FE0BAD">
        <w:rPr>
          <w:rFonts w:ascii="Tahoma" w:hAnsi="Tahoma" w:cs="Tahoma"/>
          <w:sz w:val="20"/>
          <w:szCs w:val="20"/>
          <w:u w:val="single"/>
        </w:rPr>
        <w:t xml:space="preserve">July 2013 – </w:t>
      </w:r>
      <w:r w:rsidR="007B4585" w:rsidRPr="00FE0BAD">
        <w:rPr>
          <w:rFonts w:ascii="Tahoma" w:hAnsi="Tahoma" w:cs="Tahoma"/>
          <w:sz w:val="20"/>
          <w:szCs w:val="20"/>
          <w:u w:val="single"/>
        </w:rPr>
        <w:t>March 2014</w:t>
      </w:r>
    </w:p>
    <w:p w14:paraId="75896F10" w14:textId="77777777" w:rsidR="005E1273" w:rsidRPr="00E756B3" w:rsidRDefault="005E1273" w:rsidP="00AB491C">
      <w:pPr>
        <w:pStyle w:val="Footer"/>
        <w:tabs>
          <w:tab w:val="clear" w:pos="4320"/>
          <w:tab w:val="clear" w:pos="8640"/>
          <w:tab w:val="center" w:pos="764"/>
          <w:tab w:val="right" w:pos="9498"/>
        </w:tabs>
        <w:ind w:left="-426" w:right="-472"/>
        <w:rPr>
          <w:rFonts w:ascii="Tahoma" w:hAnsi="Tahoma" w:cs="Tahoma"/>
          <w:sz w:val="20"/>
          <w:szCs w:val="20"/>
        </w:rPr>
      </w:pPr>
      <w:r w:rsidRPr="00E756B3">
        <w:rPr>
          <w:rFonts w:ascii="Tahoma" w:hAnsi="Tahoma" w:cs="Tahoma"/>
          <w:b/>
          <w:sz w:val="20"/>
          <w:szCs w:val="20"/>
        </w:rPr>
        <w:t xml:space="preserve">NCO Europe – </w:t>
      </w:r>
      <w:r w:rsidRPr="00E756B3">
        <w:rPr>
          <w:rFonts w:ascii="Tahoma" w:hAnsi="Tahoma" w:cs="Tahoma"/>
          <w:sz w:val="20"/>
          <w:szCs w:val="20"/>
        </w:rPr>
        <w:t>Outsourcing Company</w:t>
      </w:r>
    </w:p>
    <w:p w14:paraId="3476BCFD" w14:textId="5B8A0CBF" w:rsidR="005E1273" w:rsidRPr="00E756B3" w:rsidRDefault="00364746" w:rsidP="00AB491C">
      <w:pPr>
        <w:pStyle w:val="Footer"/>
        <w:tabs>
          <w:tab w:val="clear" w:pos="4320"/>
          <w:tab w:val="clear" w:pos="8640"/>
          <w:tab w:val="center" w:pos="764"/>
          <w:tab w:val="right" w:pos="9498"/>
        </w:tabs>
        <w:ind w:left="-426" w:right="-472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Position:</w:t>
      </w:r>
      <w:r>
        <w:rPr>
          <w:rFonts w:ascii="Tahoma" w:hAnsi="Tahoma" w:cs="Tahoma"/>
          <w:sz w:val="20"/>
          <w:szCs w:val="20"/>
        </w:rPr>
        <w:tab/>
        <w:t xml:space="preserve"> </w:t>
      </w:r>
      <w:r w:rsidR="00E5104E">
        <w:rPr>
          <w:rFonts w:ascii="Tahoma" w:hAnsi="Tahoma" w:cs="Tahoma"/>
          <w:sz w:val="20"/>
          <w:szCs w:val="20"/>
        </w:rPr>
        <w:t xml:space="preserve">Credit Controller </w:t>
      </w:r>
    </w:p>
    <w:p w14:paraId="4A3CF945" w14:textId="77777777" w:rsidR="005E1273" w:rsidRPr="00E756B3" w:rsidRDefault="00AE636F" w:rsidP="00895D99">
      <w:pPr>
        <w:pStyle w:val="Footer"/>
        <w:numPr>
          <w:ilvl w:val="0"/>
          <w:numId w:val="12"/>
        </w:numPr>
        <w:tabs>
          <w:tab w:val="clear" w:pos="4320"/>
          <w:tab w:val="clear" w:pos="8640"/>
          <w:tab w:val="center" w:pos="0"/>
          <w:tab w:val="right" w:pos="9498"/>
        </w:tabs>
        <w:ind w:right="-472" w:hanging="578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Credit Control</w:t>
      </w:r>
      <w:r w:rsidR="005E1273" w:rsidRPr="00E756B3">
        <w:rPr>
          <w:rFonts w:ascii="Tahoma" w:hAnsi="Tahoma" w:cs="Tahoma"/>
          <w:sz w:val="20"/>
          <w:szCs w:val="20"/>
        </w:rPr>
        <w:t xml:space="preserve"> on behalf of AT&amp;T Global</w:t>
      </w:r>
      <w:r w:rsidR="003731D5">
        <w:rPr>
          <w:rFonts w:ascii="Tahoma" w:hAnsi="Tahoma" w:cs="Tahoma"/>
          <w:sz w:val="20"/>
          <w:szCs w:val="20"/>
        </w:rPr>
        <w:t xml:space="preserve">. </w:t>
      </w:r>
    </w:p>
    <w:p w14:paraId="2033B139" w14:textId="77777777" w:rsidR="005E1273" w:rsidRPr="00E756B3" w:rsidRDefault="005E1273" w:rsidP="00895D99">
      <w:pPr>
        <w:pStyle w:val="Footer"/>
        <w:numPr>
          <w:ilvl w:val="0"/>
          <w:numId w:val="12"/>
        </w:numPr>
        <w:tabs>
          <w:tab w:val="clear" w:pos="4320"/>
          <w:tab w:val="clear" w:pos="8640"/>
          <w:tab w:val="center" w:pos="0"/>
          <w:tab w:val="right" w:pos="9498"/>
        </w:tabs>
        <w:ind w:right="-472" w:hanging="578"/>
        <w:rPr>
          <w:rFonts w:ascii="Tahoma" w:hAnsi="Tahoma" w:cs="Tahoma"/>
          <w:sz w:val="20"/>
          <w:szCs w:val="20"/>
        </w:rPr>
      </w:pPr>
      <w:r w:rsidRPr="00E756B3">
        <w:rPr>
          <w:rFonts w:ascii="Tahoma" w:hAnsi="Tahoma" w:cs="Tahoma"/>
          <w:sz w:val="20"/>
          <w:szCs w:val="20"/>
        </w:rPr>
        <w:t>Accounts management and reconciliation</w:t>
      </w:r>
      <w:r w:rsidR="00B32499" w:rsidRPr="00E756B3">
        <w:rPr>
          <w:rFonts w:ascii="Tahoma" w:hAnsi="Tahoma" w:cs="Tahoma"/>
          <w:sz w:val="20"/>
          <w:szCs w:val="20"/>
        </w:rPr>
        <w:t xml:space="preserve"> and payments allocations</w:t>
      </w:r>
      <w:r w:rsidR="00464F67">
        <w:rPr>
          <w:rFonts w:ascii="Tahoma" w:hAnsi="Tahoma" w:cs="Tahoma"/>
          <w:sz w:val="20"/>
          <w:szCs w:val="20"/>
        </w:rPr>
        <w:t>, working nearly 350 live accounts</w:t>
      </w:r>
      <w:r w:rsidR="003731D5">
        <w:rPr>
          <w:rFonts w:ascii="Tahoma" w:hAnsi="Tahoma" w:cs="Tahoma"/>
          <w:sz w:val="20"/>
          <w:szCs w:val="20"/>
        </w:rPr>
        <w:t xml:space="preserve">. </w:t>
      </w:r>
    </w:p>
    <w:p w14:paraId="7A22936C" w14:textId="1F605574" w:rsidR="005E1273" w:rsidRPr="00E756B3" w:rsidRDefault="00633DED" w:rsidP="005E1273">
      <w:pPr>
        <w:pStyle w:val="Footer"/>
        <w:tabs>
          <w:tab w:val="clear" w:pos="4320"/>
          <w:tab w:val="clear" w:pos="8640"/>
          <w:tab w:val="center" w:pos="764"/>
          <w:tab w:val="right" w:pos="9498"/>
        </w:tabs>
        <w:ind w:left="-426" w:right="-472"/>
        <w:rPr>
          <w:rFonts w:ascii="Tahoma" w:hAnsi="Tahoma" w:cs="Tahoma"/>
          <w:sz w:val="20"/>
          <w:szCs w:val="20"/>
        </w:rPr>
      </w:pPr>
      <w:r w:rsidRPr="00E756B3">
        <w:rPr>
          <w:rFonts w:ascii="Tahoma" w:hAnsi="Tahoma" w:cs="Tahoma"/>
          <w:sz w:val="20"/>
          <w:szCs w:val="20"/>
        </w:rPr>
        <w:t xml:space="preserve">Reason for </w:t>
      </w:r>
      <w:proofErr w:type="gramStart"/>
      <w:r w:rsidRPr="00E756B3">
        <w:rPr>
          <w:rFonts w:ascii="Tahoma" w:hAnsi="Tahoma" w:cs="Tahoma"/>
          <w:sz w:val="20"/>
          <w:szCs w:val="20"/>
        </w:rPr>
        <w:t>leaving:</w:t>
      </w:r>
      <w:proofErr w:type="gramEnd"/>
      <w:r w:rsidRPr="00E756B3">
        <w:rPr>
          <w:rFonts w:ascii="Tahoma" w:hAnsi="Tahoma" w:cs="Tahoma"/>
          <w:sz w:val="20"/>
          <w:szCs w:val="20"/>
        </w:rPr>
        <w:t xml:space="preserve"> </w:t>
      </w:r>
      <w:r w:rsidR="00786AEC">
        <w:rPr>
          <w:rFonts w:ascii="Tahoma" w:hAnsi="Tahoma" w:cs="Tahoma"/>
          <w:sz w:val="20"/>
          <w:szCs w:val="20"/>
        </w:rPr>
        <w:t>r</w:t>
      </w:r>
      <w:r w:rsidRPr="00E756B3">
        <w:rPr>
          <w:rFonts w:ascii="Tahoma" w:hAnsi="Tahoma" w:cs="Tahoma"/>
          <w:sz w:val="20"/>
          <w:szCs w:val="20"/>
        </w:rPr>
        <w:t>edundancy due to the end of contract between NCO Europe and AT&amp;T Latin America.</w:t>
      </w:r>
    </w:p>
    <w:p w14:paraId="1B7E8D86" w14:textId="7D7FAEE7" w:rsidR="004A4AA0" w:rsidRDefault="004A4AA0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br w:type="page"/>
      </w:r>
    </w:p>
    <w:p w14:paraId="610807BF" w14:textId="77777777" w:rsidR="00A73999" w:rsidRPr="00FE0BAD" w:rsidRDefault="00A73999" w:rsidP="00AB491C">
      <w:pPr>
        <w:pStyle w:val="Footer"/>
        <w:tabs>
          <w:tab w:val="clear" w:pos="4320"/>
          <w:tab w:val="clear" w:pos="8640"/>
          <w:tab w:val="center" w:pos="764"/>
          <w:tab w:val="right" w:pos="9498"/>
        </w:tabs>
        <w:ind w:left="-426" w:right="-472"/>
        <w:rPr>
          <w:rFonts w:ascii="Tahoma" w:hAnsi="Tahoma" w:cs="Tahoma"/>
          <w:sz w:val="20"/>
          <w:szCs w:val="20"/>
          <w:u w:val="single"/>
        </w:rPr>
      </w:pPr>
      <w:r w:rsidRPr="00FE0BAD">
        <w:rPr>
          <w:rFonts w:ascii="Tahoma" w:hAnsi="Tahoma" w:cs="Tahoma"/>
          <w:sz w:val="20"/>
          <w:szCs w:val="20"/>
          <w:u w:val="single"/>
        </w:rPr>
        <w:lastRenderedPageBreak/>
        <w:t xml:space="preserve">May 2011 – </w:t>
      </w:r>
      <w:r w:rsidR="005E1273" w:rsidRPr="00FE0BAD">
        <w:rPr>
          <w:rFonts w:ascii="Tahoma" w:hAnsi="Tahoma" w:cs="Tahoma"/>
          <w:sz w:val="20"/>
          <w:szCs w:val="20"/>
          <w:u w:val="single"/>
        </w:rPr>
        <w:t>June 2013</w:t>
      </w:r>
    </w:p>
    <w:p w14:paraId="0C1E21D3" w14:textId="0317D39E" w:rsidR="00A73999" w:rsidRPr="00E756B3" w:rsidRDefault="00A73999" w:rsidP="00AB491C">
      <w:pPr>
        <w:pStyle w:val="Footer"/>
        <w:tabs>
          <w:tab w:val="clear" w:pos="4320"/>
          <w:tab w:val="clear" w:pos="8640"/>
          <w:tab w:val="center" w:pos="764"/>
          <w:tab w:val="right" w:pos="9498"/>
        </w:tabs>
        <w:ind w:left="-426" w:right="-472"/>
        <w:rPr>
          <w:rFonts w:ascii="Tahoma" w:hAnsi="Tahoma" w:cs="Tahoma"/>
          <w:sz w:val="20"/>
          <w:szCs w:val="20"/>
        </w:rPr>
      </w:pPr>
      <w:r w:rsidRPr="00E756B3">
        <w:rPr>
          <w:rFonts w:ascii="Tahoma" w:hAnsi="Tahoma" w:cs="Tahoma"/>
          <w:b/>
          <w:sz w:val="20"/>
          <w:szCs w:val="20"/>
        </w:rPr>
        <w:t>Travel Jigsaw</w:t>
      </w:r>
      <w:r w:rsidR="005E4E36">
        <w:rPr>
          <w:rFonts w:ascii="Tahoma" w:hAnsi="Tahoma" w:cs="Tahoma"/>
          <w:b/>
          <w:sz w:val="20"/>
          <w:szCs w:val="20"/>
        </w:rPr>
        <w:t>/Rentalcars.com</w:t>
      </w:r>
      <w:r w:rsidRPr="00E756B3">
        <w:rPr>
          <w:rFonts w:ascii="Tahoma" w:hAnsi="Tahoma" w:cs="Tahoma"/>
          <w:sz w:val="20"/>
          <w:szCs w:val="20"/>
        </w:rPr>
        <w:t xml:space="preserve"> – Car Hire Broker</w:t>
      </w:r>
    </w:p>
    <w:p w14:paraId="7B0463A8" w14:textId="5A17F572" w:rsidR="00A73999" w:rsidRPr="00E756B3" w:rsidRDefault="00364746" w:rsidP="00AB491C">
      <w:pPr>
        <w:pStyle w:val="Footer"/>
        <w:tabs>
          <w:tab w:val="clear" w:pos="4320"/>
          <w:tab w:val="clear" w:pos="8640"/>
          <w:tab w:val="center" w:pos="764"/>
          <w:tab w:val="right" w:pos="9498"/>
        </w:tabs>
        <w:ind w:left="-426" w:right="-472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Position:</w:t>
      </w:r>
      <w:r>
        <w:rPr>
          <w:rFonts w:ascii="Tahoma" w:hAnsi="Tahoma" w:cs="Tahoma"/>
          <w:sz w:val="20"/>
          <w:szCs w:val="20"/>
        </w:rPr>
        <w:tab/>
        <w:t xml:space="preserve"> </w:t>
      </w:r>
      <w:r w:rsidR="000E4CE9" w:rsidRPr="00E756B3">
        <w:rPr>
          <w:rFonts w:ascii="Tahoma" w:hAnsi="Tahoma" w:cs="Tahoma"/>
          <w:sz w:val="20"/>
          <w:szCs w:val="20"/>
        </w:rPr>
        <w:t xml:space="preserve">Confirmations </w:t>
      </w:r>
      <w:r w:rsidR="00A73999" w:rsidRPr="00E756B3">
        <w:rPr>
          <w:rFonts w:ascii="Tahoma" w:hAnsi="Tahoma" w:cs="Tahoma"/>
          <w:sz w:val="20"/>
          <w:szCs w:val="20"/>
        </w:rPr>
        <w:t>Broker</w:t>
      </w:r>
    </w:p>
    <w:p w14:paraId="72701339" w14:textId="77777777" w:rsidR="000E4CE9" w:rsidRPr="00E756B3" w:rsidRDefault="00E35BE5" w:rsidP="00895D99">
      <w:pPr>
        <w:pStyle w:val="Footer"/>
        <w:numPr>
          <w:ilvl w:val="0"/>
          <w:numId w:val="11"/>
        </w:numPr>
        <w:tabs>
          <w:tab w:val="clear" w:pos="4320"/>
          <w:tab w:val="clear" w:pos="8640"/>
          <w:tab w:val="center" w:pos="0"/>
          <w:tab w:val="right" w:pos="9498"/>
        </w:tabs>
        <w:ind w:left="0" w:right="-471" w:hanging="284"/>
        <w:rPr>
          <w:rFonts w:ascii="Tahoma" w:hAnsi="Tahoma" w:cs="Tahoma"/>
          <w:sz w:val="20"/>
          <w:szCs w:val="20"/>
        </w:rPr>
      </w:pPr>
      <w:r w:rsidRPr="00E756B3">
        <w:rPr>
          <w:rFonts w:ascii="Tahoma" w:hAnsi="Tahoma" w:cs="Tahoma"/>
          <w:sz w:val="20"/>
          <w:szCs w:val="20"/>
        </w:rPr>
        <w:t xml:space="preserve">On </w:t>
      </w:r>
      <w:r w:rsidR="00A73999" w:rsidRPr="00E756B3">
        <w:rPr>
          <w:rFonts w:ascii="Tahoma" w:hAnsi="Tahoma" w:cs="Tahoma"/>
          <w:sz w:val="20"/>
          <w:szCs w:val="20"/>
        </w:rPr>
        <w:t>the</w:t>
      </w:r>
      <w:r w:rsidR="000E4CE9" w:rsidRPr="00E756B3">
        <w:rPr>
          <w:rFonts w:ascii="Tahoma" w:hAnsi="Tahoma" w:cs="Tahoma"/>
          <w:sz w:val="20"/>
          <w:szCs w:val="20"/>
        </w:rPr>
        <w:t xml:space="preserve"> </w:t>
      </w:r>
      <w:r w:rsidRPr="00E756B3">
        <w:rPr>
          <w:rFonts w:ascii="Tahoma" w:hAnsi="Tahoma" w:cs="Tahoma"/>
          <w:sz w:val="20"/>
          <w:szCs w:val="20"/>
        </w:rPr>
        <w:t>Confirmations Team</w:t>
      </w:r>
      <w:r w:rsidR="000E4CE9" w:rsidRPr="00E756B3">
        <w:rPr>
          <w:rFonts w:ascii="Tahoma" w:hAnsi="Tahoma" w:cs="Tahoma"/>
          <w:sz w:val="20"/>
          <w:szCs w:val="20"/>
        </w:rPr>
        <w:t xml:space="preserve">, confirming bookings </w:t>
      </w:r>
      <w:r w:rsidR="00A73999" w:rsidRPr="00E756B3">
        <w:rPr>
          <w:rFonts w:ascii="Tahoma" w:hAnsi="Tahoma" w:cs="Tahoma"/>
          <w:sz w:val="20"/>
          <w:szCs w:val="20"/>
        </w:rPr>
        <w:t xml:space="preserve">of any deal originated in the different websites </w:t>
      </w:r>
      <w:proofErr w:type="gramStart"/>
      <w:r w:rsidR="00A73999" w:rsidRPr="00E756B3">
        <w:rPr>
          <w:rFonts w:ascii="Tahoma" w:hAnsi="Tahoma" w:cs="Tahoma"/>
          <w:sz w:val="20"/>
          <w:szCs w:val="20"/>
        </w:rPr>
        <w:t>and also</w:t>
      </w:r>
      <w:proofErr w:type="gramEnd"/>
      <w:r w:rsidR="00A73999" w:rsidRPr="00E756B3">
        <w:rPr>
          <w:rFonts w:ascii="Tahoma" w:hAnsi="Tahoma" w:cs="Tahoma"/>
          <w:sz w:val="20"/>
          <w:szCs w:val="20"/>
        </w:rPr>
        <w:t xml:space="preserve"> from the </w:t>
      </w:r>
      <w:r w:rsidRPr="00E756B3">
        <w:rPr>
          <w:rFonts w:ascii="Tahoma" w:hAnsi="Tahoma" w:cs="Tahoma"/>
          <w:sz w:val="20"/>
          <w:szCs w:val="20"/>
        </w:rPr>
        <w:t>different sales team</w:t>
      </w:r>
      <w:r w:rsidR="00C938EE">
        <w:rPr>
          <w:rFonts w:ascii="Tahoma" w:hAnsi="Tahoma" w:cs="Tahoma"/>
          <w:sz w:val="20"/>
          <w:szCs w:val="20"/>
        </w:rPr>
        <w:t>s</w:t>
      </w:r>
      <w:r w:rsidRPr="00E756B3">
        <w:rPr>
          <w:rFonts w:ascii="Tahoma" w:hAnsi="Tahoma" w:cs="Tahoma"/>
          <w:sz w:val="20"/>
          <w:szCs w:val="20"/>
        </w:rPr>
        <w:t xml:space="preserve"> </w:t>
      </w:r>
      <w:r w:rsidR="00976E3A" w:rsidRPr="00E756B3">
        <w:rPr>
          <w:rFonts w:ascii="Tahoma" w:hAnsi="Tahoma" w:cs="Tahoma"/>
          <w:sz w:val="20"/>
          <w:szCs w:val="20"/>
        </w:rPr>
        <w:t>w</w:t>
      </w:r>
      <w:r w:rsidR="000E4CE9" w:rsidRPr="00E756B3">
        <w:rPr>
          <w:rFonts w:ascii="Tahoma" w:hAnsi="Tahoma" w:cs="Tahoma"/>
          <w:sz w:val="20"/>
          <w:szCs w:val="20"/>
        </w:rPr>
        <w:t xml:space="preserve">ith particular incidence on </w:t>
      </w:r>
      <w:r w:rsidR="00BF0DFE" w:rsidRPr="00E756B3">
        <w:rPr>
          <w:rFonts w:ascii="Tahoma" w:hAnsi="Tahoma" w:cs="Tahoma"/>
          <w:sz w:val="20"/>
          <w:szCs w:val="20"/>
        </w:rPr>
        <w:t xml:space="preserve">the </w:t>
      </w:r>
      <w:r w:rsidR="000E4CE9" w:rsidRPr="00E756B3">
        <w:rPr>
          <w:rFonts w:ascii="Tahoma" w:hAnsi="Tahoma" w:cs="Tahoma"/>
          <w:sz w:val="20"/>
          <w:szCs w:val="20"/>
        </w:rPr>
        <w:t>most difficult to confirm</w:t>
      </w:r>
      <w:r w:rsidR="003731D5">
        <w:rPr>
          <w:rFonts w:ascii="Tahoma" w:hAnsi="Tahoma" w:cs="Tahoma"/>
          <w:sz w:val="20"/>
          <w:szCs w:val="20"/>
        </w:rPr>
        <w:t xml:space="preserve">. </w:t>
      </w:r>
      <w:r w:rsidR="00976E3A" w:rsidRPr="00E756B3">
        <w:rPr>
          <w:rFonts w:ascii="Tahoma" w:hAnsi="Tahoma" w:cs="Tahoma"/>
          <w:sz w:val="20"/>
          <w:szCs w:val="20"/>
        </w:rPr>
        <w:t xml:space="preserve"> </w:t>
      </w:r>
    </w:p>
    <w:p w14:paraId="509E60D3" w14:textId="642FEC21" w:rsidR="000E4CE9" w:rsidRPr="00E756B3" w:rsidRDefault="00364746" w:rsidP="000E4CE9">
      <w:pPr>
        <w:pStyle w:val="Footer"/>
        <w:tabs>
          <w:tab w:val="clear" w:pos="4320"/>
          <w:tab w:val="clear" w:pos="8640"/>
          <w:tab w:val="center" w:pos="709"/>
          <w:tab w:val="right" w:pos="9498"/>
        </w:tabs>
        <w:ind w:left="-426" w:right="-471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Position:</w:t>
      </w:r>
      <w:r>
        <w:rPr>
          <w:rFonts w:ascii="Tahoma" w:hAnsi="Tahoma" w:cs="Tahoma"/>
          <w:sz w:val="20"/>
          <w:szCs w:val="20"/>
        </w:rPr>
        <w:tab/>
        <w:t xml:space="preserve"> </w:t>
      </w:r>
      <w:r w:rsidR="000E4CE9" w:rsidRPr="00E756B3">
        <w:rPr>
          <w:rFonts w:ascii="Tahoma" w:hAnsi="Tahoma" w:cs="Tahoma"/>
          <w:sz w:val="20"/>
          <w:szCs w:val="20"/>
        </w:rPr>
        <w:t>Purchase Ledger</w:t>
      </w:r>
    </w:p>
    <w:p w14:paraId="66F566E0" w14:textId="77777777" w:rsidR="005E1273" w:rsidRPr="00E756B3" w:rsidRDefault="00A73999" w:rsidP="00895D99">
      <w:pPr>
        <w:pStyle w:val="Footer"/>
        <w:numPr>
          <w:ilvl w:val="0"/>
          <w:numId w:val="11"/>
        </w:numPr>
        <w:tabs>
          <w:tab w:val="clear" w:pos="4320"/>
          <w:tab w:val="clear" w:pos="8640"/>
          <w:tab w:val="center" w:pos="0"/>
          <w:tab w:val="right" w:pos="9498"/>
        </w:tabs>
        <w:ind w:left="0" w:right="-472" w:hanging="284"/>
        <w:rPr>
          <w:rFonts w:ascii="Tahoma" w:hAnsi="Tahoma" w:cs="Tahoma"/>
          <w:sz w:val="20"/>
          <w:szCs w:val="20"/>
        </w:rPr>
      </w:pPr>
      <w:r w:rsidRPr="00E756B3">
        <w:rPr>
          <w:rFonts w:ascii="Tahoma" w:hAnsi="Tahoma" w:cs="Tahoma"/>
          <w:sz w:val="20"/>
          <w:szCs w:val="20"/>
        </w:rPr>
        <w:t xml:space="preserve">Responsible for </w:t>
      </w:r>
      <w:r w:rsidR="000E4CE9" w:rsidRPr="00E756B3">
        <w:rPr>
          <w:rFonts w:ascii="Tahoma" w:hAnsi="Tahoma" w:cs="Tahoma"/>
          <w:sz w:val="20"/>
          <w:szCs w:val="20"/>
        </w:rPr>
        <w:t>several Accounts, process their payments,</w:t>
      </w:r>
      <w:r w:rsidR="00064090">
        <w:rPr>
          <w:rFonts w:ascii="Tahoma" w:hAnsi="Tahoma" w:cs="Tahoma"/>
          <w:sz w:val="20"/>
          <w:szCs w:val="20"/>
        </w:rPr>
        <w:t xml:space="preserve"> invoice coding and processing,</w:t>
      </w:r>
      <w:r w:rsidR="000E4CE9" w:rsidRPr="00E756B3">
        <w:rPr>
          <w:rFonts w:ascii="Tahoma" w:hAnsi="Tahoma" w:cs="Tahoma"/>
          <w:sz w:val="20"/>
          <w:szCs w:val="20"/>
        </w:rPr>
        <w:t xml:space="preserve"> reply to enquiries</w:t>
      </w:r>
      <w:r w:rsidR="008A09C4">
        <w:rPr>
          <w:rFonts w:ascii="Tahoma" w:hAnsi="Tahoma" w:cs="Tahoma"/>
          <w:sz w:val="20"/>
          <w:szCs w:val="20"/>
        </w:rPr>
        <w:t>,</w:t>
      </w:r>
      <w:r w:rsidR="000E4CE9" w:rsidRPr="00E756B3">
        <w:rPr>
          <w:rFonts w:ascii="Tahoma" w:hAnsi="Tahoma" w:cs="Tahoma"/>
          <w:sz w:val="20"/>
          <w:szCs w:val="20"/>
        </w:rPr>
        <w:t xml:space="preserve"> raise Rate Reports, process variances, Reconciliations and Remittances</w:t>
      </w:r>
      <w:r w:rsidR="00B32499" w:rsidRPr="00E756B3">
        <w:rPr>
          <w:rFonts w:ascii="Tahoma" w:hAnsi="Tahoma" w:cs="Tahoma"/>
          <w:sz w:val="20"/>
          <w:szCs w:val="20"/>
        </w:rPr>
        <w:t xml:space="preserve">. Use of </w:t>
      </w:r>
      <w:proofErr w:type="spellStart"/>
      <w:r w:rsidR="00B32499" w:rsidRPr="00E756B3">
        <w:rPr>
          <w:rFonts w:ascii="Tahoma" w:hAnsi="Tahoma" w:cs="Tahoma"/>
          <w:sz w:val="20"/>
          <w:szCs w:val="20"/>
        </w:rPr>
        <w:t>vlookup</w:t>
      </w:r>
      <w:proofErr w:type="spellEnd"/>
      <w:r w:rsidR="00B32499" w:rsidRPr="00E756B3">
        <w:rPr>
          <w:rFonts w:ascii="Tahoma" w:hAnsi="Tahoma" w:cs="Tahoma"/>
          <w:sz w:val="20"/>
          <w:szCs w:val="20"/>
        </w:rPr>
        <w:t xml:space="preserve"> formulas</w:t>
      </w:r>
      <w:r w:rsidR="003731D5">
        <w:rPr>
          <w:rFonts w:ascii="Tahoma" w:hAnsi="Tahoma" w:cs="Tahoma"/>
          <w:sz w:val="20"/>
          <w:szCs w:val="20"/>
        </w:rPr>
        <w:t xml:space="preserve">. </w:t>
      </w:r>
      <w:r w:rsidR="005E1273" w:rsidRPr="00E756B3">
        <w:rPr>
          <w:rFonts w:ascii="Tahoma" w:hAnsi="Tahoma" w:cs="Tahoma"/>
          <w:sz w:val="20"/>
          <w:szCs w:val="20"/>
        </w:rPr>
        <w:t xml:space="preserve"> </w:t>
      </w:r>
    </w:p>
    <w:p w14:paraId="2116993E" w14:textId="3E9F0972" w:rsidR="00786AEC" w:rsidRDefault="00786AEC" w:rsidP="00786AEC">
      <w:pPr>
        <w:pStyle w:val="Footer"/>
        <w:tabs>
          <w:tab w:val="clear" w:pos="4320"/>
          <w:tab w:val="center" w:pos="764"/>
        </w:tabs>
        <w:ind w:left="-426" w:right="-472"/>
        <w:rPr>
          <w:rFonts w:ascii="Tahoma" w:hAnsi="Tahoma" w:cs="Tahoma"/>
          <w:sz w:val="20"/>
          <w:szCs w:val="20"/>
        </w:rPr>
      </w:pPr>
      <w:r w:rsidRPr="00E756B3">
        <w:rPr>
          <w:rFonts w:ascii="Tahoma" w:hAnsi="Tahoma" w:cs="Tahoma"/>
          <w:sz w:val="20"/>
          <w:szCs w:val="20"/>
        </w:rPr>
        <w:t xml:space="preserve">Reason for </w:t>
      </w:r>
      <w:proofErr w:type="gramStart"/>
      <w:r w:rsidRPr="00E756B3">
        <w:rPr>
          <w:rFonts w:ascii="Tahoma" w:hAnsi="Tahoma" w:cs="Tahoma"/>
          <w:sz w:val="20"/>
          <w:szCs w:val="20"/>
        </w:rPr>
        <w:t>leaving:</w:t>
      </w:r>
      <w:proofErr w:type="gramEnd"/>
      <w:r w:rsidRPr="00E756B3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relocation</w:t>
      </w:r>
      <w:r w:rsidRPr="00E756B3">
        <w:rPr>
          <w:rFonts w:ascii="Tahoma" w:hAnsi="Tahoma" w:cs="Tahoma"/>
          <w:sz w:val="20"/>
          <w:szCs w:val="20"/>
        </w:rPr>
        <w:t>.</w:t>
      </w:r>
      <w:r>
        <w:rPr>
          <w:rFonts w:ascii="Tahoma" w:hAnsi="Tahoma" w:cs="Tahoma"/>
          <w:sz w:val="20"/>
          <w:szCs w:val="20"/>
        </w:rPr>
        <w:t xml:space="preserve"> </w:t>
      </w:r>
    </w:p>
    <w:p w14:paraId="7F9D78CF" w14:textId="77777777" w:rsidR="00742CBB" w:rsidRPr="00E756B3" w:rsidRDefault="00742CBB" w:rsidP="00AB491C">
      <w:pPr>
        <w:pStyle w:val="Footer"/>
        <w:tabs>
          <w:tab w:val="clear" w:pos="4320"/>
          <w:tab w:val="clear" w:pos="8640"/>
          <w:tab w:val="center" w:pos="764"/>
          <w:tab w:val="right" w:pos="9498"/>
        </w:tabs>
        <w:ind w:left="-426" w:right="-472"/>
        <w:rPr>
          <w:rFonts w:ascii="Tahoma" w:hAnsi="Tahoma" w:cs="Tahoma"/>
          <w:sz w:val="20"/>
          <w:szCs w:val="20"/>
        </w:rPr>
      </w:pPr>
    </w:p>
    <w:p w14:paraId="57308D11" w14:textId="77777777" w:rsidR="00AB491C" w:rsidRPr="00FE0BAD" w:rsidRDefault="00AB491C" w:rsidP="00AB491C">
      <w:pPr>
        <w:pStyle w:val="Footer"/>
        <w:tabs>
          <w:tab w:val="clear" w:pos="4320"/>
          <w:tab w:val="clear" w:pos="8640"/>
          <w:tab w:val="center" w:pos="764"/>
          <w:tab w:val="right" w:pos="9498"/>
        </w:tabs>
        <w:ind w:left="-426" w:right="-472"/>
        <w:rPr>
          <w:rFonts w:ascii="Tahoma" w:hAnsi="Tahoma" w:cs="Tahoma"/>
          <w:sz w:val="20"/>
          <w:szCs w:val="20"/>
          <w:u w:val="single"/>
        </w:rPr>
      </w:pPr>
      <w:r w:rsidRPr="00FE0BAD">
        <w:rPr>
          <w:rFonts w:ascii="Tahoma" w:hAnsi="Tahoma" w:cs="Tahoma"/>
          <w:sz w:val="20"/>
          <w:szCs w:val="20"/>
          <w:u w:val="single"/>
        </w:rPr>
        <w:t xml:space="preserve">February 2010 – </w:t>
      </w:r>
      <w:r w:rsidR="00976E3A" w:rsidRPr="00FE0BAD">
        <w:rPr>
          <w:rFonts w:ascii="Tahoma" w:hAnsi="Tahoma" w:cs="Tahoma"/>
          <w:sz w:val="20"/>
          <w:szCs w:val="20"/>
          <w:u w:val="single"/>
        </w:rPr>
        <w:t>May 2011</w:t>
      </w:r>
    </w:p>
    <w:p w14:paraId="7CA0A65B" w14:textId="77777777" w:rsidR="009F50A6" w:rsidRPr="00E756B3" w:rsidRDefault="009F50A6" w:rsidP="009F50A6">
      <w:pPr>
        <w:snapToGrid w:val="0"/>
        <w:ind w:left="-426" w:right="-472" w:hanging="5"/>
        <w:rPr>
          <w:rFonts w:ascii="Tahoma" w:hAnsi="Tahoma" w:cs="Tahoma"/>
          <w:b/>
          <w:sz w:val="20"/>
          <w:szCs w:val="20"/>
        </w:rPr>
      </w:pPr>
      <w:r w:rsidRPr="00E756B3">
        <w:rPr>
          <w:rFonts w:ascii="Tahoma" w:hAnsi="Tahoma" w:cs="Tahoma"/>
          <w:b/>
          <w:sz w:val="20"/>
          <w:szCs w:val="20"/>
        </w:rPr>
        <w:t xml:space="preserve">96.5 Bolton FM </w:t>
      </w:r>
      <w:r w:rsidRPr="00E756B3">
        <w:rPr>
          <w:rFonts w:ascii="Tahoma" w:hAnsi="Tahoma" w:cs="Tahoma"/>
          <w:sz w:val="20"/>
          <w:szCs w:val="20"/>
        </w:rPr>
        <w:t>– Community Radio</w:t>
      </w:r>
      <w:r w:rsidRPr="00E756B3">
        <w:rPr>
          <w:rFonts w:ascii="Tahoma" w:hAnsi="Tahoma" w:cs="Tahoma"/>
          <w:b/>
          <w:sz w:val="20"/>
          <w:szCs w:val="20"/>
        </w:rPr>
        <w:tab/>
      </w:r>
      <w:r w:rsidRPr="00E756B3">
        <w:rPr>
          <w:rFonts w:ascii="Tahoma" w:hAnsi="Tahoma" w:cs="Tahoma"/>
          <w:b/>
          <w:sz w:val="20"/>
          <w:szCs w:val="20"/>
        </w:rPr>
        <w:tab/>
      </w:r>
      <w:r w:rsidRPr="00E756B3">
        <w:rPr>
          <w:rFonts w:ascii="Tahoma" w:hAnsi="Tahoma" w:cs="Tahoma"/>
          <w:b/>
          <w:sz w:val="20"/>
          <w:szCs w:val="20"/>
        </w:rPr>
        <w:tab/>
      </w:r>
      <w:r w:rsidRPr="00E756B3">
        <w:rPr>
          <w:rFonts w:ascii="Tahoma" w:hAnsi="Tahoma" w:cs="Tahoma"/>
          <w:b/>
          <w:sz w:val="20"/>
          <w:szCs w:val="20"/>
        </w:rPr>
        <w:tab/>
      </w:r>
      <w:r w:rsidRPr="00E756B3">
        <w:rPr>
          <w:rFonts w:ascii="Tahoma" w:hAnsi="Tahoma" w:cs="Tahoma"/>
          <w:b/>
          <w:sz w:val="20"/>
          <w:szCs w:val="20"/>
        </w:rPr>
        <w:tab/>
      </w:r>
      <w:r w:rsidRPr="00E756B3">
        <w:rPr>
          <w:rFonts w:ascii="Tahoma" w:hAnsi="Tahoma" w:cs="Tahoma"/>
          <w:b/>
          <w:sz w:val="20"/>
          <w:szCs w:val="20"/>
        </w:rPr>
        <w:tab/>
        <w:t xml:space="preserve">     </w:t>
      </w:r>
    </w:p>
    <w:p w14:paraId="3A1AE174" w14:textId="1D82A667" w:rsidR="009F50A6" w:rsidRPr="00E756B3" w:rsidRDefault="00364746" w:rsidP="00A70832">
      <w:pPr>
        <w:pStyle w:val="Footer"/>
        <w:tabs>
          <w:tab w:val="clear" w:pos="4320"/>
          <w:tab w:val="clear" w:pos="8640"/>
          <w:tab w:val="center" w:pos="764"/>
          <w:tab w:val="right" w:pos="9498"/>
        </w:tabs>
        <w:ind w:left="-426" w:right="-472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Position:</w:t>
      </w:r>
      <w:r>
        <w:rPr>
          <w:rFonts w:ascii="Tahoma" w:hAnsi="Tahoma" w:cs="Tahoma"/>
          <w:sz w:val="20"/>
          <w:szCs w:val="20"/>
        </w:rPr>
        <w:tab/>
        <w:t xml:space="preserve"> </w:t>
      </w:r>
      <w:r w:rsidR="009F50A6" w:rsidRPr="00E756B3">
        <w:rPr>
          <w:rFonts w:ascii="Tahoma" w:hAnsi="Tahoma" w:cs="Tahoma"/>
          <w:sz w:val="20"/>
          <w:szCs w:val="20"/>
        </w:rPr>
        <w:t>Admin / Receptionist (Volunteer) – Team Leader</w:t>
      </w:r>
    </w:p>
    <w:p w14:paraId="3447E44D" w14:textId="77777777" w:rsidR="009F50A6" w:rsidRPr="00AD483D" w:rsidRDefault="00AD483D" w:rsidP="00AD483D">
      <w:pPr>
        <w:pStyle w:val="Footer"/>
        <w:numPr>
          <w:ilvl w:val="0"/>
          <w:numId w:val="2"/>
        </w:numPr>
        <w:tabs>
          <w:tab w:val="clear" w:pos="4320"/>
          <w:tab w:val="num" w:pos="0"/>
          <w:tab w:val="center" w:pos="764"/>
        </w:tabs>
        <w:ind w:left="0" w:right="-472" w:hanging="284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Managing </w:t>
      </w:r>
      <w:r w:rsidR="005E1273" w:rsidRPr="00AD483D">
        <w:rPr>
          <w:rFonts w:ascii="Tahoma" w:hAnsi="Tahoma" w:cs="Tahoma"/>
          <w:sz w:val="20"/>
          <w:szCs w:val="20"/>
        </w:rPr>
        <w:t>correspondence</w:t>
      </w:r>
      <w:r w:rsidR="005B23E3" w:rsidRPr="00AD483D">
        <w:rPr>
          <w:rFonts w:ascii="Tahoma" w:hAnsi="Tahoma" w:cs="Tahoma"/>
          <w:sz w:val="20"/>
          <w:szCs w:val="20"/>
        </w:rPr>
        <w:t xml:space="preserve">, </w:t>
      </w:r>
      <w:r w:rsidR="009F50A6" w:rsidRPr="00AD483D">
        <w:rPr>
          <w:rFonts w:ascii="Tahoma" w:hAnsi="Tahoma" w:cs="Tahoma"/>
          <w:sz w:val="20"/>
          <w:szCs w:val="20"/>
        </w:rPr>
        <w:t>customer enquiries</w:t>
      </w:r>
      <w:r w:rsidR="00C938EE" w:rsidRPr="00AD483D">
        <w:rPr>
          <w:rFonts w:ascii="Tahoma" w:hAnsi="Tahoma" w:cs="Tahoma"/>
          <w:sz w:val="20"/>
          <w:szCs w:val="20"/>
        </w:rPr>
        <w:t xml:space="preserve">, </w:t>
      </w:r>
      <w:r w:rsidR="005B23E3" w:rsidRPr="00AD483D">
        <w:rPr>
          <w:rFonts w:ascii="Tahoma" w:hAnsi="Tahoma" w:cs="Tahoma"/>
          <w:sz w:val="20"/>
          <w:szCs w:val="20"/>
        </w:rPr>
        <w:t xml:space="preserve">weekly rota, </w:t>
      </w:r>
      <w:proofErr w:type="gramStart"/>
      <w:r w:rsidR="00C938EE" w:rsidRPr="00AD483D">
        <w:rPr>
          <w:rFonts w:ascii="Tahoma" w:hAnsi="Tahoma" w:cs="Tahoma"/>
          <w:sz w:val="20"/>
          <w:szCs w:val="20"/>
        </w:rPr>
        <w:t>training</w:t>
      </w:r>
      <w:proofErr w:type="gramEnd"/>
      <w:r w:rsidR="00C938EE" w:rsidRPr="00AD483D">
        <w:rPr>
          <w:rFonts w:ascii="Tahoma" w:hAnsi="Tahoma" w:cs="Tahoma"/>
          <w:sz w:val="20"/>
          <w:szCs w:val="20"/>
        </w:rPr>
        <w:t xml:space="preserve"> and induction </w:t>
      </w:r>
      <w:r w:rsidR="005B23E3" w:rsidRPr="00AD483D">
        <w:rPr>
          <w:rFonts w:ascii="Tahoma" w:hAnsi="Tahoma" w:cs="Tahoma"/>
          <w:sz w:val="20"/>
          <w:szCs w:val="20"/>
        </w:rPr>
        <w:t>of new volunteers</w:t>
      </w:r>
      <w:r w:rsidRPr="00AD483D">
        <w:rPr>
          <w:rFonts w:ascii="Tahoma" w:hAnsi="Tahoma" w:cs="Tahoma"/>
          <w:sz w:val="20"/>
          <w:szCs w:val="20"/>
        </w:rPr>
        <w:t>, b</w:t>
      </w:r>
      <w:r w:rsidR="009F50A6" w:rsidRPr="00AD483D">
        <w:rPr>
          <w:rFonts w:ascii="Tahoma" w:hAnsi="Tahoma" w:cs="Tahoma"/>
          <w:sz w:val="20"/>
          <w:szCs w:val="20"/>
        </w:rPr>
        <w:t>ooking radio studios and interviews</w:t>
      </w:r>
      <w:r w:rsidR="005B23E3" w:rsidRPr="00AD483D">
        <w:rPr>
          <w:rFonts w:ascii="Tahoma" w:hAnsi="Tahoma" w:cs="Tahoma"/>
          <w:sz w:val="20"/>
          <w:szCs w:val="20"/>
        </w:rPr>
        <w:t>, provide technical support</w:t>
      </w:r>
      <w:r w:rsidR="00CE56A8" w:rsidRPr="00AD483D">
        <w:rPr>
          <w:rFonts w:ascii="Tahoma" w:hAnsi="Tahoma" w:cs="Tahoma"/>
          <w:sz w:val="20"/>
          <w:szCs w:val="20"/>
        </w:rPr>
        <w:t xml:space="preserve"> and </w:t>
      </w:r>
      <w:r w:rsidR="005B23E3" w:rsidRPr="00AD483D">
        <w:rPr>
          <w:rFonts w:ascii="Tahoma" w:hAnsi="Tahoma" w:cs="Tahoma"/>
          <w:sz w:val="20"/>
          <w:szCs w:val="20"/>
        </w:rPr>
        <w:t xml:space="preserve">being </w:t>
      </w:r>
      <w:r w:rsidR="009F50A6" w:rsidRPr="00AD483D">
        <w:rPr>
          <w:rFonts w:ascii="Tahoma" w:hAnsi="Tahoma" w:cs="Tahoma"/>
          <w:sz w:val="20"/>
          <w:szCs w:val="20"/>
        </w:rPr>
        <w:t xml:space="preserve">the point of contact </w:t>
      </w:r>
      <w:r>
        <w:rPr>
          <w:rFonts w:ascii="Tahoma" w:hAnsi="Tahoma" w:cs="Tahoma"/>
          <w:sz w:val="20"/>
          <w:szCs w:val="20"/>
        </w:rPr>
        <w:t xml:space="preserve">with </w:t>
      </w:r>
      <w:r w:rsidR="009F50A6" w:rsidRPr="00AD483D">
        <w:rPr>
          <w:rFonts w:ascii="Tahoma" w:hAnsi="Tahoma" w:cs="Tahoma"/>
          <w:sz w:val="20"/>
          <w:szCs w:val="20"/>
        </w:rPr>
        <w:t>guests</w:t>
      </w:r>
      <w:r w:rsidR="00682AAC" w:rsidRPr="00AD483D">
        <w:rPr>
          <w:rFonts w:ascii="Tahoma" w:hAnsi="Tahoma" w:cs="Tahoma"/>
          <w:sz w:val="20"/>
          <w:szCs w:val="20"/>
        </w:rPr>
        <w:t xml:space="preserve">.  </w:t>
      </w:r>
    </w:p>
    <w:p w14:paraId="450E2A8D" w14:textId="1BE6B6CB" w:rsidR="00BB5C7C" w:rsidRDefault="00633DED" w:rsidP="00682AAC">
      <w:pPr>
        <w:pStyle w:val="Footer"/>
        <w:tabs>
          <w:tab w:val="clear" w:pos="4320"/>
          <w:tab w:val="center" w:pos="764"/>
        </w:tabs>
        <w:ind w:left="-426" w:right="-472"/>
        <w:rPr>
          <w:rFonts w:ascii="Tahoma" w:hAnsi="Tahoma" w:cs="Tahoma"/>
          <w:sz w:val="20"/>
          <w:szCs w:val="20"/>
        </w:rPr>
      </w:pPr>
      <w:r w:rsidRPr="00E756B3">
        <w:rPr>
          <w:rFonts w:ascii="Tahoma" w:hAnsi="Tahoma" w:cs="Tahoma"/>
          <w:sz w:val="20"/>
          <w:szCs w:val="20"/>
        </w:rPr>
        <w:t xml:space="preserve">Reason for </w:t>
      </w:r>
      <w:proofErr w:type="gramStart"/>
      <w:r w:rsidRPr="00E756B3">
        <w:rPr>
          <w:rFonts w:ascii="Tahoma" w:hAnsi="Tahoma" w:cs="Tahoma"/>
          <w:sz w:val="20"/>
          <w:szCs w:val="20"/>
        </w:rPr>
        <w:t>leaving:</w:t>
      </w:r>
      <w:proofErr w:type="gramEnd"/>
      <w:r w:rsidRPr="00E756B3">
        <w:rPr>
          <w:rFonts w:ascii="Tahoma" w:hAnsi="Tahoma" w:cs="Tahoma"/>
          <w:sz w:val="20"/>
          <w:szCs w:val="20"/>
        </w:rPr>
        <w:t xml:space="preserve"> </w:t>
      </w:r>
      <w:r w:rsidR="00786AEC">
        <w:rPr>
          <w:rFonts w:ascii="Tahoma" w:hAnsi="Tahoma" w:cs="Tahoma"/>
          <w:sz w:val="20"/>
          <w:szCs w:val="20"/>
        </w:rPr>
        <w:t>v</w:t>
      </w:r>
      <w:r w:rsidRPr="00E756B3">
        <w:rPr>
          <w:rFonts w:ascii="Tahoma" w:hAnsi="Tahoma" w:cs="Tahoma"/>
          <w:sz w:val="20"/>
          <w:szCs w:val="20"/>
        </w:rPr>
        <w:t>olunteer job.</w:t>
      </w:r>
      <w:r w:rsidR="00682AAC">
        <w:rPr>
          <w:rFonts w:ascii="Tahoma" w:hAnsi="Tahoma" w:cs="Tahoma"/>
          <w:sz w:val="20"/>
          <w:szCs w:val="20"/>
        </w:rPr>
        <w:t xml:space="preserve"> </w:t>
      </w:r>
    </w:p>
    <w:p w14:paraId="4B832F20" w14:textId="77777777" w:rsidR="003731D5" w:rsidRPr="00464F67" w:rsidRDefault="003731D5" w:rsidP="00FE0BAD">
      <w:pPr>
        <w:snapToGrid w:val="0"/>
        <w:ind w:right="-472"/>
        <w:rPr>
          <w:rFonts w:ascii="Tahoma" w:hAnsi="Tahoma" w:cs="Tahoma"/>
          <w:color w:val="000000"/>
          <w:sz w:val="20"/>
          <w:szCs w:val="20"/>
        </w:rPr>
      </w:pPr>
    </w:p>
    <w:p w14:paraId="02B3B88B" w14:textId="77777777" w:rsidR="00AB491C" w:rsidRPr="00FE0BAD" w:rsidRDefault="00AB491C" w:rsidP="009F50A6">
      <w:pPr>
        <w:snapToGrid w:val="0"/>
        <w:ind w:left="-426" w:right="-472"/>
        <w:rPr>
          <w:rFonts w:ascii="Tahoma" w:hAnsi="Tahoma" w:cs="Tahoma"/>
          <w:color w:val="000000"/>
          <w:sz w:val="20"/>
          <w:szCs w:val="20"/>
          <w:u w:val="single"/>
          <w:lang w:val="pt-PT"/>
        </w:rPr>
      </w:pPr>
      <w:r w:rsidRPr="00FE0BAD">
        <w:rPr>
          <w:rFonts w:ascii="Tahoma" w:hAnsi="Tahoma" w:cs="Tahoma"/>
          <w:color w:val="000000"/>
          <w:sz w:val="20"/>
          <w:szCs w:val="20"/>
          <w:u w:val="single"/>
          <w:lang w:val="pt-PT"/>
        </w:rPr>
        <w:t xml:space="preserve">November 2006 </w:t>
      </w:r>
      <w:r w:rsidR="004B1C79" w:rsidRPr="00FE0BAD">
        <w:rPr>
          <w:rFonts w:ascii="Tahoma" w:hAnsi="Tahoma" w:cs="Tahoma"/>
          <w:color w:val="000000"/>
          <w:sz w:val="20"/>
          <w:szCs w:val="20"/>
          <w:u w:val="single"/>
          <w:lang w:val="pt-PT"/>
        </w:rPr>
        <w:t>–</w:t>
      </w:r>
      <w:r w:rsidRPr="00FE0BAD">
        <w:rPr>
          <w:rFonts w:ascii="Tahoma" w:hAnsi="Tahoma" w:cs="Tahoma"/>
          <w:color w:val="000000"/>
          <w:sz w:val="20"/>
          <w:szCs w:val="20"/>
          <w:u w:val="single"/>
          <w:lang w:val="pt-PT"/>
        </w:rPr>
        <w:t xml:space="preserve"> June</w:t>
      </w:r>
      <w:r w:rsidR="004B1C79" w:rsidRPr="00FE0BAD">
        <w:rPr>
          <w:rFonts w:ascii="Tahoma" w:hAnsi="Tahoma" w:cs="Tahoma"/>
          <w:color w:val="000000"/>
          <w:sz w:val="20"/>
          <w:szCs w:val="20"/>
          <w:u w:val="single"/>
          <w:lang w:val="pt-PT"/>
        </w:rPr>
        <w:t xml:space="preserve"> </w:t>
      </w:r>
      <w:r w:rsidRPr="00FE0BAD">
        <w:rPr>
          <w:rFonts w:ascii="Tahoma" w:hAnsi="Tahoma" w:cs="Tahoma"/>
          <w:color w:val="000000"/>
          <w:sz w:val="20"/>
          <w:szCs w:val="20"/>
          <w:u w:val="single"/>
          <w:lang w:val="pt-PT"/>
        </w:rPr>
        <w:t>2008</w:t>
      </w:r>
    </w:p>
    <w:p w14:paraId="43BB5EC6" w14:textId="77777777" w:rsidR="009F50A6" w:rsidRPr="005E03AB" w:rsidRDefault="009F50A6" w:rsidP="009F50A6">
      <w:pPr>
        <w:snapToGrid w:val="0"/>
        <w:ind w:left="-426" w:right="-472"/>
        <w:rPr>
          <w:rFonts w:ascii="Tahoma" w:hAnsi="Tahoma" w:cs="Tahoma"/>
          <w:b/>
          <w:color w:val="000000"/>
          <w:sz w:val="20"/>
          <w:szCs w:val="20"/>
          <w:lang w:val="pt-PT"/>
        </w:rPr>
      </w:pPr>
      <w:r w:rsidRPr="005E03AB">
        <w:rPr>
          <w:rFonts w:ascii="Tahoma" w:hAnsi="Tahoma" w:cs="Tahoma"/>
          <w:b/>
          <w:color w:val="000000"/>
          <w:sz w:val="20"/>
          <w:szCs w:val="20"/>
          <w:lang w:val="pt-PT"/>
        </w:rPr>
        <w:t>RecGlobal – Recuperação Global de Activos, Lda.</w:t>
      </w:r>
      <w:r w:rsidRPr="005E03AB">
        <w:rPr>
          <w:rFonts w:ascii="Tahoma" w:hAnsi="Tahoma" w:cs="Tahoma"/>
          <w:color w:val="000000"/>
          <w:sz w:val="20"/>
          <w:szCs w:val="20"/>
          <w:lang w:val="pt-PT"/>
        </w:rPr>
        <w:t xml:space="preserve"> -</w:t>
      </w:r>
      <w:r w:rsidR="003818E3">
        <w:rPr>
          <w:rFonts w:ascii="Tahoma" w:hAnsi="Tahoma" w:cs="Tahoma"/>
          <w:color w:val="000000"/>
          <w:sz w:val="20"/>
          <w:szCs w:val="20"/>
          <w:lang w:val="pt-PT"/>
        </w:rPr>
        <w:t xml:space="preserve"> </w:t>
      </w:r>
      <w:r w:rsidRPr="005E03AB">
        <w:rPr>
          <w:rFonts w:ascii="Tahoma" w:hAnsi="Tahoma" w:cs="Tahoma"/>
          <w:color w:val="000000"/>
          <w:sz w:val="20"/>
          <w:szCs w:val="20"/>
          <w:lang w:val="pt-PT"/>
        </w:rPr>
        <w:t xml:space="preserve">Assets Management  </w:t>
      </w:r>
    </w:p>
    <w:p w14:paraId="062FA734" w14:textId="79D03D40" w:rsidR="00AB491C" w:rsidRPr="00E756B3" w:rsidRDefault="00364746" w:rsidP="00AB491C">
      <w:pPr>
        <w:ind w:left="-426" w:right="-472"/>
        <w:jc w:val="both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Position</w:t>
      </w:r>
      <w:r w:rsidR="005E4E36">
        <w:rPr>
          <w:rFonts w:ascii="Tahoma" w:hAnsi="Tahoma" w:cs="Tahoma"/>
          <w:sz w:val="20"/>
          <w:szCs w:val="20"/>
        </w:rPr>
        <w:t xml:space="preserve">: </w:t>
      </w:r>
      <w:r w:rsidR="009F50A6" w:rsidRPr="00E756B3">
        <w:rPr>
          <w:rFonts w:ascii="Tahoma" w:hAnsi="Tahoma" w:cs="Tahoma"/>
          <w:color w:val="000000"/>
          <w:sz w:val="20"/>
          <w:szCs w:val="20"/>
        </w:rPr>
        <w:t>Credit Manager</w:t>
      </w:r>
      <w:r w:rsidR="00FD79FD">
        <w:rPr>
          <w:rFonts w:ascii="Tahoma" w:hAnsi="Tahoma" w:cs="Tahoma"/>
          <w:color w:val="000000"/>
          <w:sz w:val="20"/>
          <w:szCs w:val="20"/>
        </w:rPr>
        <w:t xml:space="preserve"> / Collections Recovery Officer / Bailiff </w:t>
      </w:r>
    </w:p>
    <w:p w14:paraId="6D2E3521" w14:textId="77777777" w:rsidR="009F50A6" w:rsidRPr="00682AAC" w:rsidRDefault="009F50A6" w:rsidP="0038634B">
      <w:pPr>
        <w:numPr>
          <w:ilvl w:val="0"/>
          <w:numId w:val="4"/>
        </w:numPr>
        <w:tabs>
          <w:tab w:val="left" w:pos="0"/>
          <w:tab w:val="center" w:pos="779"/>
        </w:tabs>
        <w:ind w:left="0" w:right="-472" w:hanging="284"/>
        <w:jc w:val="both"/>
        <w:rPr>
          <w:rFonts w:ascii="Tahoma" w:hAnsi="Tahoma" w:cs="Tahoma"/>
          <w:sz w:val="20"/>
          <w:szCs w:val="20"/>
        </w:rPr>
      </w:pPr>
      <w:r w:rsidRPr="00682AAC">
        <w:rPr>
          <w:rFonts w:ascii="Tahoma" w:hAnsi="Tahoma" w:cs="Tahoma"/>
          <w:sz w:val="20"/>
          <w:szCs w:val="20"/>
        </w:rPr>
        <w:t>Face-to-face Debt Collection</w:t>
      </w:r>
      <w:r w:rsidR="00682AAC" w:rsidRPr="00682AAC">
        <w:rPr>
          <w:rFonts w:ascii="Tahoma" w:hAnsi="Tahoma" w:cs="Tahoma"/>
          <w:sz w:val="20"/>
          <w:szCs w:val="20"/>
        </w:rPr>
        <w:t xml:space="preserve">, </w:t>
      </w:r>
      <w:r w:rsidRPr="00682AAC">
        <w:rPr>
          <w:rFonts w:ascii="Tahoma" w:hAnsi="Tahoma" w:cs="Tahoma"/>
          <w:sz w:val="20"/>
          <w:szCs w:val="20"/>
        </w:rPr>
        <w:t>Credit analysis</w:t>
      </w:r>
      <w:r w:rsidR="007B4585" w:rsidRPr="00682AAC">
        <w:rPr>
          <w:rFonts w:ascii="Tahoma" w:hAnsi="Tahoma" w:cs="Tahoma"/>
          <w:sz w:val="20"/>
          <w:szCs w:val="20"/>
        </w:rPr>
        <w:t xml:space="preserve">, </w:t>
      </w:r>
      <w:r w:rsidRPr="00682AAC">
        <w:rPr>
          <w:rFonts w:ascii="Tahoma" w:hAnsi="Tahoma" w:cs="Tahoma"/>
          <w:sz w:val="20"/>
          <w:szCs w:val="20"/>
        </w:rPr>
        <w:t>loan restructure</w:t>
      </w:r>
      <w:r w:rsidR="007B4585" w:rsidRPr="00682AAC">
        <w:rPr>
          <w:rFonts w:ascii="Tahoma" w:hAnsi="Tahoma" w:cs="Tahoma"/>
          <w:sz w:val="20"/>
          <w:szCs w:val="20"/>
        </w:rPr>
        <w:t xml:space="preserve"> and </w:t>
      </w:r>
      <w:r w:rsidRPr="00682AAC">
        <w:rPr>
          <w:rFonts w:ascii="Tahoma" w:hAnsi="Tahoma" w:cs="Tahoma"/>
          <w:sz w:val="20"/>
          <w:szCs w:val="20"/>
        </w:rPr>
        <w:t>Debt Management procedures</w:t>
      </w:r>
      <w:r w:rsidR="00682AAC" w:rsidRPr="00682AAC">
        <w:rPr>
          <w:rFonts w:ascii="Tahoma" w:hAnsi="Tahoma" w:cs="Tahoma"/>
          <w:sz w:val="20"/>
          <w:szCs w:val="20"/>
        </w:rPr>
        <w:t xml:space="preserve">. </w:t>
      </w:r>
    </w:p>
    <w:p w14:paraId="20B91885" w14:textId="77777777" w:rsidR="002C66A9" w:rsidRDefault="009F50A6" w:rsidP="00895D99">
      <w:pPr>
        <w:pStyle w:val="Footer"/>
        <w:numPr>
          <w:ilvl w:val="0"/>
          <w:numId w:val="4"/>
        </w:numPr>
        <w:tabs>
          <w:tab w:val="clear" w:pos="4320"/>
          <w:tab w:val="left" w:pos="0"/>
          <w:tab w:val="center" w:pos="779"/>
        </w:tabs>
        <w:ind w:left="0" w:right="-472" w:hanging="284"/>
        <w:rPr>
          <w:rFonts w:ascii="Tahoma" w:hAnsi="Tahoma" w:cs="Tahoma"/>
          <w:sz w:val="20"/>
          <w:szCs w:val="20"/>
        </w:rPr>
      </w:pPr>
      <w:r w:rsidRPr="00E756B3">
        <w:rPr>
          <w:rFonts w:ascii="Tahoma" w:hAnsi="Tahoma" w:cs="Tahoma"/>
          <w:sz w:val="20"/>
          <w:szCs w:val="20"/>
        </w:rPr>
        <w:t>Preparing files for Criminal processes</w:t>
      </w:r>
      <w:r w:rsidR="002C66A9">
        <w:rPr>
          <w:rFonts w:ascii="Tahoma" w:hAnsi="Tahoma" w:cs="Tahoma"/>
          <w:sz w:val="20"/>
          <w:szCs w:val="20"/>
        </w:rPr>
        <w:t xml:space="preserve">. </w:t>
      </w:r>
      <w:r w:rsidR="005E1273" w:rsidRPr="00E756B3">
        <w:rPr>
          <w:rFonts w:ascii="Tahoma" w:hAnsi="Tahoma" w:cs="Tahoma"/>
          <w:sz w:val="20"/>
          <w:szCs w:val="20"/>
        </w:rPr>
        <w:t xml:space="preserve"> </w:t>
      </w:r>
    </w:p>
    <w:p w14:paraId="77EE5E96" w14:textId="77777777" w:rsidR="009F50A6" w:rsidRPr="00E756B3" w:rsidRDefault="009F50A6" w:rsidP="00895D99">
      <w:pPr>
        <w:pStyle w:val="Footer"/>
        <w:numPr>
          <w:ilvl w:val="0"/>
          <w:numId w:val="4"/>
        </w:numPr>
        <w:tabs>
          <w:tab w:val="clear" w:pos="4320"/>
          <w:tab w:val="left" w:pos="0"/>
          <w:tab w:val="center" w:pos="779"/>
        </w:tabs>
        <w:ind w:left="0" w:right="-472" w:hanging="284"/>
        <w:rPr>
          <w:rFonts w:ascii="Tahoma" w:hAnsi="Tahoma" w:cs="Tahoma"/>
          <w:sz w:val="20"/>
          <w:szCs w:val="20"/>
        </w:rPr>
      </w:pPr>
      <w:r w:rsidRPr="00E756B3">
        <w:rPr>
          <w:rFonts w:ascii="Tahoma" w:hAnsi="Tahoma" w:cs="Tahoma"/>
          <w:sz w:val="20"/>
          <w:szCs w:val="20"/>
        </w:rPr>
        <w:t>Repossession Agent</w:t>
      </w:r>
      <w:r w:rsidR="00682AAC">
        <w:rPr>
          <w:rFonts w:ascii="Tahoma" w:hAnsi="Tahoma" w:cs="Tahoma"/>
          <w:sz w:val="20"/>
          <w:szCs w:val="20"/>
        </w:rPr>
        <w:t xml:space="preserve">. </w:t>
      </w:r>
    </w:p>
    <w:p w14:paraId="0EAF8A25" w14:textId="5386DB59" w:rsidR="00633DED" w:rsidRPr="00E756B3" w:rsidRDefault="00633DED" w:rsidP="009F50A6">
      <w:pPr>
        <w:snapToGrid w:val="0"/>
        <w:ind w:left="-426" w:right="-472"/>
        <w:rPr>
          <w:rFonts w:ascii="Tahoma" w:hAnsi="Tahoma" w:cs="Tahoma"/>
          <w:color w:val="000000"/>
          <w:sz w:val="20"/>
          <w:szCs w:val="20"/>
        </w:rPr>
      </w:pPr>
      <w:r w:rsidRPr="00E756B3">
        <w:rPr>
          <w:rFonts w:ascii="Tahoma" w:hAnsi="Tahoma" w:cs="Tahoma"/>
          <w:color w:val="000000"/>
          <w:sz w:val="20"/>
          <w:szCs w:val="20"/>
        </w:rPr>
        <w:t xml:space="preserve">Reason for </w:t>
      </w:r>
      <w:proofErr w:type="gramStart"/>
      <w:r w:rsidRPr="00E756B3">
        <w:rPr>
          <w:rFonts w:ascii="Tahoma" w:hAnsi="Tahoma" w:cs="Tahoma"/>
          <w:color w:val="000000"/>
          <w:sz w:val="20"/>
          <w:szCs w:val="20"/>
        </w:rPr>
        <w:t>leaving:</w:t>
      </w:r>
      <w:proofErr w:type="gramEnd"/>
      <w:r w:rsidRPr="00E756B3">
        <w:rPr>
          <w:rFonts w:ascii="Tahoma" w:hAnsi="Tahoma" w:cs="Tahoma"/>
          <w:color w:val="000000"/>
          <w:sz w:val="20"/>
          <w:szCs w:val="20"/>
        </w:rPr>
        <w:t xml:space="preserve">  </w:t>
      </w:r>
      <w:r w:rsidR="00786AEC">
        <w:rPr>
          <w:rFonts w:ascii="Tahoma" w:hAnsi="Tahoma" w:cs="Tahoma"/>
          <w:color w:val="000000"/>
          <w:sz w:val="20"/>
          <w:szCs w:val="20"/>
        </w:rPr>
        <w:t>m</w:t>
      </w:r>
      <w:r w:rsidRPr="00E756B3">
        <w:rPr>
          <w:rFonts w:ascii="Tahoma" w:hAnsi="Tahoma" w:cs="Tahoma"/>
          <w:color w:val="000000"/>
          <w:sz w:val="20"/>
          <w:szCs w:val="20"/>
        </w:rPr>
        <w:t xml:space="preserve">oving to </w:t>
      </w:r>
      <w:r w:rsidR="00786AEC">
        <w:rPr>
          <w:rFonts w:ascii="Tahoma" w:hAnsi="Tahoma" w:cs="Tahoma"/>
          <w:color w:val="000000"/>
          <w:sz w:val="20"/>
          <w:szCs w:val="20"/>
        </w:rPr>
        <w:t xml:space="preserve">the </w:t>
      </w:r>
      <w:r w:rsidRPr="00E756B3">
        <w:rPr>
          <w:rFonts w:ascii="Tahoma" w:hAnsi="Tahoma" w:cs="Tahoma"/>
          <w:color w:val="000000"/>
          <w:sz w:val="20"/>
          <w:szCs w:val="20"/>
        </w:rPr>
        <w:t>UK.</w:t>
      </w:r>
    </w:p>
    <w:p w14:paraId="7F536569" w14:textId="77777777" w:rsidR="007B4585" w:rsidRPr="00E756B3" w:rsidRDefault="007B4585" w:rsidP="009F50A6">
      <w:pPr>
        <w:snapToGrid w:val="0"/>
        <w:ind w:left="-426" w:right="-472"/>
        <w:rPr>
          <w:rFonts w:ascii="Tahoma" w:hAnsi="Tahoma" w:cs="Tahoma"/>
          <w:color w:val="000000"/>
          <w:sz w:val="20"/>
          <w:szCs w:val="20"/>
        </w:rPr>
      </w:pPr>
    </w:p>
    <w:p w14:paraId="3D666149" w14:textId="77777777" w:rsidR="00AB491C" w:rsidRPr="00FE0BAD" w:rsidRDefault="00AB491C" w:rsidP="009F50A6">
      <w:pPr>
        <w:snapToGrid w:val="0"/>
        <w:ind w:left="-426" w:right="-472"/>
        <w:rPr>
          <w:rFonts w:ascii="Tahoma" w:hAnsi="Tahoma" w:cs="Tahoma"/>
          <w:color w:val="000000"/>
          <w:sz w:val="20"/>
          <w:szCs w:val="20"/>
          <w:u w:val="single"/>
        </w:rPr>
      </w:pPr>
      <w:r w:rsidRPr="00FE0BAD">
        <w:rPr>
          <w:rFonts w:ascii="Tahoma" w:hAnsi="Tahoma" w:cs="Tahoma"/>
          <w:color w:val="000000"/>
          <w:sz w:val="20"/>
          <w:szCs w:val="20"/>
          <w:u w:val="single"/>
        </w:rPr>
        <w:t>March 2004 – November 2006</w:t>
      </w:r>
    </w:p>
    <w:p w14:paraId="1BAEF5FA" w14:textId="77777777" w:rsidR="009F50A6" w:rsidRPr="00E756B3" w:rsidRDefault="009F50A6" w:rsidP="009F50A6">
      <w:pPr>
        <w:snapToGrid w:val="0"/>
        <w:ind w:left="-426" w:right="-472"/>
        <w:rPr>
          <w:rFonts w:ascii="Tahoma" w:hAnsi="Tahoma" w:cs="Tahoma"/>
          <w:b/>
          <w:color w:val="000000"/>
          <w:sz w:val="20"/>
          <w:szCs w:val="20"/>
        </w:rPr>
      </w:pPr>
      <w:r w:rsidRPr="00E756B3">
        <w:rPr>
          <w:rFonts w:ascii="Tahoma" w:hAnsi="Tahoma" w:cs="Tahoma"/>
          <w:b/>
          <w:color w:val="000000"/>
          <w:sz w:val="20"/>
          <w:szCs w:val="20"/>
        </w:rPr>
        <w:t xml:space="preserve">Banco Santander </w:t>
      </w:r>
      <w:proofErr w:type="spellStart"/>
      <w:r w:rsidRPr="00E756B3">
        <w:rPr>
          <w:rFonts w:ascii="Tahoma" w:hAnsi="Tahoma" w:cs="Tahoma"/>
          <w:b/>
          <w:color w:val="000000"/>
          <w:sz w:val="20"/>
          <w:szCs w:val="20"/>
        </w:rPr>
        <w:t>Totta</w:t>
      </w:r>
      <w:proofErr w:type="spellEnd"/>
      <w:r w:rsidRPr="00E756B3">
        <w:rPr>
          <w:rFonts w:ascii="Tahoma" w:hAnsi="Tahoma" w:cs="Tahoma"/>
          <w:b/>
          <w:color w:val="000000"/>
          <w:sz w:val="20"/>
          <w:szCs w:val="20"/>
        </w:rPr>
        <w:t>, S.A.</w:t>
      </w:r>
      <w:r w:rsidRPr="00E756B3">
        <w:rPr>
          <w:rFonts w:ascii="Tahoma" w:hAnsi="Tahoma" w:cs="Tahoma"/>
          <w:color w:val="000000"/>
          <w:sz w:val="20"/>
          <w:szCs w:val="20"/>
        </w:rPr>
        <w:t xml:space="preserve"> –</w:t>
      </w:r>
      <w:r w:rsidR="003818E3">
        <w:rPr>
          <w:rFonts w:ascii="Tahoma" w:hAnsi="Tahoma" w:cs="Tahoma"/>
          <w:color w:val="000000"/>
          <w:sz w:val="20"/>
          <w:szCs w:val="20"/>
        </w:rPr>
        <w:t xml:space="preserve"> </w:t>
      </w:r>
      <w:r w:rsidRPr="00E756B3">
        <w:rPr>
          <w:rFonts w:ascii="Tahoma" w:hAnsi="Tahoma" w:cs="Tahoma"/>
          <w:color w:val="000000"/>
          <w:sz w:val="20"/>
          <w:szCs w:val="20"/>
        </w:rPr>
        <w:t xml:space="preserve">Banking                                                </w:t>
      </w:r>
    </w:p>
    <w:p w14:paraId="221F4419" w14:textId="05507102" w:rsidR="009F50A6" w:rsidRPr="00E756B3" w:rsidRDefault="00364746" w:rsidP="009F50A6">
      <w:pPr>
        <w:ind w:left="-426" w:right="-472"/>
        <w:jc w:val="both"/>
        <w:rPr>
          <w:rFonts w:ascii="Tahoma" w:hAnsi="Tahoma" w:cs="Tahoma"/>
          <w:bCs/>
          <w:color w:val="000000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Position:</w:t>
      </w:r>
      <w:r w:rsidR="005E4E36">
        <w:rPr>
          <w:rFonts w:ascii="Tahoma" w:hAnsi="Tahoma" w:cs="Tahoma"/>
          <w:sz w:val="20"/>
          <w:szCs w:val="20"/>
        </w:rPr>
        <w:t xml:space="preserve"> </w:t>
      </w:r>
      <w:r w:rsidR="009F50A6" w:rsidRPr="00E756B3">
        <w:rPr>
          <w:rFonts w:ascii="Tahoma" w:hAnsi="Tahoma" w:cs="Tahoma"/>
          <w:color w:val="000000"/>
          <w:sz w:val="20"/>
          <w:szCs w:val="20"/>
        </w:rPr>
        <w:t>External Executive</w:t>
      </w:r>
      <w:r w:rsidR="00E756B3">
        <w:rPr>
          <w:rFonts w:ascii="Tahoma" w:hAnsi="Tahoma" w:cs="Tahoma"/>
          <w:bCs/>
          <w:color w:val="000000"/>
          <w:sz w:val="20"/>
          <w:szCs w:val="20"/>
        </w:rPr>
        <w:t xml:space="preserve"> </w:t>
      </w:r>
      <w:r w:rsidR="009F50A6" w:rsidRPr="00E756B3">
        <w:rPr>
          <w:rFonts w:ascii="Tahoma" w:hAnsi="Tahoma" w:cs="Tahoma"/>
          <w:bCs/>
          <w:color w:val="000000"/>
          <w:sz w:val="20"/>
          <w:szCs w:val="20"/>
        </w:rPr>
        <w:t>/ Protocols Manager</w:t>
      </w:r>
      <w:r w:rsidR="00AB491C" w:rsidRPr="00E756B3">
        <w:rPr>
          <w:rFonts w:ascii="Tahoma" w:hAnsi="Tahoma" w:cs="Tahoma"/>
          <w:bCs/>
          <w:color w:val="000000"/>
          <w:sz w:val="20"/>
          <w:szCs w:val="20"/>
        </w:rPr>
        <w:t xml:space="preserve"> </w:t>
      </w:r>
    </w:p>
    <w:p w14:paraId="2484497A" w14:textId="42C3B444" w:rsidR="002A105A" w:rsidRPr="00742CBB" w:rsidRDefault="009F50A6" w:rsidP="00601A37">
      <w:pPr>
        <w:pStyle w:val="Footer"/>
        <w:numPr>
          <w:ilvl w:val="0"/>
          <w:numId w:val="13"/>
        </w:numPr>
        <w:tabs>
          <w:tab w:val="clear" w:pos="4320"/>
          <w:tab w:val="left" w:pos="0"/>
          <w:tab w:val="center" w:pos="779"/>
        </w:tabs>
        <w:ind w:right="-472"/>
        <w:rPr>
          <w:rFonts w:ascii="Tahoma" w:hAnsi="Tahoma" w:cs="Tahoma"/>
          <w:sz w:val="20"/>
          <w:szCs w:val="20"/>
        </w:rPr>
      </w:pPr>
      <w:r w:rsidRPr="00742CBB">
        <w:rPr>
          <w:rFonts w:ascii="Tahoma" w:hAnsi="Tahoma" w:cs="Tahoma"/>
          <w:sz w:val="20"/>
          <w:szCs w:val="20"/>
        </w:rPr>
        <w:t xml:space="preserve">POS GPRS campaigns </w:t>
      </w:r>
      <w:r w:rsidR="00CE56A8" w:rsidRPr="00742CBB">
        <w:rPr>
          <w:rFonts w:ascii="Tahoma" w:hAnsi="Tahoma" w:cs="Tahoma"/>
          <w:sz w:val="20"/>
          <w:szCs w:val="20"/>
        </w:rPr>
        <w:t>and Credit Cards</w:t>
      </w:r>
      <w:r w:rsidR="00742CBB" w:rsidRPr="00742CBB">
        <w:rPr>
          <w:rFonts w:ascii="Tahoma" w:hAnsi="Tahoma" w:cs="Tahoma"/>
          <w:sz w:val="20"/>
          <w:szCs w:val="20"/>
        </w:rPr>
        <w:t xml:space="preserve"> and later </w:t>
      </w:r>
      <w:r w:rsidR="00742CBB">
        <w:rPr>
          <w:rFonts w:ascii="Tahoma" w:hAnsi="Tahoma" w:cs="Tahoma"/>
          <w:sz w:val="20"/>
          <w:szCs w:val="20"/>
        </w:rPr>
        <w:t xml:space="preserve">(after promotion) </w:t>
      </w:r>
      <w:r w:rsidRPr="00742CBB">
        <w:rPr>
          <w:rFonts w:ascii="Tahoma" w:hAnsi="Tahoma" w:cs="Tahoma"/>
          <w:sz w:val="20"/>
          <w:szCs w:val="20"/>
        </w:rPr>
        <w:t>Protocols Manager between the bank</w:t>
      </w:r>
      <w:r w:rsidR="00364746">
        <w:rPr>
          <w:rFonts w:ascii="Tahoma" w:hAnsi="Tahoma" w:cs="Tahoma"/>
          <w:sz w:val="20"/>
          <w:szCs w:val="20"/>
        </w:rPr>
        <w:t xml:space="preserve"> </w:t>
      </w:r>
      <w:r w:rsidRPr="00742CBB">
        <w:rPr>
          <w:rFonts w:ascii="Tahoma" w:hAnsi="Tahoma" w:cs="Tahoma"/>
          <w:sz w:val="20"/>
          <w:szCs w:val="20"/>
        </w:rPr>
        <w:t xml:space="preserve">and </w:t>
      </w:r>
      <w:r w:rsidR="00601A37" w:rsidRPr="00742CBB">
        <w:rPr>
          <w:rFonts w:ascii="Tahoma" w:hAnsi="Tahoma" w:cs="Tahoma"/>
          <w:sz w:val="20"/>
          <w:szCs w:val="20"/>
        </w:rPr>
        <w:t>blue-chip</w:t>
      </w:r>
      <w:r w:rsidRPr="00742CBB">
        <w:rPr>
          <w:rFonts w:ascii="Tahoma" w:hAnsi="Tahoma" w:cs="Tahoma"/>
          <w:sz w:val="20"/>
          <w:szCs w:val="20"/>
        </w:rPr>
        <w:t xml:space="preserve"> customers</w:t>
      </w:r>
      <w:r w:rsidR="00742CBB">
        <w:rPr>
          <w:rFonts w:ascii="Tahoma" w:hAnsi="Tahoma" w:cs="Tahoma"/>
          <w:sz w:val="20"/>
          <w:szCs w:val="20"/>
        </w:rPr>
        <w:t xml:space="preserve"> </w:t>
      </w:r>
      <w:r w:rsidR="00742CBB" w:rsidRPr="00E756B3">
        <w:rPr>
          <w:rFonts w:ascii="Tahoma" w:hAnsi="Tahoma" w:cs="Tahoma"/>
          <w:sz w:val="20"/>
          <w:szCs w:val="20"/>
        </w:rPr>
        <w:t>with goals largely achieved</w:t>
      </w:r>
      <w:r w:rsidR="00742CBB">
        <w:rPr>
          <w:rFonts w:ascii="Tahoma" w:hAnsi="Tahoma" w:cs="Tahoma"/>
          <w:sz w:val="20"/>
          <w:szCs w:val="20"/>
        </w:rPr>
        <w:t>.</w:t>
      </w:r>
      <w:r w:rsidR="00682AAC" w:rsidRPr="00742CBB">
        <w:rPr>
          <w:rFonts w:ascii="Tahoma" w:hAnsi="Tahoma" w:cs="Tahoma"/>
          <w:sz w:val="20"/>
          <w:szCs w:val="20"/>
        </w:rPr>
        <w:t xml:space="preserve"> </w:t>
      </w:r>
    </w:p>
    <w:p w14:paraId="0203915C" w14:textId="5EDD9CF3" w:rsidR="00633DED" w:rsidRPr="00E756B3" w:rsidRDefault="00633DED" w:rsidP="009F50A6">
      <w:pPr>
        <w:ind w:left="-426" w:right="-472"/>
        <w:jc w:val="both"/>
        <w:rPr>
          <w:rFonts w:ascii="Tahoma" w:hAnsi="Tahoma" w:cs="Tahoma"/>
          <w:color w:val="000000"/>
          <w:sz w:val="20"/>
          <w:szCs w:val="20"/>
        </w:rPr>
      </w:pPr>
      <w:r w:rsidRPr="00E756B3">
        <w:rPr>
          <w:rFonts w:ascii="Tahoma" w:hAnsi="Tahoma" w:cs="Tahoma"/>
          <w:color w:val="000000"/>
          <w:sz w:val="20"/>
          <w:szCs w:val="20"/>
        </w:rPr>
        <w:t xml:space="preserve">Reason for </w:t>
      </w:r>
      <w:proofErr w:type="gramStart"/>
      <w:r w:rsidRPr="00E756B3">
        <w:rPr>
          <w:rFonts w:ascii="Tahoma" w:hAnsi="Tahoma" w:cs="Tahoma"/>
          <w:color w:val="000000"/>
          <w:sz w:val="20"/>
          <w:szCs w:val="20"/>
        </w:rPr>
        <w:t>leaving:</w:t>
      </w:r>
      <w:proofErr w:type="gramEnd"/>
      <w:r w:rsidRPr="00E756B3">
        <w:rPr>
          <w:rFonts w:ascii="Tahoma" w:hAnsi="Tahoma" w:cs="Tahoma"/>
          <w:color w:val="000000"/>
          <w:sz w:val="20"/>
          <w:szCs w:val="20"/>
        </w:rPr>
        <w:t xml:space="preserve"> </w:t>
      </w:r>
      <w:r w:rsidR="00786AEC">
        <w:rPr>
          <w:rFonts w:ascii="Tahoma" w:hAnsi="Tahoma" w:cs="Tahoma"/>
          <w:color w:val="000000"/>
          <w:sz w:val="20"/>
          <w:szCs w:val="20"/>
        </w:rPr>
        <w:t>r</w:t>
      </w:r>
      <w:r w:rsidRPr="00E756B3">
        <w:rPr>
          <w:rFonts w:ascii="Tahoma" w:hAnsi="Tahoma" w:cs="Tahoma"/>
          <w:color w:val="000000"/>
          <w:sz w:val="20"/>
          <w:szCs w:val="20"/>
        </w:rPr>
        <w:t>edundancy due to merge between both brands</w:t>
      </w:r>
      <w:r w:rsidR="00D56AE5">
        <w:rPr>
          <w:rFonts w:ascii="Tahoma" w:hAnsi="Tahoma" w:cs="Tahoma"/>
          <w:color w:val="000000"/>
          <w:sz w:val="20"/>
          <w:szCs w:val="20"/>
        </w:rPr>
        <w:t xml:space="preserve"> within </w:t>
      </w:r>
      <w:r w:rsidR="00742CBB">
        <w:rPr>
          <w:rFonts w:ascii="Tahoma" w:hAnsi="Tahoma" w:cs="Tahoma"/>
          <w:color w:val="000000"/>
          <w:sz w:val="20"/>
          <w:szCs w:val="20"/>
        </w:rPr>
        <w:t xml:space="preserve">the </w:t>
      </w:r>
      <w:r w:rsidR="00D56AE5">
        <w:rPr>
          <w:rFonts w:ascii="Tahoma" w:hAnsi="Tahoma" w:cs="Tahoma"/>
          <w:color w:val="000000"/>
          <w:sz w:val="20"/>
          <w:szCs w:val="20"/>
        </w:rPr>
        <w:t>Santander Group</w:t>
      </w:r>
      <w:r w:rsidRPr="00E756B3">
        <w:rPr>
          <w:rFonts w:ascii="Tahoma" w:hAnsi="Tahoma" w:cs="Tahoma"/>
          <w:color w:val="000000"/>
          <w:sz w:val="20"/>
          <w:szCs w:val="20"/>
        </w:rPr>
        <w:t>.</w:t>
      </w:r>
    </w:p>
    <w:p w14:paraId="5DEC2733" w14:textId="77777777" w:rsidR="00BB273F" w:rsidRPr="00E756B3" w:rsidRDefault="00BB273F" w:rsidP="009F50A6">
      <w:pPr>
        <w:ind w:left="-426" w:right="-472"/>
        <w:jc w:val="both"/>
        <w:rPr>
          <w:rFonts w:ascii="Tahoma" w:hAnsi="Tahoma" w:cs="Tahoma"/>
          <w:color w:val="000000"/>
          <w:sz w:val="20"/>
          <w:szCs w:val="20"/>
        </w:rPr>
      </w:pPr>
    </w:p>
    <w:p w14:paraId="47A8B2E2" w14:textId="77777777" w:rsidR="00AB491C" w:rsidRPr="00786AEC" w:rsidRDefault="00D56AE5" w:rsidP="009F50A6">
      <w:pPr>
        <w:snapToGrid w:val="0"/>
        <w:ind w:left="-426" w:right="-472"/>
        <w:jc w:val="both"/>
        <w:rPr>
          <w:rFonts w:ascii="Tahoma" w:hAnsi="Tahoma" w:cs="Tahoma"/>
          <w:color w:val="000000"/>
          <w:sz w:val="20"/>
          <w:szCs w:val="20"/>
          <w:u w:val="single"/>
          <w:lang w:val="pt-PT"/>
        </w:rPr>
      </w:pPr>
      <w:r w:rsidRPr="00786AEC">
        <w:rPr>
          <w:rFonts w:ascii="Tahoma" w:hAnsi="Tahoma" w:cs="Tahoma"/>
          <w:color w:val="000000"/>
          <w:sz w:val="20"/>
          <w:szCs w:val="20"/>
          <w:u w:val="single"/>
          <w:lang w:val="pt-PT"/>
        </w:rPr>
        <w:t xml:space="preserve">March </w:t>
      </w:r>
      <w:r w:rsidR="00AB491C" w:rsidRPr="00786AEC">
        <w:rPr>
          <w:rFonts w:ascii="Tahoma" w:hAnsi="Tahoma" w:cs="Tahoma"/>
          <w:color w:val="000000"/>
          <w:sz w:val="20"/>
          <w:szCs w:val="20"/>
          <w:u w:val="single"/>
          <w:lang w:val="pt-PT"/>
        </w:rPr>
        <w:t>200</w:t>
      </w:r>
      <w:r w:rsidRPr="00786AEC">
        <w:rPr>
          <w:rFonts w:ascii="Tahoma" w:hAnsi="Tahoma" w:cs="Tahoma"/>
          <w:color w:val="000000"/>
          <w:sz w:val="20"/>
          <w:szCs w:val="20"/>
          <w:u w:val="single"/>
          <w:lang w:val="pt-PT"/>
        </w:rPr>
        <w:t>1</w:t>
      </w:r>
      <w:r w:rsidR="00AB491C" w:rsidRPr="00786AEC">
        <w:rPr>
          <w:rFonts w:ascii="Tahoma" w:hAnsi="Tahoma" w:cs="Tahoma"/>
          <w:color w:val="000000"/>
          <w:sz w:val="20"/>
          <w:szCs w:val="20"/>
          <w:u w:val="single"/>
          <w:lang w:val="pt-PT"/>
        </w:rPr>
        <w:t xml:space="preserve"> – March 200</w:t>
      </w:r>
      <w:r w:rsidRPr="00786AEC">
        <w:rPr>
          <w:rFonts w:ascii="Tahoma" w:hAnsi="Tahoma" w:cs="Tahoma"/>
          <w:color w:val="000000"/>
          <w:sz w:val="20"/>
          <w:szCs w:val="20"/>
          <w:u w:val="single"/>
          <w:lang w:val="pt-PT"/>
        </w:rPr>
        <w:t>4</w:t>
      </w:r>
    </w:p>
    <w:p w14:paraId="2DE37366" w14:textId="77777777" w:rsidR="009F50A6" w:rsidRPr="005E03AB" w:rsidRDefault="009F50A6" w:rsidP="009F50A6">
      <w:pPr>
        <w:snapToGrid w:val="0"/>
        <w:ind w:left="-426" w:right="-472"/>
        <w:jc w:val="both"/>
        <w:rPr>
          <w:rFonts w:ascii="Tahoma" w:hAnsi="Tahoma" w:cs="Tahoma"/>
          <w:color w:val="000000"/>
          <w:sz w:val="20"/>
          <w:szCs w:val="20"/>
          <w:lang w:val="pt-PT"/>
        </w:rPr>
      </w:pPr>
      <w:r w:rsidRPr="00786AEC">
        <w:rPr>
          <w:rFonts w:ascii="Tahoma" w:hAnsi="Tahoma" w:cs="Tahoma"/>
          <w:b/>
          <w:color w:val="000000"/>
          <w:sz w:val="20"/>
          <w:szCs w:val="20"/>
          <w:lang w:val="pt-PT"/>
        </w:rPr>
        <w:t>CofaceMope – Se</w:t>
      </w:r>
      <w:r w:rsidRPr="005E03AB">
        <w:rPr>
          <w:rFonts w:ascii="Tahoma" w:hAnsi="Tahoma" w:cs="Tahoma"/>
          <w:b/>
          <w:color w:val="000000"/>
          <w:sz w:val="20"/>
          <w:szCs w:val="20"/>
          <w:lang w:val="pt-PT"/>
        </w:rPr>
        <w:t>rviços de Informação e Gestão de Cobranças, S.A.</w:t>
      </w:r>
      <w:r w:rsidRPr="005E03AB">
        <w:rPr>
          <w:rFonts w:ascii="Tahoma" w:hAnsi="Tahoma" w:cs="Tahoma"/>
          <w:color w:val="000000"/>
          <w:sz w:val="20"/>
          <w:szCs w:val="20"/>
          <w:lang w:val="pt-PT"/>
        </w:rPr>
        <w:t xml:space="preserve"> -</w:t>
      </w:r>
      <w:r w:rsidR="003818E3">
        <w:rPr>
          <w:rFonts w:ascii="Tahoma" w:hAnsi="Tahoma" w:cs="Tahoma"/>
          <w:color w:val="000000"/>
          <w:sz w:val="20"/>
          <w:szCs w:val="20"/>
          <w:lang w:val="pt-PT"/>
        </w:rPr>
        <w:t xml:space="preserve"> </w:t>
      </w:r>
      <w:r w:rsidRPr="005E03AB">
        <w:rPr>
          <w:rFonts w:ascii="Tahoma" w:hAnsi="Tahoma" w:cs="Tahoma"/>
          <w:color w:val="000000"/>
          <w:sz w:val="20"/>
          <w:szCs w:val="20"/>
          <w:lang w:val="pt-PT"/>
        </w:rPr>
        <w:t xml:space="preserve">Consulting </w:t>
      </w:r>
    </w:p>
    <w:p w14:paraId="09CEEE18" w14:textId="53E9956E" w:rsidR="009F50A6" w:rsidRPr="00E756B3" w:rsidRDefault="00601A37" w:rsidP="009F50A6">
      <w:pPr>
        <w:ind w:left="-426" w:right="-472"/>
        <w:jc w:val="both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Position: </w:t>
      </w:r>
      <w:r w:rsidR="009F50A6" w:rsidRPr="00E756B3">
        <w:rPr>
          <w:rFonts w:ascii="Tahoma" w:hAnsi="Tahoma" w:cs="Tahoma"/>
          <w:color w:val="000000"/>
          <w:sz w:val="20"/>
          <w:szCs w:val="20"/>
        </w:rPr>
        <w:t>International Sales Representative / International Consultant</w:t>
      </w:r>
      <w:r w:rsidR="00AB491C" w:rsidRPr="00E756B3">
        <w:rPr>
          <w:rFonts w:ascii="Tahoma" w:hAnsi="Tahoma" w:cs="Tahoma"/>
          <w:color w:val="000000"/>
          <w:sz w:val="20"/>
          <w:szCs w:val="20"/>
        </w:rPr>
        <w:t xml:space="preserve"> </w:t>
      </w:r>
    </w:p>
    <w:p w14:paraId="6290C09F" w14:textId="77777777" w:rsidR="009F50A6" w:rsidRPr="00742CBB" w:rsidRDefault="009F50A6" w:rsidP="001A2E48">
      <w:pPr>
        <w:numPr>
          <w:ilvl w:val="0"/>
          <w:numId w:val="6"/>
        </w:numPr>
        <w:tabs>
          <w:tab w:val="left" w:pos="0"/>
        </w:tabs>
        <w:ind w:left="0" w:right="-472" w:hanging="284"/>
        <w:jc w:val="both"/>
        <w:rPr>
          <w:rFonts w:ascii="Tahoma" w:hAnsi="Tahoma" w:cs="Tahoma"/>
          <w:color w:val="000000"/>
          <w:sz w:val="20"/>
          <w:szCs w:val="20"/>
        </w:rPr>
      </w:pPr>
      <w:r w:rsidRPr="00742CBB">
        <w:rPr>
          <w:rFonts w:ascii="Tahoma" w:hAnsi="Tahoma" w:cs="Tahoma"/>
          <w:color w:val="000000"/>
          <w:sz w:val="20"/>
          <w:szCs w:val="20"/>
        </w:rPr>
        <w:t xml:space="preserve">Commercial connection with </w:t>
      </w:r>
      <w:r w:rsidR="00DE073C" w:rsidRPr="00742CBB">
        <w:rPr>
          <w:rFonts w:ascii="Tahoma" w:hAnsi="Tahoma" w:cs="Tahoma"/>
          <w:color w:val="000000"/>
          <w:sz w:val="20"/>
          <w:szCs w:val="20"/>
        </w:rPr>
        <w:t>i</w:t>
      </w:r>
      <w:r w:rsidRPr="00742CBB">
        <w:rPr>
          <w:rFonts w:ascii="Tahoma" w:hAnsi="Tahoma" w:cs="Tahoma"/>
          <w:color w:val="000000"/>
          <w:sz w:val="20"/>
          <w:szCs w:val="20"/>
        </w:rPr>
        <w:t xml:space="preserve">nternational </w:t>
      </w:r>
      <w:r w:rsidR="00DE073C" w:rsidRPr="00742CBB">
        <w:rPr>
          <w:rFonts w:ascii="Tahoma" w:hAnsi="Tahoma" w:cs="Tahoma"/>
          <w:color w:val="000000"/>
          <w:sz w:val="20"/>
          <w:szCs w:val="20"/>
        </w:rPr>
        <w:t>partners</w:t>
      </w:r>
      <w:r w:rsidR="00FD79FD" w:rsidRPr="00742CBB">
        <w:rPr>
          <w:rFonts w:ascii="Tahoma" w:hAnsi="Tahoma" w:cs="Tahoma"/>
          <w:color w:val="000000"/>
          <w:sz w:val="20"/>
          <w:szCs w:val="20"/>
        </w:rPr>
        <w:t>, dealing with partners and industry analysts</w:t>
      </w:r>
      <w:r w:rsidR="00742CBB" w:rsidRPr="00742CBB">
        <w:rPr>
          <w:rFonts w:ascii="Tahoma" w:hAnsi="Tahoma" w:cs="Tahoma"/>
          <w:color w:val="000000"/>
          <w:sz w:val="20"/>
          <w:szCs w:val="20"/>
        </w:rPr>
        <w:t xml:space="preserve">, </w:t>
      </w:r>
      <w:r w:rsidRPr="00742CBB">
        <w:rPr>
          <w:rFonts w:ascii="Tahoma" w:hAnsi="Tahoma" w:cs="Tahoma"/>
          <w:color w:val="000000"/>
          <w:sz w:val="20"/>
          <w:szCs w:val="20"/>
        </w:rPr>
        <w:t>Billing</w:t>
      </w:r>
      <w:r w:rsidR="003731D5" w:rsidRPr="00742CBB">
        <w:rPr>
          <w:rFonts w:ascii="Tahoma" w:hAnsi="Tahoma" w:cs="Tahoma"/>
          <w:color w:val="000000"/>
          <w:sz w:val="20"/>
          <w:szCs w:val="20"/>
        </w:rPr>
        <w:t xml:space="preserve">, </w:t>
      </w:r>
      <w:r w:rsidRPr="00742CBB">
        <w:rPr>
          <w:rFonts w:ascii="Tahoma" w:hAnsi="Tahoma" w:cs="Tahoma"/>
          <w:color w:val="000000"/>
          <w:sz w:val="20"/>
          <w:szCs w:val="20"/>
        </w:rPr>
        <w:t>Credit Reports</w:t>
      </w:r>
      <w:r w:rsidR="00FD79FD" w:rsidRPr="00742CBB">
        <w:rPr>
          <w:rFonts w:ascii="Tahoma" w:hAnsi="Tahoma" w:cs="Tahoma"/>
          <w:color w:val="000000"/>
          <w:sz w:val="20"/>
          <w:szCs w:val="20"/>
        </w:rPr>
        <w:t xml:space="preserve">, </w:t>
      </w:r>
      <w:r w:rsidR="00BF0DFE" w:rsidRPr="00742CBB">
        <w:rPr>
          <w:rFonts w:ascii="Tahoma" w:hAnsi="Tahoma" w:cs="Tahoma"/>
          <w:color w:val="000000"/>
          <w:sz w:val="20"/>
          <w:szCs w:val="20"/>
        </w:rPr>
        <w:t xml:space="preserve">Management of </w:t>
      </w:r>
      <w:r w:rsidRPr="00742CBB">
        <w:rPr>
          <w:rFonts w:ascii="Tahoma" w:hAnsi="Tahoma" w:cs="Tahoma"/>
          <w:color w:val="000000"/>
          <w:sz w:val="20"/>
          <w:szCs w:val="20"/>
        </w:rPr>
        <w:t>Debt Collections</w:t>
      </w:r>
      <w:r w:rsidR="00BF0DFE" w:rsidRPr="00742CBB">
        <w:rPr>
          <w:rFonts w:ascii="Tahoma" w:hAnsi="Tahoma" w:cs="Tahoma"/>
          <w:color w:val="000000"/>
          <w:sz w:val="20"/>
          <w:szCs w:val="20"/>
        </w:rPr>
        <w:t xml:space="preserve"> processes</w:t>
      </w:r>
      <w:r w:rsidR="00FD79FD" w:rsidRPr="00742CBB">
        <w:rPr>
          <w:rFonts w:ascii="Tahoma" w:hAnsi="Tahoma" w:cs="Tahoma"/>
          <w:color w:val="000000"/>
          <w:sz w:val="20"/>
          <w:szCs w:val="20"/>
        </w:rPr>
        <w:t xml:space="preserve">, </w:t>
      </w:r>
      <w:r w:rsidRPr="00742CBB">
        <w:rPr>
          <w:rFonts w:ascii="Tahoma" w:hAnsi="Tahoma" w:cs="Tahoma"/>
          <w:color w:val="000000"/>
          <w:sz w:val="20"/>
          <w:szCs w:val="20"/>
        </w:rPr>
        <w:t>Marketing Database processing</w:t>
      </w:r>
      <w:r w:rsidR="00742CBB" w:rsidRPr="00742CBB">
        <w:rPr>
          <w:rFonts w:ascii="Tahoma" w:hAnsi="Tahoma" w:cs="Tahoma"/>
          <w:color w:val="000000"/>
          <w:sz w:val="20"/>
          <w:szCs w:val="20"/>
        </w:rPr>
        <w:t xml:space="preserve">, </w:t>
      </w:r>
      <w:r w:rsidR="00742CBB">
        <w:rPr>
          <w:rFonts w:ascii="Tahoma" w:hAnsi="Tahoma" w:cs="Tahoma"/>
          <w:color w:val="000000"/>
          <w:sz w:val="20"/>
          <w:szCs w:val="20"/>
        </w:rPr>
        <w:t xml:space="preserve">publishing content </w:t>
      </w:r>
      <w:r w:rsidR="007B4585" w:rsidRPr="00742CBB">
        <w:rPr>
          <w:rFonts w:ascii="Tahoma" w:hAnsi="Tahoma" w:cs="Tahoma"/>
          <w:color w:val="000000"/>
          <w:sz w:val="20"/>
          <w:szCs w:val="20"/>
        </w:rPr>
        <w:t xml:space="preserve">from/for our </w:t>
      </w:r>
      <w:r w:rsidR="00DE073C" w:rsidRPr="00742CBB">
        <w:rPr>
          <w:rFonts w:ascii="Tahoma" w:hAnsi="Tahoma" w:cs="Tahoma"/>
          <w:color w:val="000000"/>
          <w:sz w:val="20"/>
          <w:szCs w:val="20"/>
        </w:rPr>
        <w:t>i</w:t>
      </w:r>
      <w:r w:rsidR="007B4585" w:rsidRPr="00742CBB">
        <w:rPr>
          <w:rFonts w:ascii="Tahoma" w:hAnsi="Tahoma" w:cs="Tahoma"/>
          <w:color w:val="000000"/>
          <w:sz w:val="20"/>
          <w:szCs w:val="20"/>
        </w:rPr>
        <w:t xml:space="preserve">nternational partners </w:t>
      </w:r>
      <w:r w:rsidR="00BF0DFE" w:rsidRPr="00742CBB">
        <w:rPr>
          <w:rFonts w:ascii="Tahoma" w:hAnsi="Tahoma" w:cs="Tahoma"/>
          <w:color w:val="000000"/>
          <w:sz w:val="20"/>
          <w:szCs w:val="20"/>
        </w:rPr>
        <w:t>which included d</w:t>
      </w:r>
      <w:r w:rsidRPr="00742CBB">
        <w:rPr>
          <w:rFonts w:ascii="Tahoma" w:hAnsi="Tahoma" w:cs="Tahoma"/>
          <w:color w:val="000000"/>
          <w:sz w:val="20"/>
          <w:szCs w:val="20"/>
        </w:rPr>
        <w:t>aily updating of news feeds and corporate intelligence analysis on the company’s website, using both Spanish and English</w:t>
      </w:r>
      <w:r w:rsidR="00742CBB">
        <w:rPr>
          <w:rFonts w:ascii="Tahoma" w:hAnsi="Tahoma" w:cs="Tahoma"/>
          <w:color w:val="000000"/>
          <w:sz w:val="20"/>
          <w:szCs w:val="20"/>
        </w:rPr>
        <w:t xml:space="preserve"> alongside with Portuguese</w:t>
      </w:r>
      <w:r w:rsidR="00682AAC" w:rsidRPr="00742CBB">
        <w:rPr>
          <w:rFonts w:ascii="Tahoma" w:hAnsi="Tahoma" w:cs="Tahoma"/>
          <w:color w:val="000000"/>
          <w:sz w:val="20"/>
          <w:szCs w:val="20"/>
        </w:rPr>
        <w:t xml:space="preserve">. </w:t>
      </w:r>
    </w:p>
    <w:p w14:paraId="663A6C8D" w14:textId="4B3CDDE9" w:rsidR="00BB273F" w:rsidRPr="00E756B3" w:rsidRDefault="00BB273F" w:rsidP="00BB273F">
      <w:pPr>
        <w:ind w:left="-426" w:right="-472"/>
        <w:jc w:val="both"/>
        <w:rPr>
          <w:rFonts w:ascii="Tahoma" w:hAnsi="Tahoma" w:cs="Tahoma"/>
          <w:color w:val="000000"/>
          <w:sz w:val="20"/>
          <w:szCs w:val="20"/>
        </w:rPr>
      </w:pPr>
      <w:r w:rsidRPr="00E756B3">
        <w:rPr>
          <w:rFonts w:ascii="Tahoma" w:hAnsi="Tahoma" w:cs="Tahoma"/>
          <w:color w:val="000000"/>
          <w:sz w:val="20"/>
          <w:szCs w:val="20"/>
        </w:rPr>
        <w:t xml:space="preserve">Reason for </w:t>
      </w:r>
      <w:proofErr w:type="gramStart"/>
      <w:r w:rsidRPr="00E756B3">
        <w:rPr>
          <w:rFonts w:ascii="Tahoma" w:hAnsi="Tahoma" w:cs="Tahoma"/>
          <w:color w:val="000000"/>
          <w:sz w:val="20"/>
          <w:szCs w:val="20"/>
        </w:rPr>
        <w:t>leaving:</w:t>
      </w:r>
      <w:proofErr w:type="gramEnd"/>
      <w:r w:rsidRPr="00E756B3">
        <w:rPr>
          <w:rFonts w:ascii="Tahoma" w:hAnsi="Tahoma" w:cs="Tahoma"/>
          <w:color w:val="000000"/>
          <w:sz w:val="20"/>
          <w:szCs w:val="20"/>
        </w:rPr>
        <w:t xml:space="preserve"> </w:t>
      </w:r>
      <w:r w:rsidR="00786AEC">
        <w:rPr>
          <w:rFonts w:ascii="Tahoma" w:hAnsi="Tahoma" w:cs="Tahoma"/>
          <w:color w:val="000000"/>
          <w:sz w:val="20"/>
          <w:szCs w:val="20"/>
        </w:rPr>
        <w:t>r</w:t>
      </w:r>
      <w:r w:rsidRPr="00E756B3">
        <w:rPr>
          <w:rFonts w:ascii="Tahoma" w:hAnsi="Tahoma" w:cs="Tahoma"/>
          <w:color w:val="000000"/>
          <w:sz w:val="20"/>
          <w:szCs w:val="20"/>
        </w:rPr>
        <w:t>edundancy due to restructuration of all International departments within the group.</w:t>
      </w:r>
    </w:p>
    <w:p w14:paraId="6A63406D" w14:textId="77777777" w:rsidR="00BB273F" w:rsidRPr="00E756B3" w:rsidRDefault="00BB273F" w:rsidP="009F50A6">
      <w:pPr>
        <w:snapToGrid w:val="0"/>
        <w:ind w:left="-426" w:right="-472"/>
        <w:rPr>
          <w:rFonts w:ascii="Tahoma" w:hAnsi="Tahoma" w:cs="Tahoma"/>
          <w:color w:val="000000"/>
          <w:sz w:val="20"/>
          <w:szCs w:val="20"/>
        </w:rPr>
      </w:pPr>
    </w:p>
    <w:p w14:paraId="7CAB8251" w14:textId="77777777" w:rsidR="00AB491C" w:rsidRPr="00FE0BAD" w:rsidRDefault="00AB491C" w:rsidP="009F50A6">
      <w:pPr>
        <w:ind w:left="-426" w:right="-472"/>
        <w:jc w:val="both"/>
        <w:rPr>
          <w:rFonts w:ascii="Tahoma" w:hAnsi="Tahoma" w:cs="Tahoma"/>
          <w:color w:val="000000"/>
          <w:sz w:val="20"/>
          <w:szCs w:val="20"/>
          <w:u w:val="single"/>
          <w:lang w:val="pt-PT"/>
        </w:rPr>
      </w:pPr>
      <w:r w:rsidRPr="00FE0BAD">
        <w:rPr>
          <w:rFonts w:ascii="Tahoma" w:hAnsi="Tahoma" w:cs="Tahoma"/>
          <w:color w:val="000000"/>
          <w:sz w:val="20"/>
          <w:szCs w:val="20"/>
          <w:u w:val="single"/>
          <w:lang w:val="pt-PT"/>
        </w:rPr>
        <w:t xml:space="preserve">August 1993 – </w:t>
      </w:r>
      <w:r w:rsidR="00DE073C" w:rsidRPr="00FE0BAD">
        <w:rPr>
          <w:rFonts w:ascii="Tahoma" w:hAnsi="Tahoma" w:cs="Tahoma"/>
          <w:color w:val="000000"/>
          <w:sz w:val="20"/>
          <w:szCs w:val="20"/>
          <w:u w:val="single"/>
          <w:lang w:val="pt-PT"/>
        </w:rPr>
        <w:t>March</w:t>
      </w:r>
      <w:r w:rsidRPr="00FE0BAD">
        <w:rPr>
          <w:rFonts w:ascii="Tahoma" w:hAnsi="Tahoma" w:cs="Tahoma"/>
          <w:color w:val="000000"/>
          <w:sz w:val="20"/>
          <w:szCs w:val="20"/>
          <w:u w:val="single"/>
          <w:lang w:val="pt-PT"/>
        </w:rPr>
        <w:t xml:space="preserve"> 200</w:t>
      </w:r>
      <w:r w:rsidR="00DE073C" w:rsidRPr="00FE0BAD">
        <w:rPr>
          <w:rFonts w:ascii="Tahoma" w:hAnsi="Tahoma" w:cs="Tahoma"/>
          <w:color w:val="000000"/>
          <w:sz w:val="20"/>
          <w:szCs w:val="20"/>
          <w:u w:val="single"/>
          <w:lang w:val="pt-PT"/>
        </w:rPr>
        <w:t>1</w:t>
      </w:r>
    </w:p>
    <w:p w14:paraId="5AB34CC5" w14:textId="77777777" w:rsidR="009F50A6" w:rsidRPr="005E03AB" w:rsidRDefault="009F50A6" w:rsidP="009F50A6">
      <w:pPr>
        <w:ind w:left="-426" w:right="-472"/>
        <w:jc w:val="both"/>
        <w:rPr>
          <w:rFonts w:ascii="Tahoma" w:hAnsi="Tahoma" w:cs="Tahoma"/>
          <w:color w:val="000000"/>
          <w:sz w:val="20"/>
          <w:szCs w:val="20"/>
          <w:lang w:val="pt-PT"/>
        </w:rPr>
      </w:pPr>
      <w:r w:rsidRPr="005E03AB">
        <w:rPr>
          <w:rFonts w:ascii="Tahoma" w:hAnsi="Tahoma" w:cs="Tahoma"/>
          <w:b/>
          <w:color w:val="000000"/>
          <w:sz w:val="20"/>
          <w:szCs w:val="20"/>
          <w:lang w:val="pt-PT"/>
        </w:rPr>
        <w:t>Banco Mello, S.A. / Banco Comercial Português, S.A.</w:t>
      </w:r>
      <w:r w:rsidRPr="005E03AB">
        <w:rPr>
          <w:rFonts w:ascii="Tahoma" w:hAnsi="Tahoma" w:cs="Tahoma"/>
          <w:color w:val="000000"/>
          <w:sz w:val="20"/>
          <w:szCs w:val="20"/>
          <w:lang w:val="pt-PT"/>
        </w:rPr>
        <w:t xml:space="preserve"> </w:t>
      </w:r>
      <w:r w:rsidR="00A70832" w:rsidRPr="005E03AB">
        <w:rPr>
          <w:rFonts w:ascii="Tahoma" w:hAnsi="Tahoma" w:cs="Tahoma"/>
          <w:color w:val="000000"/>
          <w:sz w:val="20"/>
          <w:szCs w:val="20"/>
          <w:lang w:val="pt-PT"/>
        </w:rPr>
        <w:t>–</w:t>
      </w:r>
      <w:r w:rsidR="003818E3">
        <w:rPr>
          <w:rFonts w:ascii="Tahoma" w:hAnsi="Tahoma" w:cs="Tahoma"/>
          <w:color w:val="000000"/>
          <w:sz w:val="20"/>
          <w:szCs w:val="20"/>
          <w:lang w:val="pt-PT"/>
        </w:rPr>
        <w:t xml:space="preserve"> </w:t>
      </w:r>
      <w:r w:rsidRPr="005E03AB">
        <w:rPr>
          <w:rFonts w:ascii="Tahoma" w:hAnsi="Tahoma" w:cs="Tahoma"/>
          <w:color w:val="000000"/>
          <w:sz w:val="20"/>
          <w:szCs w:val="20"/>
          <w:lang w:val="pt-PT"/>
        </w:rPr>
        <w:t>Banking</w:t>
      </w:r>
      <w:r w:rsidR="00A70832" w:rsidRPr="005E03AB">
        <w:rPr>
          <w:rFonts w:ascii="Tahoma" w:hAnsi="Tahoma" w:cs="Tahoma"/>
          <w:color w:val="000000"/>
          <w:sz w:val="20"/>
          <w:szCs w:val="20"/>
          <w:lang w:val="pt-PT"/>
        </w:rPr>
        <w:t xml:space="preserve">       </w:t>
      </w:r>
    </w:p>
    <w:p w14:paraId="2B94F869" w14:textId="595B70A1" w:rsidR="009F50A6" w:rsidRPr="00E756B3" w:rsidRDefault="00601A37" w:rsidP="009F50A6">
      <w:pPr>
        <w:ind w:left="-426" w:right="-472"/>
        <w:jc w:val="both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Position: </w:t>
      </w:r>
      <w:r w:rsidR="009F50A6" w:rsidRPr="00E756B3">
        <w:rPr>
          <w:rFonts w:ascii="Tahoma" w:hAnsi="Tahoma" w:cs="Tahoma"/>
          <w:color w:val="000000"/>
          <w:sz w:val="20"/>
          <w:szCs w:val="20"/>
        </w:rPr>
        <w:t>Credit analyst / VISA Claims</w:t>
      </w:r>
      <w:r w:rsidR="00AB491C" w:rsidRPr="00E756B3">
        <w:rPr>
          <w:rFonts w:ascii="Tahoma" w:hAnsi="Tahoma" w:cs="Tahoma"/>
          <w:color w:val="000000"/>
          <w:sz w:val="20"/>
          <w:szCs w:val="20"/>
        </w:rPr>
        <w:t xml:space="preserve"> </w:t>
      </w:r>
    </w:p>
    <w:p w14:paraId="0D0A9BA1" w14:textId="77777777" w:rsidR="009F50A6" w:rsidRPr="00FD79FD" w:rsidRDefault="009F50A6" w:rsidP="00FD79FD">
      <w:pPr>
        <w:numPr>
          <w:ilvl w:val="0"/>
          <w:numId w:val="7"/>
        </w:numPr>
        <w:ind w:left="0" w:right="-472" w:hanging="284"/>
        <w:jc w:val="both"/>
        <w:rPr>
          <w:rFonts w:ascii="Tahoma" w:hAnsi="Tahoma" w:cs="Tahoma"/>
          <w:color w:val="000000"/>
          <w:sz w:val="20"/>
          <w:szCs w:val="20"/>
        </w:rPr>
      </w:pPr>
      <w:r w:rsidRPr="00E756B3">
        <w:rPr>
          <w:rFonts w:ascii="Tahoma" w:hAnsi="Tahoma" w:cs="Tahoma"/>
          <w:color w:val="000000"/>
          <w:sz w:val="20"/>
          <w:szCs w:val="20"/>
        </w:rPr>
        <w:t>Credit analyst within the Credit Cards Department</w:t>
      </w:r>
      <w:r w:rsidR="00FD79FD">
        <w:rPr>
          <w:rFonts w:ascii="Tahoma" w:hAnsi="Tahoma" w:cs="Tahoma"/>
          <w:color w:val="000000"/>
          <w:sz w:val="20"/>
          <w:szCs w:val="20"/>
        </w:rPr>
        <w:t xml:space="preserve"> and c</w:t>
      </w:r>
      <w:r w:rsidR="00FD79FD" w:rsidRPr="00E756B3">
        <w:rPr>
          <w:rFonts w:ascii="Tahoma" w:hAnsi="Tahoma" w:cs="Tahoma"/>
          <w:color w:val="000000"/>
          <w:sz w:val="20"/>
          <w:szCs w:val="20"/>
        </w:rPr>
        <w:t>ollecting and reporting financial information</w:t>
      </w:r>
      <w:r w:rsidR="00682AAC">
        <w:rPr>
          <w:rFonts w:ascii="Tahoma" w:hAnsi="Tahoma" w:cs="Tahoma"/>
          <w:color w:val="000000"/>
          <w:sz w:val="20"/>
          <w:szCs w:val="20"/>
        </w:rPr>
        <w:t xml:space="preserve">. </w:t>
      </w:r>
    </w:p>
    <w:p w14:paraId="6B012DE7" w14:textId="77777777" w:rsidR="002C66A9" w:rsidRDefault="009F50A6" w:rsidP="00A14757">
      <w:pPr>
        <w:numPr>
          <w:ilvl w:val="0"/>
          <w:numId w:val="7"/>
        </w:numPr>
        <w:ind w:left="0" w:right="-472" w:hanging="284"/>
        <w:jc w:val="both"/>
        <w:rPr>
          <w:rFonts w:ascii="Tahoma" w:hAnsi="Tahoma" w:cs="Tahoma"/>
          <w:color w:val="000000"/>
          <w:sz w:val="20"/>
          <w:szCs w:val="20"/>
        </w:rPr>
      </w:pPr>
      <w:r w:rsidRPr="003731D5">
        <w:rPr>
          <w:rFonts w:ascii="Tahoma" w:hAnsi="Tahoma" w:cs="Tahoma"/>
          <w:color w:val="000000"/>
          <w:sz w:val="20"/>
          <w:szCs w:val="20"/>
        </w:rPr>
        <w:t>Product Manager of 10 Credit Cards</w:t>
      </w:r>
      <w:r w:rsidR="002C66A9">
        <w:rPr>
          <w:rFonts w:ascii="Tahoma" w:hAnsi="Tahoma" w:cs="Tahoma"/>
          <w:color w:val="000000"/>
          <w:sz w:val="20"/>
          <w:szCs w:val="20"/>
        </w:rPr>
        <w:t xml:space="preserve">. </w:t>
      </w:r>
    </w:p>
    <w:p w14:paraId="274ADC86" w14:textId="77777777" w:rsidR="009F50A6" w:rsidRPr="003731D5" w:rsidRDefault="009F50A6" w:rsidP="00A14757">
      <w:pPr>
        <w:numPr>
          <w:ilvl w:val="0"/>
          <w:numId w:val="7"/>
        </w:numPr>
        <w:ind w:left="0" w:right="-472" w:hanging="284"/>
        <w:jc w:val="both"/>
        <w:rPr>
          <w:rFonts w:ascii="Tahoma" w:hAnsi="Tahoma" w:cs="Tahoma"/>
          <w:color w:val="000000"/>
          <w:sz w:val="20"/>
          <w:szCs w:val="20"/>
        </w:rPr>
      </w:pPr>
      <w:r w:rsidRPr="003731D5">
        <w:rPr>
          <w:rFonts w:ascii="Tahoma" w:hAnsi="Tahoma" w:cs="Tahoma"/>
          <w:color w:val="000000"/>
          <w:sz w:val="20"/>
          <w:szCs w:val="20"/>
        </w:rPr>
        <w:t>Department's Customer Service Team Manager</w:t>
      </w:r>
      <w:r w:rsidR="00682AAC">
        <w:rPr>
          <w:rFonts w:ascii="Tahoma" w:hAnsi="Tahoma" w:cs="Tahoma"/>
          <w:color w:val="000000"/>
          <w:sz w:val="20"/>
          <w:szCs w:val="20"/>
        </w:rPr>
        <w:t xml:space="preserve">. </w:t>
      </w:r>
    </w:p>
    <w:p w14:paraId="7DFABFD7" w14:textId="77777777" w:rsidR="009F50A6" w:rsidRPr="00E756B3" w:rsidRDefault="009F50A6" w:rsidP="00895D99">
      <w:pPr>
        <w:numPr>
          <w:ilvl w:val="0"/>
          <w:numId w:val="7"/>
        </w:numPr>
        <w:ind w:left="0" w:right="-472" w:hanging="284"/>
        <w:jc w:val="both"/>
        <w:rPr>
          <w:rFonts w:ascii="Tahoma" w:hAnsi="Tahoma" w:cs="Tahoma"/>
          <w:sz w:val="20"/>
          <w:szCs w:val="20"/>
        </w:rPr>
      </w:pPr>
      <w:r w:rsidRPr="00E756B3">
        <w:rPr>
          <w:rFonts w:ascii="Tahoma" w:hAnsi="Tahoma" w:cs="Tahoma"/>
          <w:color w:val="000000"/>
          <w:sz w:val="20"/>
          <w:szCs w:val="20"/>
        </w:rPr>
        <w:t>Evaluation of counterfeit processes at Fraud and Data Security area</w:t>
      </w:r>
    </w:p>
    <w:p w14:paraId="179EA008" w14:textId="78AF1244" w:rsidR="00E35BE5" w:rsidRDefault="00BB273F" w:rsidP="00BB273F">
      <w:pPr>
        <w:ind w:left="-426" w:right="-472"/>
        <w:jc w:val="both"/>
        <w:rPr>
          <w:rFonts w:ascii="Tahoma" w:hAnsi="Tahoma" w:cs="Tahoma"/>
          <w:color w:val="000000"/>
          <w:sz w:val="20"/>
          <w:szCs w:val="20"/>
        </w:rPr>
      </w:pPr>
      <w:r w:rsidRPr="00E756B3">
        <w:rPr>
          <w:rFonts w:ascii="Tahoma" w:hAnsi="Tahoma" w:cs="Tahoma"/>
          <w:color w:val="000000"/>
          <w:sz w:val="20"/>
          <w:szCs w:val="20"/>
        </w:rPr>
        <w:t xml:space="preserve">Reason for </w:t>
      </w:r>
      <w:proofErr w:type="gramStart"/>
      <w:r w:rsidRPr="00E756B3">
        <w:rPr>
          <w:rFonts w:ascii="Tahoma" w:hAnsi="Tahoma" w:cs="Tahoma"/>
          <w:color w:val="000000"/>
          <w:sz w:val="20"/>
          <w:szCs w:val="20"/>
        </w:rPr>
        <w:t>leaving:</w:t>
      </w:r>
      <w:proofErr w:type="gramEnd"/>
      <w:r w:rsidRPr="00E756B3">
        <w:rPr>
          <w:rFonts w:ascii="Tahoma" w:hAnsi="Tahoma" w:cs="Tahoma"/>
          <w:color w:val="000000"/>
          <w:sz w:val="20"/>
          <w:szCs w:val="20"/>
        </w:rPr>
        <w:t xml:space="preserve"> </w:t>
      </w:r>
      <w:r w:rsidR="00786AEC">
        <w:rPr>
          <w:rFonts w:ascii="Tahoma" w:hAnsi="Tahoma" w:cs="Tahoma"/>
          <w:color w:val="000000"/>
          <w:sz w:val="20"/>
          <w:szCs w:val="20"/>
        </w:rPr>
        <w:t>r</w:t>
      </w:r>
      <w:r w:rsidRPr="00E756B3">
        <w:rPr>
          <w:rFonts w:ascii="Tahoma" w:hAnsi="Tahoma" w:cs="Tahoma"/>
          <w:color w:val="000000"/>
          <w:sz w:val="20"/>
          <w:szCs w:val="20"/>
        </w:rPr>
        <w:t>edundancy due to merge between both banks.</w:t>
      </w:r>
    </w:p>
    <w:p w14:paraId="3B6E0F60" w14:textId="77777777" w:rsidR="005E428D" w:rsidRPr="00E756B3" w:rsidRDefault="005E428D" w:rsidP="00BB273F">
      <w:pPr>
        <w:ind w:left="-426" w:right="-472"/>
        <w:jc w:val="both"/>
        <w:rPr>
          <w:rFonts w:ascii="Tahoma" w:hAnsi="Tahoma" w:cs="Tahoma"/>
          <w:color w:val="000000"/>
          <w:sz w:val="20"/>
          <w:szCs w:val="20"/>
        </w:rPr>
      </w:pPr>
    </w:p>
    <w:tbl>
      <w:tblPr>
        <w:tblW w:w="10033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033"/>
      </w:tblGrid>
      <w:tr w:rsidR="009F50A6" w:rsidRPr="00E756B3" w14:paraId="180D8CB4" w14:textId="77777777" w:rsidTr="00062E2E">
        <w:trPr>
          <w:jc w:val="center"/>
        </w:trPr>
        <w:tc>
          <w:tcPr>
            <w:tcW w:w="10033" w:type="dxa"/>
            <w:shd w:val="clear" w:color="auto" w:fill="D9D9D9"/>
            <w:vAlign w:val="center"/>
          </w:tcPr>
          <w:p w14:paraId="08509FC2" w14:textId="77777777" w:rsidR="009F50A6" w:rsidRPr="00E756B3" w:rsidRDefault="005E03AB" w:rsidP="005E03AB">
            <w:pPr>
              <w:pStyle w:val="BodyText"/>
              <w:jc w:val="center"/>
              <w:rPr>
                <w:rFonts w:ascii="Tahoma" w:hAnsi="Tahoma" w:cs="Tahoma"/>
                <w:b/>
                <w:color w:val="auto"/>
                <w:sz w:val="28"/>
              </w:rPr>
            </w:pPr>
            <w:r>
              <w:rPr>
                <w:rFonts w:ascii="Tahoma" w:hAnsi="Tahoma" w:cs="Tahoma"/>
                <w:b/>
                <w:color w:val="auto"/>
                <w:sz w:val="28"/>
              </w:rPr>
              <w:t xml:space="preserve">Education, </w:t>
            </w:r>
            <w:r w:rsidR="009F50A6" w:rsidRPr="00E756B3">
              <w:rPr>
                <w:rFonts w:ascii="Tahoma" w:hAnsi="Tahoma" w:cs="Tahoma"/>
                <w:b/>
                <w:color w:val="auto"/>
                <w:sz w:val="28"/>
              </w:rPr>
              <w:t>Training</w:t>
            </w:r>
            <w:r>
              <w:rPr>
                <w:rFonts w:ascii="Tahoma" w:hAnsi="Tahoma" w:cs="Tahoma"/>
                <w:b/>
                <w:color w:val="auto"/>
                <w:sz w:val="28"/>
              </w:rPr>
              <w:t xml:space="preserve"> </w:t>
            </w:r>
            <w:r w:rsidR="009F50A6" w:rsidRPr="00E756B3">
              <w:rPr>
                <w:rFonts w:ascii="Tahoma" w:hAnsi="Tahoma" w:cs="Tahoma"/>
                <w:b/>
                <w:color w:val="auto"/>
                <w:sz w:val="28"/>
              </w:rPr>
              <w:t>and Professional Qualifications</w:t>
            </w:r>
          </w:p>
        </w:tc>
      </w:tr>
    </w:tbl>
    <w:p w14:paraId="5ADB83D8" w14:textId="77777777" w:rsidR="009F50A6" w:rsidRPr="00E756B3" w:rsidRDefault="009F50A6" w:rsidP="00895D99">
      <w:pPr>
        <w:pStyle w:val="BodyText"/>
        <w:numPr>
          <w:ilvl w:val="0"/>
          <w:numId w:val="9"/>
        </w:numPr>
        <w:ind w:left="426" w:right="-472" w:hanging="710"/>
        <w:rPr>
          <w:rFonts w:ascii="Tahoma" w:hAnsi="Tahoma" w:cs="Tahoma"/>
          <w:bCs/>
          <w:color w:val="auto"/>
        </w:rPr>
      </w:pPr>
      <w:r w:rsidRPr="00E756B3">
        <w:rPr>
          <w:rFonts w:ascii="Tahoma" w:hAnsi="Tahoma" w:cs="Tahoma"/>
          <w:color w:val="000000"/>
          <w:szCs w:val="20"/>
        </w:rPr>
        <w:t>BA in Banking and Insurance Management – International University</w:t>
      </w:r>
      <w:r w:rsidR="00A70832" w:rsidRPr="00E756B3">
        <w:rPr>
          <w:rFonts w:ascii="Tahoma" w:hAnsi="Tahoma" w:cs="Tahoma"/>
          <w:color w:val="000000"/>
          <w:szCs w:val="20"/>
        </w:rPr>
        <w:tab/>
      </w:r>
      <w:r w:rsidR="00A70832" w:rsidRPr="00E756B3">
        <w:rPr>
          <w:rFonts w:ascii="Tahoma" w:hAnsi="Tahoma" w:cs="Tahoma"/>
          <w:color w:val="000000"/>
          <w:szCs w:val="20"/>
        </w:rPr>
        <w:tab/>
      </w:r>
      <w:r w:rsidR="00062E2E" w:rsidRPr="00E756B3">
        <w:rPr>
          <w:rFonts w:ascii="Tahoma" w:hAnsi="Tahoma" w:cs="Tahoma"/>
          <w:color w:val="000000"/>
          <w:szCs w:val="20"/>
        </w:rPr>
        <w:t xml:space="preserve">                   </w:t>
      </w:r>
      <w:r w:rsidR="00A70832" w:rsidRPr="00E756B3">
        <w:rPr>
          <w:rFonts w:ascii="Tahoma" w:hAnsi="Tahoma" w:cs="Tahoma"/>
          <w:color w:val="auto"/>
        </w:rPr>
        <w:t>1996 – 2001</w:t>
      </w:r>
    </w:p>
    <w:p w14:paraId="325DE6FC" w14:textId="77777777" w:rsidR="009F50A6" w:rsidRPr="00E756B3" w:rsidRDefault="009F50A6" w:rsidP="00904EBF">
      <w:pPr>
        <w:pStyle w:val="BodyText"/>
        <w:numPr>
          <w:ilvl w:val="0"/>
          <w:numId w:val="9"/>
        </w:numPr>
        <w:ind w:left="426" w:right="-613" w:hanging="710"/>
        <w:rPr>
          <w:rFonts w:ascii="Tahoma" w:hAnsi="Tahoma" w:cs="Tahoma"/>
          <w:bCs/>
          <w:color w:val="auto"/>
        </w:rPr>
      </w:pPr>
      <w:r w:rsidRPr="00E756B3">
        <w:rPr>
          <w:rFonts w:ascii="Tahoma" w:hAnsi="Tahoma" w:cs="Tahoma"/>
          <w:bCs/>
          <w:color w:val="auto"/>
        </w:rPr>
        <w:t xml:space="preserve">Italian for Improvers </w:t>
      </w:r>
      <w:r w:rsidR="007B4585" w:rsidRPr="00E756B3">
        <w:rPr>
          <w:rFonts w:ascii="Tahoma" w:hAnsi="Tahoma" w:cs="Tahoma"/>
          <w:bCs/>
          <w:color w:val="auto"/>
        </w:rPr>
        <w:t xml:space="preserve">&amp; German for Beginners &amp; Improvers </w:t>
      </w:r>
      <w:r w:rsidRPr="00E756B3">
        <w:rPr>
          <w:rFonts w:ascii="Tahoma" w:hAnsi="Tahoma" w:cs="Tahoma"/>
          <w:bCs/>
          <w:color w:val="auto"/>
        </w:rPr>
        <w:t>– Bolton Community College</w:t>
      </w:r>
      <w:r w:rsidR="007B4585" w:rsidRPr="00E756B3">
        <w:rPr>
          <w:rFonts w:ascii="Tahoma" w:hAnsi="Tahoma" w:cs="Tahoma"/>
          <w:bCs/>
          <w:color w:val="auto"/>
        </w:rPr>
        <w:t xml:space="preserve"> </w:t>
      </w:r>
      <w:r w:rsidR="00895D99">
        <w:rPr>
          <w:rFonts w:ascii="Tahoma" w:hAnsi="Tahoma" w:cs="Tahoma"/>
          <w:bCs/>
          <w:color w:val="auto"/>
        </w:rPr>
        <w:tab/>
      </w:r>
      <w:r w:rsidR="00D229B6">
        <w:rPr>
          <w:rFonts w:ascii="Tahoma" w:hAnsi="Tahoma" w:cs="Tahoma"/>
          <w:bCs/>
          <w:color w:val="auto"/>
        </w:rPr>
        <w:t xml:space="preserve">      </w:t>
      </w:r>
      <w:r w:rsidR="00904EBF">
        <w:rPr>
          <w:rFonts w:ascii="Tahoma" w:hAnsi="Tahoma" w:cs="Tahoma"/>
          <w:bCs/>
          <w:color w:val="auto"/>
        </w:rPr>
        <w:t xml:space="preserve"> </w:t>
      </w:r>
      <w:r w:rsidR="007B4585" w:rsidRPr="00E756B3">
        <w:rPr>
          <w:rFonts w:ascii="Tahoma" w:hAnsi="Tahoma" w:cs="Tahoma"/>
          <w:bCs/>
          <w:color w:val="auto"/>
        </w:rPr>
        <w:t>2011</w:t>
      </w:r>
      <w:r w:rsidR="00062E2E" w:rsidRPr="00E756B3">
        <w:rPr>
          <w:rFonts w:ascii="Tahoma" w:hAnsi="Tahoma" w:cs="Tahoma"/>
          <w:bCs/>
          <w:color w:val="auto"/>
        </w:rPr>
        <w:t xml:space="preserve">                  </w:t>
      </w:r>
    </w:p>
    <w:p w14:paraId="57733281" w14:textId="77777777" w:rsidR="009F50A6" w:rsidRPr="00E756B3" w:rsidRDefault="009F50A6" w:rsidP="00895D99">
      <w:pPr>
        <w:pStyle w:val="BodyText"/>
        <w:numPr>
          <w:ilvl w:val="0"/>
          <w:numId w:val="9"/>
        </w:numPr>
        <w:ind w:left="426" w:right="-472" w:hanging="710"/>
        <w:rPr>
          <w:rFonts w:ascii="Tahoma" w:hAnsi="Tahoma" w:cs="Tahoma"/>
          <w:bCs/>
          <w:color w:val="auto"/>
        </w:rPr>
      </w:pPr>
      <w:r w:rsidRPr="00E756B3">
        <w:rPr>
          <w:rFonts w:ascii="Tahoma" w:hAnsi="Tahoma" w:cs="Tahoma"/>
          <w:color w:val="000000"/>
          <w:szCs w:val="20"/>
        </w:rPr>
        <w:t>ECDL (Level 2) – Bolton Community College</w:t>
      </w:r>
      <w:r w:rsidR="00062E2E" w:rsidRPr="00E756B3">
        <w:rPr>
          <w:rFonts w:ascii="Tahoma" w:hAnsi="Tahoma" w:cs="Tahoma"/>
          <w:color w:val="000000"/>
          <w:szCs w:val="20"/>
        </w:rPr>
        <w:tab/>
      </w:r>
      <w:r w:rsidR="00062E2E" w:rsidRPr="00E756B3">
        <w:rPr>
          <w:rFonts w:ascii="Tahoma" w:hAnsi="Tahoma" w:cs="Tahoma"/>
          <w:color w:val="000000"/>
          <w:szCs w:val="20"/>
        </w:rPr>
        <w:tab/>
      </w:r>
      <w:r w:rsidR="00062E2E" w:rsidRPr="00E756B3">
        <w:rPr>
          <w:rFonts w:ascii="Tahoma" w:hAnsi="Tahoma" w:cs="Tahoma"/>
          <w:color w:val="000000"/>
          <w:szCs w:val="20"/>
        </w:rPr>
        <w:tab/>
      </w:r>
      <w:r w:rsidR="00062E2E" w:rsidRPr="00E756B3">
        <w:rPr>
          <w:rFonts w:ascii="Tahoma" w:hAnsi="Tahoma" w:cs="Tahoma"/>
          <w:color w:val="000000"/>
          <w:szCs w:val="20"/>
        </w:rPr>
        <w:tab/>
      </w:r>
      <w:r w:rsidR="00062E2E" w:rsidRPr="00E756B3">
        <w:rPr>
          <w:rFonts w:ascii="Tahoma" w:hAnsi="Tahoma" w:cs="Tahoma"/>
          <w:color w:val="000000"/>
          <w:szCs w:val="20"/>
        </w:rPr>
        <w:tab/>
        <w:t xml:space="preserve">                   </w:t>
      </w:r>
      <w:r w:rsidR="00062E2E" w:rsidRPr="00E756B3">
        <w:rPr>
          <w:rFonts w:ascii="Tahoma" w:hAnsi="Tahoma" w:cs="Tahoma"/>
          <w:color w:val="auto"/>
        </w:rPr>
        <w:t>2009 – 2010</w:t>
      </w:r>
    </w:p>
    <w:p w14:paraId="79655A59" w14:textId="77777777" w:rsidR="009F50A6" w:rsidRPr="00E756B3" w:rsidRDefault="00BB273F" w:rsidP="00895D99">
      <w:pPr>
        <w:pStyle w:val="BodyText"/>
        <w:numPr>
          <w:ilvl w:val="0"/>
          <w:numId w:val="9"/>
        </w:numPr>
        <w:ind w:left="426" w:right="-472" w:hanging="710"/>
        <w:rPr>
          <w:rFonts w:ascii="Tahoma" w:hAnsi="Tahoma" w:cs="Tahoma"/>
          <w:bCs/>
          <w:color w:val="auto"/>
        </w:rPr>
      </w:pPr>
      <w:r w:rsidRPr="00E756B3">
        <w:rPr>
          <w:rFonts w:ascii="Tahoma" w:hAnsi="Tahoma" w:cs="Tahoma"/>
          <w:color w:val="000000"/>
          <w:szCs w:val="20"/>
        </w:rPr>
        <w:t xml:space="preserve">Internal and External Debt Collection &amp; </w:t>
      </w:r>
      <w:r w:rsidR="009F50A6" w:rsidRPr="00E756B3">
        <w:rPr>
          <w:rFonts w:ascii="Tahoma" w:hAnsi="Tahoma" w:cs="Tahoma"/>
          <w:color w:val="000000"/>
          <w:szCs w:val="20"/>
        </w:rPr>
        <w:t xml:space="preserve">Advance Debt Collection – </w:t>
      </w:r>
      <w:proofErr w:type="spellStart"/>
      <w:r w:rsidR="009F50A6" w:rsidRPr="00E756B3">
        <w:rPr>
          <w:rFonts w:ascii="Tahoma" w:hAnsi="Tahoma" w:cs="Tahoma"/>
          <w:color w:val="000000"/>
          <w:szCs w:val="20"/>
        </w:rPr>
        <w:t>Credibom</w:t>
      </w:r>
      <w:proofErr w:type="spellEnd"/>
      <w:r w:rsidR="00062E2E" w:rsidRPr="00E756B3">
        <w:rPr>
          <w:rFonts w:ascii="Tahoma" w:hAnsi="Tahoma" w:cs="Tahoma"/>
          <w:color w:val="000000"/>
          <w:szCs w:val="20"/>
        </w:rPr>
        <w:tab/>
      </w:r>
      <w:r w:rsidR="00062E2E" w:rsidRPr="00E756B3">
        <w:rPr>
          <w:rFonts w:ascii="Tahoma" w:hAnsi="Tahoma" w:cs="Tahoma"/>
          <w:color w:val="000000"/>
          <w:szCs w:val="20"/>
        </w:rPr>
        <w:tab/>
      </w:r>
      <w:r w:rsidRPr="00E756B3">
        <w:rPr>
          <w:rFonts w:ascii="Tahoma" w:hAnsi="Tahoma" w:cs="Tahoma"/>
          <w:color w:val="000000"/>
          <w:szCs w:val="20"/>
        </w:rPr>
        <w:t xml:space="preserve">       2006 &amp; </w:t>
      </w:r>
      <w:r w:rsidR="00062E2E" w:rsidRPr="00E756B3">
        <w:rPr>
          <w:rFonts w:ascii="Tahoma" w:hAnsi="Tahoma" w:cs="Tahoma"/>
          <w:color w:val="000000"/>
          <w:szCs w:val="20"/>
        </w:rPr>
        <w:t>2007</w:t>
      </w:r>
    </w:p>
    <w:p w14:paraId="40480038" w14:textId="77777777" w:rsidR="009F50A6" w:rsidRPr="00E756B3" w:rsidRDefault="005E428D" w:rsidP="00895D99">
      <w:pPr>
        <w:pStyle w:val="BodyText"/>
        <w:numPr>
          <w:ilvl w:val="0"/>
          <w:numId w:val="9"/>
        </w:numPr>
        <w:ind w:left="426" w:right="-472" w:hanging="710"/>
        <w:rPr>
          <w:rFonts w:ascii="Tahoma" w:hAnsi="Tahoma" w:cs="Tahoma"/>
          <w:bCs/>
          <w:color w:val="auto"/>
        </w:rPr>
      </w:pPr>
      <w:r w:rsidRPr="00E756B3">
        <w:rPr>
          <w:rFonts w:ascii="Tahoma" w:hAnsi="Tahoma" w:cs="Tahoma"/>
          <w:color w:val="000000"/>
          <w:szCs w:val="20"/>
        </w:rPr>
        <w:t xml:space="preserve">Customer Service / Telemarketing – </w:t>
      </w:r>
      <w:proofErr w:type="spellStart"/>
      <w:r w:rsidRPr="00E756B3">
        <w:rPr>
          <w:rFonts w:ascii="Tahoma" w:hAnsi="Tahoma" w:cs="Tahoma"/>
          <w:color w:val="000000"/>
          <w:szCs w:val="20"/>
        </w:rPr>
        <w:t>Telecel</w:t>
      </w:r>
      <w:proofErr w:type="spellEnd"/>
      <w:r w:rsidR="009F50A6" w:rsidRPr="00E756B3">
        <w:rPr>
          <w:rFonts w:ascii="Tahoma" w:hAnsi="Tahoma" w:cs="Tahoma"/>
          <w:color w:val="000000"/>
          <w:szCs w:val="20"/>
        </w:rPr>
        <w:t xml:space="preserve"> </w:t>
      </w:r>
      <w:r>
        <w:rPr>
          <w:rFonts w:ascii="Tahoma" w:hAnsi="Tahoma" w:cs="Tahoma"/>
          <w:color w:val="000000"/>
          <w:szCs w:val="20"/>
        </w:rPr>
        <w:t>&amp;</w:t>
      </w:r>
      <w:r w:rsidR="009F50A6" w:rsidRPr="00E756B3">
        <w:rPr>
          <w:rFonts w:ascii="Tahoma" w:hAnsi="Tahoma" w:cs="Tahoma"/>
          <w:color w:val="000000"/>
          <w:szCs w:val="20"/>
        </w:rPr>
        <w:t xml:space="preserve"> PT Contact Centre</w:t>
      </w:r>
      <w:r w:rsidR="00D229B6">
        <w:rPr>
          <w:rFonts w:ascii="Tahoma" w:hAnsi="Tahoma" w:cs="Tahoma"/>
          <w:color w:val="000000"/>
          <w:szCs w:val="20"/>
        </w:rPr>
        <w:tab/>
      </w:r>
      <w:r w:rsidR="00D229B6">
        <w:rPr>
          <w:rFonts w:ascii="Tahoma" w:hAnsi="Tahoma" w:cs="Tahoma"/>
          <w:color w:val="000000"/>
          <w:szCs w:val="20"/>
        </w:rPr>
        <w:tab/>
      </w:r>
      <w:r w:rsidR="00D229B6">
        <w:rPr>
          <w:rFonts w:ascii="Tahoma" w:hAnsi="Tahoma" w:cs="Tahoma"/>
          <w:color w:val="000000"/>
          <w:szCs w:val="20"/>
        </w:rPr>
        <w:tab/>
        <w:t xml:space="preserve">       </w:t>
      </w:r>
      <w:r>
        <w:rPr>
          <w:rFonts w:ascii="Tahoma" w:hAnsi="Tahoma" w:cs="Tahoma"/>
          <w:color w:val="000000"/>
          <w:szCs w:val="20"/>
        </w:rPr>
        <w:t xml:space="preserve">1998 &amp; </w:t>
      </w:r>
      <w:r w:rsidR="00062E2E" w:rsidRPr="00E756B3">
        <w:rPr>
          <w:rFonts w:ascii="Tahoma" w:hAnsi="Tahoma" w:cs="Tahoma"/>
          <w:color w:val="000000"/>
          <w:szCs w:val="20"/>
        </w:rPr>
        <w:t>2005</w:t>
      </w:r>
    </w:p>
    <w:p w14:paraId="253D2FCC" w14:textId="77777777" w:rsidR="009F50A6" w:rsidRPr="00E756B3" w:rsidRDefault="009F50A6" w:rsidP="00895D99">
      <w:pPr>
        <w:pStyle w:val="BodyText"/>
        <w:numPr>
          <w:ilvl w:val="0"/>
          <w:numId w:val="9"/>
        </w:numPr>
        <w:ind w:left="426" w:right="-472" w:hanging="710"/>
        <w:rPr>
          <w:rFonts w:ascii="Tahoma" w:hAnsi="Tahoma" w:cs="Tahoma"/>
          <w:bCs/>
          <w:color w:val="auto"/>
        </w:rPr>
      </w:pPr>
      <w:r w:rsidRPr="00E756B3">
        <w:rPr>
          <w:rFonts w:ascii="Tahoma" w:hAnsi="Tahoma" w:cs="Tahoma"/>
          <w:color w:val="000000"/>
          <w:szCs w:val="20"/>
        </w:rPr>
        <w:t>Team Management – Lisbon Chamber of Commerce</w:t>
      </w:r>
      <w:r w:rsidR="00062E2E" w:rsidRPr="00E756B3">
        <w:rPr>
          <w:rFonts w:ascii="Tahoma" w:hAnsi="Tahoma" w:cs="Tahoma"/>
          <w:color w:val="000000"/>
          <w:szCs w:val="20"/>
        </w:rPr>
        <w:tab/>
      </w:r>
      <w:r w:rsidR="00062E2E" w:rsidRPr="00E756B3">
        <w:rPr>
          <w:rFonts w:ascii="Tahoma" w:hAnsi="Tahoma" w:cs="Tahoma"/>
          <w:color w:val="000000"/>
          <w:szCs w:val="20"/>
        </w:rPr>
        <w:tab/>
      </w:r>
      <w:r w:rsidR="00062E2E" w:rsidRPr="00E756B3">
        <w:rPr>
          <w:rFonts w:ascii="Tahoma" w:hAnsi="Tahoma" w:cs="Tahoma"/>
          <w:color w:val="000000"/>
          <w:szCs w:val="20"/>
        </w:rPr>
        <w:tab/>
      </w:r>
      <w:r w:rsidR="00062E2E" w:rsidRPr="00E756B3">
        <w:rPr>
          <w:rFonts w:ascii="Tahoma" w:hAnsi="Tahoma" w:cs="Tahoma"/>
          <w:color w:val="000000"/>
          <w:szCs w:val="20"/>
        </w:rPr>
        <w:tab/>
      </w:r>
      <w:r w:rsidR="00062E2E" w:rsidRPr="00E756B3">
        <w:rPr>
          <w:rFonts w:ascii="Tahoma" w:hAnsi="Tahoma" w:cs="Tahoma"/>
          <w:color w:val="000000"/>
          <w:szCs w:val="20"/>
        </w:rPr>
        <w:tab/>
        <w:t xml:space="preserve">                  2002</w:t>
      </w:r>
    </w:p>
    <w:p w14:paraId="375F7B94" w14:textId="77777777" w:rsidR="009F50A6" w:rsidRPr="00E756B3" w:rsidRDefault="009F50A6" w:rsidP="00895D99">
      <w:pPr>
        <w:pStyle w:val="NoSpacing"/>
        <w:numPr>
          <w:ilvl w:val="0"/>
          <w:numId w:val="9"/>
        </w:numPr>
        <w:ind w:left="426" w:right="-472" w:hanging="710"/>
        <w:rPr>
          <w:rFonts w:ascii="Tahoma" w:hAnsi="Tahoma" w:cs="Tahoma"/>
          <w:sz w:val="20"/>
          <w:szCs w:val="20"/>
        </w:rPr>
      </w:pPr>
      <w:r w:rsidRPr="00E756B3">
        <w:rPr>
          <w:rFonts w:ascii="Tahoma" w:hAnsi="Tahoma" w:cs="Tahoma"/>
          <w:color w:val="000000"/>
          <w:sz w:val="20"/>
          <w:szCs w:val="20"/>
        </w:rPr>
        <w:t>Driving License</w:t>
      </w:r>
      <w:r w:rsidR="00D56AE5">
        <w:rPr>
          <w:rFonts w:ascii="Tahoma" w:hAnsi="Tahoma" w:cs="Tahoma"/>
          <w:color w:val="000000"/>
          <w:sz w:val="20"/>
          <w:szCs w:val="20"/>
        </w:rPr>
        <w:t xml:space="preserve"> </w:t>
      </w:r>
      <w:r w:rsidR="00D56AE5" w:rsidRPr="00D56AE5">
        <w:rPr>
          <w:rFonts w:ascii="Tahoma" w:hAnsi="Tahoma" w:cs="Tahoma"/>
          <w:i/>
          <w:color w:val="000000"/>
          <w:sz w:val="20"/>
          <w:szCs w:val="20"/>
        </w:rPr>
        <w:t>(no points lost)</w:t>
      </w:r>
      <w:r w:rsidR="00062E2E" w:rsidRPr="00E756B3">
        <w:rPr>
          <w:rFonts w:ascii="Tahoma" w:hAnsi="Tahoma" w:cs="Tahoma"/>
          <w:color w:val="000000"/>
          <w:sz w:val="20"/>
          <w:szCs w:val="20"/>
        </w:rPr>
        <w:tab/>
      </w:r>
      <w:r w:rsidR="00062E2E" w:rsidRPr="00E756B3">
        <w:rPr>
          <w:rFonts w:ascii="Tahoma" w:hAnsi="Tahoma" w:cs="Tahoma"/>
          <w:color w:val="000000"/>
          <w:sz w:val="20"/>
          <w:szCs w:val="20"/>
        </w:rPr>
        <w:tab/>
      </w:r>
      <w:r w:rsidR="00062E2E" w:rsidRPr="00E756B3">
        <w:rPr>
          <w:rFonts w:ascii="Tahoma" w:hAnsi="Tahoma" w:cs="Tahoma"/>
          <w:color w:val="000000"/>
          <w:sz w:val="20"/>
          <w:szCs w:val="20"/>
        </w:rPr>
        <w:tab/>
      </w:r>
      <w:r w:rsidR="00062E2E" w:rsidRPr="00E756B3">
        <w:rPr>
          <w:rFonts w:ascii="Tahoma" w:hAnsi="Tahoma" w:cs="Tahoma"/>
          <w:color w:val="000000"/>
          <w:sz w:val="20"/>
          <w:szCs w:val="20"/>
        </w:rPr>
        <w:tab/>
      </w:r>
      <w:r w:rsidR="00062E2E" w:rsidRPr="00E756B3">
        <w:rPr>
          <w:rFonts w:ascii="Tahoma" w:hAnsi="Tahoma" w:cs="Tahoma"/>
          <w:color w:val="000000"/>
          <w:sz w:val="20"/>
          <w:szCs w:val="20"/>
        </w:rPr>
        <w:tab/>
      </w:r>
      <w:r w:rsidR="00062E2E" w:rsidRPr="00E756B3">
        <w:rPr>
          <w:rFonts w:ascii="Tahoma" w:hAnsi="Tahoma" w:cs="Tahoma"/>
          <w:color w:val="000000"/>
          <w:sz w:val="20"/>
          <w:szCs w:val="20"/>
        </w:rPr>
        <w:tab/>
      </w:r>
      <w:r w:rsidR="00062E2E" w:rsidRPr="00E756B3">
        <w:rPr>
          <w:rFonts w:ascii="Tahoma" w:hAnsi="Tahoma" w:cs="Tahoma"/>
          <w:color w:val="000000"/>
          <w:sz w:val="20"/>
          <w:szCs w:val="20"/>
        </w:rPr>
        <w:tab/>
        <w:t xml:space="preserve">       </w:t>
      </w:r>
      <w:r w:rsidR="00D229B6">
        <w:rPr>
          <w:rFonts w:ascii="Tahoma" w:hAnsi="Tahoma" w:cs="Tahoma"/>
          <w:color w:val="000000"/>
          <w:sz w:val="20"/>
          <w:szCs w:val="20"/>
        </w:rPr>
        <w:t xml:space="preserve">          </w:t>
      </w:r>
      <w:r w:rsidR="00904EBF">
        <w:rPr>
          <w:rFonts w:ascii="Tahoma" w:hAnsi="Tahoma" w:cs="Tahoma"/>
          <w:color w:val="000000"/>
          <w:sz w:val="20"/>
          <w:szCs w:val="20"/>
        </w:rPr>
        <w:t xml:space="preserve"> </w:t>
      </w:r>
      <w:r w:rsidR="00062E2E" w:rsidRPr="00E756B3">
        <w:rPr>
          <w:rFonts w:ascii="Tahoma" w:hAnsi="Tahoma" w:cs="Tahoma"/>
          <w:color w:val="000000"/>
          <w:sz w:val="20"/>
          <w:szCs w:val="20"/>
        </w:rPr>
        <w:t>1993</w:t>
      </w:r>
    </w:p>
    <w:tbl>
      <w:tblPr>
        <w:tblW w:w="10027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9976"/>
        <w:gridCol w:w="51"/>
      </w:tblGrid>
      <w:tr w:rsidR="00904EBF" w:rsidRPr="00E756B3" w14:paraId="64750396" w14:textId="77777777" w:rsidTr="00904EBF">
        <w:trPr>
          <w:gridAfter w:val="1"/>
          <w:wAfter w:w="51" w:type="dxa"/>
          <w:cantSplit/>
          <w:trHeight w:val="295"/>
          <w:jc w:val="center"/>
        </w:trPr>
        <w:tc>
          <w:tcPr>
            <w:tcW w:w="9976" w:type="dxa"/>
            <w:shd w:val="clear" w:color="auto" w:fill="D9D9D9"/>
            <w:vAlign w:val="center"/>
          </w:tcPr>
          <w:p w14:paraId="6514A7C4" w14:textId="77777777" w:rsidR="00904EBF" w:rsidRPr="00E756B3" w:rsidRDefault="00904EBF" w:rsidP="00904EBF">
            <w:pPr>
              <w:pStyle w:val="BodyText"/>
              <w:ind w:left="70" w:hanging="70"/>
              <w:jc w:val="center"/>
              <w:rPr>
                <w:rFonts w:ascii="Tahoma" w:hAnsi="Tahoma" w:cs="Tahoma"/>
                <w:b/>
                <w:color w:val="auto"/>
                <w:sz w:val="28"/>
              </w:rPr>
            </w:pPr>
            <w:r>
              <w:rPr>
                <w:rFonts w:ascii="Tahoma" w:hAnsi="Tahoma" w:cs="Tahoma"/>
                <w:b/>
                <w:color w:val="auto"/>
                <w:sz w:val="28"/>
              </w:rPr>
              <w:t>References</w:t>
            </w:r>
          </w:p>
        </w:tc>
      </w:tr>
      <w:tr w:rsidR="009F50A6" w:rsidRPr="00E756B3" w14:paraId="36F8DC7B" w14:textId="77777777" w:rsidTr="00904EBF">
        <w:trPr>
          <w:cantSplit/>
          <w:trHeight w:val="213"/>
          <w:jc w:val="center"/>
        </w:trPr>
        <w:tc>
          <w:tcPr>
            <w:tcW w:w="10027" w:type="dxa"/>
            <w:gridSpan w:val="2"/>
            <w:shd w:val="clear" w:color="auto" w:fill="FFFFFF"/>
          </w:tcPr>
          <w:p w14:paraId="78177538" w14:textId="77777777" w:rsidR="009F50A6" w:rsidRPr="00E756B3" w:rsidRDefault="005E428D" w:rsidP="00062E2E">
            <w:pPr>
              <w:pStyle w:val="BodyText"/>
              <w:jc w:val="both"/>
              <w:rPr>
                <w:rFonts w:ascii="Tahoma" w:hAnsi="Tahoma" w:cs="Tahoma"/>
                <w:bCs/>
                <w:i/>
                <w:color w:val="auto"/>
              </w:rPr>
            </w:pPr>
            <w:r>
              <w:rPr>
                <w:rFonts w:ascii="Tahoma" w:hAnsi="Tahoma" w:cs="Tahoma"/>
                <w:bCs/>
                <w:i/>
                <w:color w:val="auto"/>
              </w:rPr>
              <w:t>References available upon request</w:t>
            </w:r>
          </w:p>
        </w:tc>
      </w:tr>
    </w:tbl>
    <w:p w14:paraId="042F2D55" w14:textId="77777777" w:rsidR="00BD783B" w:rsidRPr="00E756B3" w:rsidRDefault="00BD783B" w:rsidP="00682AAC">
      <w:pPr>
        <w:rPr>
          <w:rFonts w:ascii="Tahoma" w:hAnsi="Tahoma" w:cs="Tahoma"/>
        </w:rPr>
      </w:pPr>
    </w:p>
    <w:sectPr w:rsidR="00BD783B" w:rsidRPr="00E756B3" w:rsidSect="005E428D">
      <w:pgSz w:w="11906" w:h="16838"/>
      <w:pgMar w:top="709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E646A"/>
    <w:multiLevelType w:val="hybridMultilevel"/>
    <w:tmpl w:val="F8D6E1D4"/>
    <w:lvl w:ilvl="0" w:tplc="08090001">
      <w:start w:val="1"/>
      <w:numFmt w:val="bullet"/>
      <w:lvlText w:val=""/>
      <w:lvlJc w:val="left"/>
      <w:pPr>
        <w:ind w:left="185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7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6" w:hanging="360"/>
      </w:pPr>
      <w:rPr>
        <w:rFonts w:ascii="Wingdings" w:hAnsi="Wingdings" w:hint="default"/>
      </w:rPr>
    </w:lvl>
  </w:abstractNum>
  <w:abstractNum w:abstractNumId="1" w15:restartNumberingAfterBreak="0">
    <w:nsid w:val="136A7837"/>
    <w:multiLevelType w:val="hybridMultilevel"/>
    <w:tmpl w:val="609248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190416"/>
    <w:multiLevelType w:val="hybridMultilevel"/>
    <w:tmpl w:val="857414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8213F6"/>
    <w:multiLevelType w:val="hybridMultilevel"/>
    <w:tmpl w:val="D230F2C8"/>
    <w:lvl w:ilvl="0" w:tplc="08090001">
      <w:start w:val="1"/>
      <w:numFmt w:val="bullet"/>
      <w:lvlText w:val=""/>
      <w:lvlJc w:val="left"/>
      <w:pPr>
        <w:ind w:left="15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22" w:hanging="360"/>
      </w:pPr>
      <w:rPr>
        <w:rFonts w:ascii="Wingdings" w:hAnsi="Wingdings" w:hint="default"/>
      </w:rPr>
    </w:lvl>
  </w:abstractNum>
  <w:abstractNum w:abstractNumId="4" w15:restartNumberingAfterBreak="0">
    <w:nsid w:val="385E3C43"/>
    <w:multiLevelType w:val="hybridMultilevel"/>
    <w:tmpl w:val="50CAD2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D56719"/>
    <w:multiLevelType w:val="hybridMultilevel"/>
    <w:tmpl w:val="02D2A62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D3A7E44"/>
    <w:multiLevelType w:val="hybridMultilevel"/>
    <w:tmpl w:val="EE1AF598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50DF475E"/>
    <w:multiLevelType w:val="hybridMultilevel"/>
    <w:tmpl w:val="5B8A49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77117D"/>
    <w:multiLevelType w:val="hybridMultilevel"/>
    <w:tmpl w:val="7158E058"/>
    <w:lvl w:ilvl="0" w:tplc="08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7791616"/>
    <w:multiLevelType w:val="hybridMultilevel"/>
    <w:tmpl w:val="89202AE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0697116"/>
    <w:multiLevelType w:val="hybridMultilevel"/>
    <w:tmpl w:val="5E8EC5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2B0240"/>
    <w:multiLevelType w:val="hybridMultilevel"/>
    <w:tmpl w:val="8E42F138"/>
    <w:lvl w:ilvl="0" w:tplc="08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2" w15:restartNumberingAfterBreak="0">
    <w:nsid w:val="7C396ADC"/>
    <w:multiLevelType w:val="hybridMultilevel"/>
    <w:tmpl w:val="85AC834C"/>
    <w:lvl w:ilvl="0" w:tplc="08090001">
      <w:start w:val="1"/>
      <w:numFmt w:val="bullet"/>
      <w:lvlText w:val=""/>
      <w:lvlJc w:val="left"/>
      <w:pPr>
        <w:ind w:left="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70" w:hanging="360"/>
      </w:pPr>
      <w:rPr>
        <w:rFonts w:ascii="Wingdings" w:hAnsi="Wingdings" w:hint="default"/>
      </w:rPr>
    </w:lvl>
  </w:abstractNum>
  <w:num w:numId="1" w16cid:durableId="1606494019">
    <w:abstractNumId w:val="9"/>
  </w:num>
  <w:num w:numId="2" w16cid:durableId="513374551">
    <w:abstractNumId w:val="8"/>
  </w:num>
  <w:num w:numId="3" w16cid:durableId="153835411">
    <w:abstractNumId w:val="4"/>
  </w:num>
  <w:num w:numId="4" w16cid:durableId="1631861198">
    <w:abstractNumId w:val="7"/>
  </w:num>
  <w:num w:numId="5" w16cid:durableId="808981433">
    <w:abstractNumId w:val="0"/>
  </w:num>
  <w:num w:numId="6" w16cid:durableId="572397983">
    <w:abstractNumId w:val="1"/>
  </w:num>
  <w:num w:numId="7" w16cid:durableId="597296354">
    <w:abstractNumId w:val="6"/>
  </w:num>
  <w:num w:numId="8" w16cid:durableId="146943769">
    <w:abstractNumId w:val="10"/>
  </w:num>
  <w:num w:numId="9" w16cid:durableId="1640257713">
    <w:abstractNumId w:val="2"/>
  </w:num>
  <w:num w:numId="10" w16cid:durableId="1344358524">
    <w:abstractNumId w:val="3"/>
  </w:num>
  <w:num w:numId="11" w16cid:durableId="1434859723">
    <w:abstractNumId w:val="5"/>
  </w:num>
  <w:num w:numId="12" w16cid:durableId="1936554083">
    <w:abstractNumId w:val="11"/>
  </w:num>
  <w:num w:numId="13" w16cid:durableId="13749601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0A6"/>
    <w:rsid w:val="00011A8D"/>
    <w:rsid w:val="00026148"/>
    <w:rsid w:val="00062E2E"/>
    <w:rsid w:val="00064090"/>
    <w:rsid w:val="000C520A"/>
    <w:rsid w:val="000E4CE9"/>
    <w:rsid w:val="0012563F"/>
    <w:rsid w:val="00143BB1"/>
    <w:rsid w:val="00171545"/>
    <w:rsid w:val="00194875"/>
    <w:rsid w:val="002A105A"/>
    <w:rsid w:val="002B5953"/>
    <w:rsid w:val="002C66A9"/>
    <w:rsid w:val="002D0282"/>
    <w:rsid w:val="00344465"/>
    <w:rsid w:val="00353BD9"/>
    <w:rsid w:val="00364746"/>
    <w:rsid w:val="00371ABF"/>
    <w:rsid w:val="003731D5"/>
    <w:rsid w:val="003818E3"/>
    <w:rsid w:val="003C7BB6"/>
    <w:rsid w:val="0043740A"/>
    <w:rsid w:val="00455BBD"/>
    <w:rsid w:val="00464F67"/>
    <w:rsid w:val="004A2CFB"/>
    <w:rsid w:val="004A4AA0"/>
    <w:rsid w:val="004B1C79"/>
    <w:rsid w:val="004C19AE"/>
    <w:rsid w:val="004D5E14"/>
    <w:rsid w:val="004E66EF"/>
    <w:rsid w:val="00514FA9"/>
    <w:rsid w:val="005726FE"/>
    <w:rsid w:val="0058526E"/>
    <w:rsid w:val="005A74EF"/>
    <w:rsid w:val="005B23E3"/>
    <w:rsid w:val="005E03AB"/>
    <w:rsid w:val="005E1273"/>
    <w:rsid w:val="005E428D"/>
    <w:rsid w:val="005E4474"/>
    <w:rsid w:val="005E4E36"/>
    <w:rsid w:val="00601A37"/>
    <w:rsid w:val="00633DED"/>
    <w:rsid w:val="0066533C"/>
    <w:rsid w:val="00682AAC"/>
    <w:rsid w:val="00742CBB"/>
    <w:rsid w:val="00746146"/>
    <w:rsid w:val="00777000"/>
    <w:rsid w:val="00782E44"/>
    <w:rsid w:val="00786AEC"/>
    <w:rsid w:val="00790829"/>
    <w:rsid w:val="007B4585"/>
    <w:rsid w:val="007E6A41"/>
    <w:rsid w:val="00806EED"/>
    <w:rsid w:val="008372AE"/>
    <w:rsid w:val="00895D99"/>
    <w:rsid w:val="008A09C4"/>
    <w:rsid w:val="008C58E2"/>
    <w:rsid w:val="00900EB5"/>
    <w:rsid w:val="00904EBF"/>
    <w:rsid w:val="00916356"/>
    <w:rsid w:val="0092020A"/>
    <w:rsid w:val="009760AF"/>
    <w:rsid w:val="00976E3A"/>
    <w:rsid w:val="009B4AE8"/>
    <w:rsid w:val="009F50A6"/>
    <w:rsid w:val="009F7D4D"/>
    <w:rsid w:val="00A70832"/>
    <w:rsid w:val="00A73999"/>
    <w:rsid w:val="00A75157"/>
    <w:rsid w:val="00A80887"/>
    <w:rsid w:val="00AB491C"/>
    <w:rsid w:val="00AD483D"/>
    <w:rsid w:val="00AE636F"/>
    <w:rsid w:val="00AF5877"/>
    <w:rsid w:val="00B32499"/>
    <w:rsid w:val="00B42E62"/>
    <w:rsid w:val="00B61926"/>
    <w:rsid w:val="00B858DA"/>
    <w:rsid w:val="00BB107A"/>
    <w:rsid w:val="00BB273F"/>
    <w:rsid w:val="00BB386E"/>
    <w:rsid w:val="00BB5C7C"/>
    <w:rsid w:val="00BD1547"/>
    <w:rsid w:val="00BD783B"/>
    <w:rsid w:val="00BF0DFE"/>
    <w:rsid w:val="00C938EE"/>
    <w:rsid w:val="00CC6C2F"/>
    <w:rsid w:val="00CD38C9"/>
    <w:rsid w:val="00CE56A8"/>
    <w:rsid w:val="00D229B6"/>
    <w:rsid w:val="00D367B3"/>
    <w:rsid w:val="00D56AE5"/>
    <w:rsid w:val="00D83C88"/>
    <w:rsid w:val="00DE073C"/>
    <w:rsid w:val="00E35BE5"/>
    <w:rsid w:val="00E5104E"/>
    <w:rsid w:val="00E756B3"/>
    <w:rsid w:val="00E97337"/>
    <w:rsid w:val="00EA1D6F"/>
    <w:rsid w:val="00EC0249"/>
    <w:rsid w:val="00EC3D55"/>
    <w:rsid w:val="00ED5D36"/>
    <w:rsid w:val="00EE7188"/>
    <w:rsid w:val="00FD79FD"/>
    <w:rsid w:val="00FE0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E0294"/>
  <w15:docId w15:val="{EA1FC152-7795-498F-99D5-D99F39F6B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50A6"/>
    <w:rPr>
      <w:rFonts w:ascii="Times New Roman" w:eastAsia="Times New Roman" w:hAnsi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9F50A6"/>
    <w:rPr>
      <w:color w:val="0000FF"/>
      <w:u w:val="single"/>
    </w:rPr>
  </w:style>
  <w:style w:type="paragraph" w:styleId="BodyText">
    <w:name w:val="Body Text"/>
    <w:basedOn w:val="Normal"/>
    <w:link w:val="BodyTextChar"/>
    <w:rsid w:val="009F50A6"/>
    <w:rPr>
      <w:rFonts w:ascii="Arial" w:hAnsi="Arial" w:cs="Arial"/>
      <w:color w:val="000080"/>
      <w:sz w:val="20"/>
    </w:rPr>
  </w:style>
  <w:style w:type="character" w:customStyle="1" w:styleId="BodyTextChar">
    <w:name w:val="Body Text Char"/>
    <w:link w:val="BodyText"/>
    <w:rsid w:val="009F50A6"/>
    <w:rPr>
      <w:rFonts w:ascii="Arial" w:eastAsia="Times New Roman" w:hAnsi="Arial" w:cs="Arial"/>
      <w:color w:val="000080"/>
      <w:sz w:val="20"/>
      <w:szCs w:val="24"/>
    </w:rPr>
  </w:style>
  <w:style w:type="paragraph" w:styleId="Footer">
    <w:name w:val="footer"/>
    <w:basedOn w:val="Normal"/>
    <w:link w:val="FooterChar"/>
    <w:rsid w:val="009F50A6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9F50A6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9F50A6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S73LX@YAHOO.CO.U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E29846-C57C-4F3F-A2E6-63999FA804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2</Pages>
  <Words>1008</Words>
  <Characters>5750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Bernardo CV</vt:lpstr>
    </vt:vector>
  </TitlesOfParts>
  <Company/>
  <LinksUpToDate>false</LinksUpToDate>
  <CharactersWithSpaces>6745</CharactersWithSpaces>
  <SharedDoc>false</SharedDoc>
  <HLinks>
    <vt:vector size="6" baseType="variant">
      <vt:variant>
        <vt:i4>2162753</vt:i4>
      </vt:variant>
      <vt:variant>
        <vt:i4>0</vt:i4>
      </vt:variant>
      <vt:variant>
        <vt:i4>0</vt:i4>
      </vt:variant>
      <vt:variant>
        <vt:i4>5</vt:i4>
      </vt:variant>
      <vt:variant>
        <vt:lpwstr>mailto:BS73LX@YAHOO.CO.UK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Bernardo CV</dc:title>
  <dc:creator>Bernardo</dc:creator>
  <cp:lastModifiedBy>Sousa, Bernardo</cp:lastModifiedBy>
  <cp:revision>6</cp:revision>
  <dcterms:created xsi:type="dcterms:W3CDTF">2023-03-19T16:13:00Z</dcterms:created>
  <dcterms:modified xsi:type="dcterms:W3CDTF">2023-04-11T18:08:00Z</dcterms:modified>
</cp:coreProperties>
</file>