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1EFD0" w14:textId="75401668" w:rsidR="00600AFE" w:rsidRDefault="00600AFE" w:rsidP="009D467D">
      <w:pPr>
        <w:spacing w:after="0" w:line="276" w:lineRule="auto"/>
        <w:jc w:val="center"/>
        <w:rPr>
          <w:rFonts w:ascii="Arial" w:hAnsi="Arial" w:cs="Arial"/>
          <w:b/>
          <w:sz w:val="28"/>
          <w:szCs w:val="28"/>
        </w:rPr>
      </w:pPr>
      <w:r w:rsidRPr="00233981">
        <w:rPr>
          <w:rFonts w:ascii="Arial" w:hAnsi="Arial" w:cs="Arial"/>
          <w:b/>
          <w:sz w:val="28"/>
          <w:szCs w:val="28"/>
        </w:rPr>
        <w:t>OSAKWE Emeka</w:t>
      </w:r>
    </w:p>
    <w:p w14:paraId="34B8D651" w14:textId="14CADC76" w:rsidR="004C0C74" w:rsidRDefault="004C0C74" w:rsidP="000E69C1">
      <w:pPr>
        <w:spacing w:after="0" w:line="276" w:lineRule="auto"/>
        <w:jc w:val="center"/>
      </w:pPr>
      <w:r>
        <w:t xml:space="preserve">Risk Management &amp; Advisory </w:t>
      </w:r>
    </w:p>
    <w:p w14:paraId="773259E9" w14:textId="6B0E3573" w:rsidR="004C0C74" w:rsidRDefault="004C0C74" w:rsidP="009D467D">
      <w:pPr>
        <w:spacing w:after="0" w:line="276" w:lineRule="auto"/>
        <w:jc w:val="center"/>
        <w:rPr>
          <w:rFonts w:ascii="Arial" w:hAnsi="Arial" w:cs="Arial"/>
          <w:sz w:val="20"/>
          <w:szCs w:val="20"/>
        </w:rPr>
      </w:pPr>
      <w:r>
        <w:rPr>
          <w:rFonts w:ascii="Arial" w:hAnsi="Arial" w:cs="Arial"/>
          <w:sz w:val="20"/>
          <w:szCs w:val="20"/>
        </w:rPr>
        <w:t>Aberdeen</w:t>
      </w:r>
      <w:r w:rsidRPr="004C0C74">
        <w:rPr>
          <w:rFonts w:ascii="Arial" w:hAnsi="Arial" w:cs="Arial"/>
          <w:sz w:val="20"/>
          <w:szCs w:val="20"/>
        </w:rPr>
        <w:t>, United Kingdom | (+44) 7</w:t>
      </w:r>
      <w:r>
        <w:rPr>
          <w:rFonts w:ascii="Arial" w:hAnsi="Arial" w:cs="Arial"/>
          <w:sz w:val="20"/>
          <w:szCs w:val="20"/>
        </w:rPr>
        <w:t>459482555</w:t>
      </w:r>
      <w:r w:rsidRPr="004C0C74">
        <w:rPr>
          <w:rFonts w:ascii="Arial" w:hAnsi="Arial" w:cs="Arial"/>
          <w:sz w:val="20"/>
          <w:szCs w:val="20"/>
        </w:rPr>
        <w:t xml:space="preserve"> | </w:t>
      </w:r>
      <w:hyperlink r:id="rId7" w:history="1">
        <w:r w:rsidRPr="00DA236D">
          <w:rPr>
            <w:rStyle w:val="Hyperlink"/>
            <w:rFonts w:ascii="Arial" w:hAnsi="Arial" w:cs="Arial"/>
            <w:sz w:val="20"/>
            <w:szCs w:val="20"/>
          </w:rPr>
          <w:t>georgevally@yahoo.com</w:t>
        </w:r>
      </w:hyperlink>
      <w:r>
        <w:rPr>
          <w:rFonts w:ascii="Arial" w:hAnsi="Arial" w:cs="Arial"/>
          <w:sz w:val="20"/>
          <w:szCs w:val="20"/>
        </w:rPr>
        <w:t xml:space="preserve">  </w:t>
      </w:r>
    </w:p>
    <w:p w14:paraId="391F5125" w14:textId="77777777" w:rsidR="00C50EDA" w:rsidRPr="00233981" w:rsidRDefault="00C50EDA" w:rsidP="00C33A58">
      <w:pPr>
        <w:spacing w:after="0" w:line="276" w:lineRule="auto"/>
        <w:rPr>
          <w:rFonts w:ascii="Arial" w:hAnsi="Arial" w:cs="Arial"/>
          <w:sz w:val="20"/>
          <w:szCs w:val="20"/>
        </w:rPr>
      </w:pPr>
    </w:p>
    <w:p w14:paraId="608ACD65" w14:textId="77777777" w:rsidR="004C0C74" w:rsidRDefault="004C0C74" w:rsidP="00022209">
      <w:pPr>
        <w:spacing w:after="0" w:line="276" w:lineRule="auto"/>
        <w:rPr>
          <w:rFonts w:ascii="Arial" w:hAnsi="Arial" w:cs="Arial"/>
          <w:b/>
          <w:i/>
          <w:sz w:val="28"/>
          <w:szCs w:val="28"/>
        </w:rPr>
      </w:pPr>
      <w:r w:rsidRPr="004C0C74">
        <w:rPr>
          <w:rFonts w:ascii="Arial" w:hAnsi="Arial" w:cs="Arial"/>
          <w:b/>
          <w:i/>
          <w:sz w:val="28"/>
          <w:szCs w:val="28"/>
        </w:rPr>
        <w:t>CAREER SUMMARY</w:t>
      </w:r>
    </w:p>
    <w:p w14:paraId="09E58724" w14:textId="6FF8E7AE" w:rsidR="00B23675" w:rsidRDefault="00B95F9F" w:rsidP="00B95F9F">
      <w:pPr>
        <w:spacing w:after="0" w:line="276" w:lineRule="auto"/>
        <w:rPr>
          <w:rFonts w:ascii="Arial" w:hAnsi="Arial" w:cs="Arial"/>
          <w:sz w:val="20"/>
          <w:szCs w:val="20"/>
        </w:rPr>
      </w:pPr>
      <w:r w:rsidRPr="00B95F9F">
        <w:rPr>
          <w:rFonts w:ascii="Arial" w:hAnsi="Arial" w:cs="Arial"/>
          <w:sz w:val="20"/>
          <w:szCs w:val="20"/>
        </w:rPr>
        <w:t>As a seasoned risk analyst with a strong background in financial services, I have acquired extensive experience in identifying, assessing, and mitigating risks across various financial institutions. I am skilled in monitoring risk using Key Risk Indicators and delivering comprehensive reports to major stakeholders. Throughout my career, I have consistently earned performance ratings of over 9</w:t>
      </w:r>
      <w:r>
        <w:rPr>
          <w:rFonts w:ascii="Arial" w:hAnsi="Arial" w:cs="Arial"/>
          <w:sz w:val="20"/>
          <w:szCs w:val="20"/>
        </w:rPr>
        <w:t>0</w:t>
      </w:r>
      <w:r w:rsidRPr="00B95F9F">
        <w:rPr>
          <w:rFonts w:ascii="Arial" w:hAnsi="Arial" w:cs="Arial"/>
          <w:sz w:val="20"/>
          <w:szCs w:val="20"/>
        </w:rPr>
        <w:t>%.</w:t>
      </w:r>
      <w:r>
        <w:rPr>
          <w:rFonts w:ascii="Arial" w:hAnsi="Arial" w:cs="Arial"/>
          <w:sz w:val="20"/>
          <w:szCs w:val="20"/>
        </w:rPr>
        <w:t xml:space="preserve"> </w:t>
      </w:r>
      <w:r w:rsidRPr="00B95F9F">
        <w:rPr>
          <w:rFonts w:ascii="Arial" w:hAnsi="Arial" w:cs="Arial"/>
          <w:sz w:val="20"/>
          <w:szCs w:val="20"/>
        </w:rPr>
        <w:t>Now, I am eager to leverage my expertise in a dynamic and forward-thinking company where I can continue to expand my knowledge and assume new responsibilities. My goal is to contribute to the success of the organi</w:t>
      </w:r>
      <w:r>
        <w:rPr>
          <w:rFonts w:ascii="Arial" w:hAnsi="Arial" w:cs="Arial"/>
          <w:sz w:val="20"/>
          <w:szCs w:val="20"/>
        </w:rPr>
        <w:t>s</w:t>
      </w:r>
      <w:r w:rsidRPr="00B95F9F">
        <w:rPr>
          <w:rFonts w:ascii="Arial" w:hAnsi="Arial" w:cs="Arial"/>
          <w:sz w:val="20"/>
          <w:szCs w:val="20"/>
        </w:rPr>
        <w:t>ation by applying my analytical skills and strategic thinking to identify and manage risks, while promoting a culture of risk awareness and compliance.</w:t>
      </w:r>
    </w:p>
    <w:p w14:paraId="0020B5E2" w14:textId="77777777" w:rsidR="0020595D" w:rsidRDefault="0020595D" w:rsidP="00C33A58">
      <w:pPr>
        <w:spacing w:after="0" w:line="276" w:lineRule="auto"/>
        <w:rPr>
          <w:rFonts w:ascii="Arial" w:hAnsi="Arial" w:cs="Arial"/>
          <w:b/>
          <w:i/>
          <w:sz w:val="20"/>
          <w:szCs w:val="20"/>
        </w:rPr>
      </w:pPr>
    </w:p>
    <w:p w14:paraId="32381379" w14:textId="77777777" w:rsidR="002A0337" w:rsidRPr="002A0337" w:rsidRDefault="002A0337" w:rsidP="00C33A58">
      <w:pPr>
        <w:spacing w:after="0" w:line="276" w:lineRule="auto"/>
        <w:rPr>
          <w:rFonts w:ascii="Arial" w:hAnsi="Arial" w:cs="Arial"/>
          <w:b/>
          <w:i/>
          <w:sz w:val="28"/>
          <w:szCs w:val="28"/>
        </w:rPr>
      </w:pPr>
      <w:r w:rsidRPr="002A0337">
        <w:rPr>
          <w:rFonts w:ascii="Arial" w:hAnsi="Arial" w:cs="Arial"/>
          <w:b/>
          <w:i/>
          <w:sz w:val="28"/>
          <w:szCs w:val="28"/>
        </w:rPr>
        <w:t xml:space="preserve">COMPETENCIES </w:t>
      </w:r>
    </w:p>
    <w:p w14:paraId="0E7D6C24" w14:textId="49586841" w:rsidR="002A0337" w:rsidRPr="002A0337" w:rsidRDefault="002A0337" w:rsidP="002A0337">
      <w:pPr>
        <w:pStyle w:val="ListParagraph"/>
        <w:numPr>
          <w:ilvl w:val="0"/>
          <w:numId w:val="9"/>
        </w:numPr>
        <w:spacing w:after="0" w:line="276" w:lineRule="auto"/>
        <w:rPr>
          <w:rFonts w:ascii="Arial" w:hAnsi="Arial" w:cs="Arial"/>
          <w:sz w:val="20"/>
          <w:szCs w:val="20"/>
        </w:rPr>
      </w:pPr>
      <w:r w:rsidRPr="002A0337">
        <w:rPr>
          <w:rFonts w:ascii="Arial" w:hAnsi="Arial" w:cs="Arial"/>
          <w:sz w:val="20"/>
          <w:szCs w:val="20"/>
        </w:rPr>
        <w:t xml:space="preserve">Enterprise Risk Management </w:t>
      </w:r>
    </w:p>
    <w:p w14:paraId="2CF94314" w14:textId="43025361" w:rsidR="002A0337" w:rsidRPr="002A0337" w:rsidRDefault="002A0337" w:rsidP="002A0337">
      <w:pPr>
        <w:pStyle w:val="ListParagraph"/>
        <w:numPr>
          <w:ilvl w:val="0"/>
          <w:numId w:val="9"/>
        </w:numPr>
        <w:spacing w:after="0" w:line="276" w:lineRule="auto"/>
        <w:rPr>
          <w:rFonts w:ascii="Arial" w:hAnsi="Arial" w:cs="Arial"/>
          <w:sz w:val="20"/>
          <w:szCs w:val="20"/>
        </w:rPr>
      </w:pPr>
      <w:r w:rsidRPr="002A0337">
        <w:rPr>
          <w:rFonts w:ascii="Arial" w:hAnsi="Arial" w:cs="Arial"/>
          <w:sz w:val="20"/>
          <w:szCs w:val="20"/>
        </w:rPr>
        <w:t xml:space="preserve">Risk Analytics and Measurement </w:t>
      </w:r>
    </w:p>
    <w:p w14:paraId="01CA3E00" w14:textId="77777777" w:rsidR="002A0337" w:rsidRPr="002A0337" w:rsidRDefault="002A0337" w:rsidP="002A0337">
      <w:pPr>
        <w:pStyle w:val="ListParagraph"/>
        <w:numPr>
          <w:ilvl w:val="0"/>
          <w:numId w:val="9"/>
        </w:numPr>
        <w:spacing w:after="0" w:line="276" w:lineRule="auto"/>
        <w:rPr>
          <w:rFonts w:ascii="Arial" w:hAnsi="Arial" w:cs="Arial"/>
          <w:sz w:val="20"/>
          <w:szCs w:val="20"/>
        </w:rPr>
      </w:pPr>
      <w:r w:rsidRPr="002A0337">
        <w:rPr>
          <w:rFonts w:ascii="Arial" w:hAnsi="Arial" w:cs="Arial"/>
          <w:sz w:val="20"/>
          <w:szCs w:val="20"/>
        </w:rPr>
        <w:t xml:space="preserve">Loan Loss Impairment Calculation </w:t>
      </w:r>
    </w:p>
    <w:p w14:paraId="1C32991F" w14:textId="433F906D" w:rsidR="002A0337" w:rsidRPr="002A0337" w:rsidRDefault="002A0337" w:rsidP="002A0337">
      <w:pPr>
        <w:pStyle w:val="ListParagraph"/>
        <w:numPr>
          <w:ilvl w:val="0"/>
          <w:numId w:val="9"/>
        </w:numPr>
        <w:spacing w:after="0" w:line="276" w:lineRule="auto"/>
        <w:rPr>
          <w:rFonts w:ascii="Arial" w:hAnsi="Arial" w:cs="Arial"/>
          <w:sz w:val="20"/>
          <w:szCs w:val="20"/>
        </w:rPr>
      </w:pPr>
      <w:r w:rsidRPr="002A0337">
        <w:rPr>
          <w:rFonts w:ascii="Arial" w:hAnsi="Arial" w:cs="Arial"/>
          <w:sz w:val="20"/>
          <w:szCs w:val="20"/>
        </w:rPr>
        <w:t xml:space="preserve">Credit Risk Management </w:t>
      </w:r>
    </w:p>
    <w:p w14:paraId="48A5A89A" w14:textId="77777777" w:rsidR="002A0337" w:rsidRDefault="002A0337" w:rsidP="002A0337">
      <w:pPr>
        <w:pStyle w:val="ListParagraph"/>
        <w:numPr>
          <w:ilvl w:val="0"/>
          <w:numId w:val="9"/>
        </w:numPr>
        <w:spacing w:after="0" w:line="276" w:lineRule="auto"/>
        <w:rPr>
          <w:rFonts w:ascii="Arial" w:hAnsi="Arial" w:cs="Arial"/>
          <w:sz w:val="20"/>
          <w:szCs w:val="20"/>
        </w:rPr>
      </w:pPr>
      <w:r w:rsidRPr="002A0337">
        <w:rPr>
          <w:rFonts w:ascii="Arial" w:hAnsi="Arial" w:cs="Arial"/>
          <w:sz w:val="20"/>
          <w:szCs w:val="20"/>
        </w:rPr>
        <w:t>Banking Operations</w:t>
      </w:r>
    </w:p>
    <w:p w14:paraId="3FA5CC6C" w14:textId="3C664D09" w:rsidR="002A0337" w:rsidRPr="002A0337" w:rsidRDefault="002A0337" w:rsidP="002A0337">
      <w:pPr>
        <w:pStyle w:val="ListParagraph"/>
        <w:numPr>
          <w:ilvl w:val="0"/>
          <w:numId w:val="9"/>
        </w:numPr>
        <w:spacing w:after="0" w:line="276" w:lineRule="auto"/>
        <w:rPr>
          <w:rFonts w:ascii="Arial" w:hAnsi="Arial" w:cs="Arial"/>
          <w:sz w:val="20"/>
          <w:szCs w:val="20"/>
        </w:rPr>
      </w:pPr>
      <w:r>
        <w:rPr>
          <w:rFonts w:ascii="Arial" w:hAnsi="Arial" w:cs="Arial"/>
          <w:sz w:val="20"/>
          <w:szCs w:val="20"/>
        </w:rPr>
        <w:t>Compliance Expert</w:t>
      </w:r>
      <w:r w:rsidRPr="002A0337">
        <w:rPr>
          <w:rFonts w:ascii="Arial" w:hAnsi="Arial" w:cs="Arial"/>
          <w:sz w:val="20"/>
          <w:szCs w:val="20"/>
        </w:rPr>
        <w:t xml:space="preserve"> </w:t>
      </w:r>
    </w:p>
    <w:p w14:paraId="36C5FAA3" w14:textId="77777777" w:rsidR="002A0337" w:rsidRPr="00233981" w:rsidRDefault="002A0337" w:rsidP="00C33A58">
      <w:pPr>
        <w:spacing w:after="0" w:line="276" w:lineRule="auto"/>
        <w:rPr>
          <w:rFonts w:ascii="Arial" w:hAnsi="Arial" w:cs="Arial"/>
          <w:b/>
          <w:i/>
          <w:sz w:val="20"/>
          <w:szCs w:val="20"/>
        </w:rPr>
      </w:pPr>
    </w:p>
    <w:p w14:paraId="1E3C1C04" w14:textId="07AEC763" w:rsidR="00F23EC6" w:rsidRDefault="0073411E" w:rsidP="00C33A58">
      <w:pPr>
        <w:spacing w:after="0" w:line="276" w:lineRule="auto"/>
        <w:rPr>
          <w:rFonts w:ascii="Arial" w:hAnsi="Arial" w:cs="Arial"/>
          <w:b/>
          <w:i/>
          <w:sz w:val="28"/>
          <w:szCs w:val="28"/>
        </w:rPr>
      </w:pPr>
      <w:r>
        <w:rPr>
          <w:rFonts w:ascii="Arial" w:hAnsi="Arial" w:cs="Arial"/>
          <w:b/>
          <w:i/>
          <w:sz w:val="28"/>
          <w:szCs w:val="28"/>
        </w:rPr>
        <w:t xml:space="preserve">RISK MANAGEMENT </w:t>
      </w:r>
      <w:r w:rsidR="00F23EC6" w:rsidRPr="00233981">
        <w:rPr>
          <w:rFonts w:ascii="Arial" w:hAnsi="Arial" w:cs="Arial"/>
          <w:b/>
          <w:i/>
          <w:sz w:val="28"/>
          <w:szCs w:val="28"/>
        </w:rPr>
        <w:t xml:space="preserve">WORK EXPERIENCE </w:t>
      </w:r>
    </w:p>
    <w:p w14:paraId="1AF25FDC" w14:textId="77777777" w:rsidR="00927DA6" w:rsidRDefault="00927DA6" w:rsidP="00927DA6">
      <w:pPr>
        <w:pStyle w:val="ListParagraph"/>
        <w:spacing w:after="0" w:line="276" w:lineRule="auto"/>
        <w:rPr>
          <w:rFonts w:ascii="Arial" w:hAnsi="Arial" w:cs="Arial"/>
          <w:sz w:val="20"/>
          <w:szCs w:val="20"/>
        </w:rPr>
      </w:pPr>
    </w:p>
    <w:p w14:paraId="61BBA15D" w14:textId="14BEDD62" w:rsidR="00E4126C" w:rsidRPr="00233981" w:rsidRDefault="00E4126C" w:rsidP="00E4126C">
      <w:pPr>
        <w:pStyle w:val="ListParagraph"/>
        <w:numPr>
          <w:ilvl w:val="0"/>
          <w:numId w:val="2"/>
        </w:numPr>
        <w:spacing w:before="14" w:after="14" w:line="276" w:lineRule="auto"/>
        <w:rPr>
          <w:rFonts w:ascii="Arial" w:hAnsi="Arial" w:cs="Arial"/>
          <w:b/>
          <w:color w:val="4472C4" w:themeColor="accent1"/>
          <w:sz w:val="20"/>
          <w:szCs w:val="20"/>
        </w:rPr>
      </w:pPr>
      <w:r w:rsidRPr="00E4126C">
        <w:rPr>
          <w:rFonts w:ascii="Arial" w:hAnsi="Arial" w:cs="Arial"/>
          <w:b/>
          <w:color w:val="4472C4" w:themeColor="accent1"/>
          <w:sz w:val="20"/>
          <w:szCs w:val="20"/>
        </w:rPr>
        <w:t>FBN Holdings Plc (Internationally quoted company)</w:t>
      </w:r>
      <w:r>
        <w:rPr>
          <w:rFonts w:ascii="Arial" w:hAnsi="Arial" w:cs="Arial"/>
          <w:b/>
          <w:color w:val="4472C4" w:themeColor="accent1"/>
          <w:sz w:val="20"/>
          <w:szCs w:val="20"/>
        </w:rPr>
        <w:ptab w:relativeTo="margin" w:alignment="right" w:leader="none"/>
      </w:r>
      <w:r>
        <w:rPr>
          <w:rFonts w:ascii="Arial" w:hAnsi="Arial" w:cs="Arial"/>
          <w:b/>
          <w:color w:val="4472C4" w:themeColor="accent1"/>
          <w:sz w:val="20"/>
          <w:szCs w:val="20"/>
        </w:rPr>
        <w:t>April 2018</w:t>
      </w:r>
      <w:r w:rsidRPr="00233981">
        <w:rPr>
          <w:rFonts w:ascii="Arial" w:hAnsi="Arial" w:cs="Arial"/>
          <w:b/>
          <w:color w:val="4472C4" w:themeColor="accent1"/>
          <w:sz w:val="20"/>
          <w:szCs w:val="20"/>
        </w:rPr>
        <w:t xml:space="preserve"> – </w:t>
      </w:r>
      <w:r w:rsidR="0043427E">
        <w:rPr>
          <w:rFonts w:ascii="Arial" w:hAnsi="Arial" w:cs="Arial"/>
          <w:b/>
          <w:color w:val="4472C4" w:themeColor="accent1"/>
          <w:sz w:val="20"/>
          <w:szCs w:val="20"/>
        </w:rPr>
        <w:t>May</w:t>
      </w:r>
      <w:r w:rsidRPr="00233981">
        <w:rPr>
          <w:rFonts w:ascii="Arial" w:hAnsi="Arial" w:cs="Arial"/>
          <w:b/>
          <w:color w:val="4472C4" w:themeColor="accent1"/>
          <w:sz w:val="20"/>
          <w:szCs w:val="20"/>
        </w:rPr>
        <w:t xml:space="preserve"> 2022</w:t>
      </w:r>
    </w:p>
    <w:p w14:paraId="762A5708" w14:textId="77777777" w:rsidR="00E4126C" w:rsidRPr="00233981" w:rsidRDefault="00E4126C" w:rsidP="00E4126C">
      <w:pPr>
        <w:pStyle w:val="ListParagraph"/>
        <w:spacing w:before="14" w:after="14" w:line="276" w:lineRule="auto"/>
        <w:ind w:left="360"/>
        <w:rPr>
          <w:rFonts w:ascii="Arial" w:hAnsi="Arial" w:cs="Arial"/>
          <w:b/>
          <w:color w:val="4472C4" w:themeColor="accent1"/>
          <w:sz w:val="20"/>
          <w:szCs w:val="20"/>
        </w:rPr>
      </w:pPr>
    </w:p>
    <w:p w14:paraId="6E042FE9" w14:textId="77777777" w:rsidR="00E4126C" w:rsidRPr="00E4126C" w:rsidRDefault="00E4126C" w:rsidP="00E4126C">
      <w:pPr>
        <w:spacing w:after="0" w:line="276" w:lineRule="auto"/>
        <w:rPr>
          <w:rFonts w:ascii="Arial" w:hAnsi="Arial" w:cs="Arial"/>
          <w:b/>
          <w:sz w:val="20"/>
          <w:szCs w:val="20"/>
        </w:rPr>
      </w:pPr>
      <w:r w:rsidRPr="00E4126C">
        <w:rPr>
          <w:rFonts w:ascii="Arial" w:hAnsi="Arial" w:cs="Arial"/>
          <w:b/>
          <w:sz w:val="20"/>
          <w:szCs w:val="20"/>
        </w:rPr>
        <w:t>Senior Risk Analyst, Risk Management Division</w:t>
      </w:r>
    </w:p>
    <w:p w14:paraId="678A2EEF" w14:textId="77777777" w:rsidR="002A0337" w:rsidRPr="002A0337" w:rsidRDefault="002A0337" w:rsidP="002A0337">
      <w:pPr>
        <w:spacing w:after="0" w:line="276" w:lineRule="auto"/>
        <w:rPr>
          <w:rFonts w:ascii="Arial" w:hAnsi="Arial" w:cs="Arial"/>
          <w:bCs/>
          <w:i/>
          <w:iCs/>
          <w:sz w:val="20"/>
          <w:szCs w:val="20"/>
        </w:rPr>
      </w:pPr>
      <w:r w:rsidRPr="002A0337">
        <w:rPr>
          <w:rFonts w:ascii="Arial" w:hAnsi="Arial" w:cs="Arial"/>
          <w:bCs/>
          <w:i/>
          <w:iCs/>
          <w:sz w:val="20"/>
          <w:szCs w:val="20"/>
        </w:rPr>
        <w:t xml:space="preserve">Ensure the realization of the Group`s Risk Strategies, Philosophy and Culture as articulated in </w:t>
      </w:r>
    </w:p>
    <w:p w14:paraId="5A4C5E30" w14:textId="77777777" w:rsidR="002A0337" w:rsidRDefault="002A0337" w:rsidP="002A0337">
      <w:pPr>
        <w:spacing w:after="0" w:line="276" w:lineRule="auto"/>
        <w:rPr>
          <w:rFonts w:ascii="Arial" w:hAnsi="Arial" w:cs="Arial"/>
          <w:b/>
          <w:sz w:val="20"/>
          <w:szCs w:val="20"/>
        </w:rPr>
      </w:pPr>
      <w:r w:rsidRPr="002A0337">
        <w:rPr>
          <w:rFonts w:ascii="Arial" w:hAnsi="Arial" w:cs="Arial"/>
          <w:bCs/>
          <w:i/>
          <w:iCs/>
          <w:sz w:val="20"/>
          <w:szCs w:val="20"/>
        </w:rPr>
        <w:t>the Group Enterprise Risk Management (ERM) Framework.</w:t>
      </w:r>
      <w:r w:rsidRPr="002A0337">
        <w:rPr>
          <w:rFonts w:ascii="Arial" w:hAnsi="Arial" w:cs="Arial"/>
          <w:bCs/>
          <w:i/>
          <w:iCs/>
          <w:sz w:val="20"/>
          <w:szCs w:val="20"/>
        </w:rPr>
        <w:cr/>
      </w:r>
    </w:p>
    <w:p w14:paraId="31AEFF92" w14:textId="58FF6ED9" w:rsidR="00E4126C" w:rsidRPr="00E4126C" w:rsidRDefault="00E4126C" w:rsidP="002A0337">
      <w:pPr>
        <w:spacing w:after="0" w:line="276" w:lineRule="auto"/>
        <w:rPr>
          <w:rFonts w:ascii="Arial" w:hAnsi="Arial" w:cs="Arial"/>
          <w:b/>
          <w:sz w:val="20"/>
          <w:szCs w:val="20"/>
        </w:rPr>
      </w:pPr>
      <w:r w:rsidRPr="00E4126C">
        <w:rPr>
          <w:rFonts w:ascii="Arial" w:hAnsi="Arial" w:cs="Arial"/>
          <w:b/>
          <w:sz w:val="20"/>
          <w:szCs w:val="20"/>
        </w:rPr>
        <w:t>Responsibilities</w:t>
      </w:r>
    </w:p>
    <w:p w14:paraId="3D4FB3CE" w14:textId="75F1F484" w:rsidR="002A0337" w:rsidRPr="002A0337" w:rsidRDefault="002A0337" w:rsidP="002A0337">
      <w:pPr>
        <w:pStyle w:val="ListParagraph"/>
        <w:numPr>
          <w:ilvl w:val="0"/>
          <w:numId w:val="10"/>
        </w:numPr>
        <w:spacing w:after="0" w:line="276" w:lineRule="auto"/>
        <w:rPr>
          <w:rFonts w:ascii="Arial" w:hAnsi="Arial" w:cs="Arial"/>
          <w:sz w:val="20"/>
          <w:szCs w:val="20"/>
        </w:rPr>
      </w:pPr>
      <w:r w:rsidRPr="002A0337">
        <w:rPr>
          <w:rFonts w:ascii="Arial" w:hAnsi="Arial" w:cs="Arial"/>
          <w:sz w:val="20"/>
          <w:szCs w:val="20"/>
        </w:rPr>
        <w:t>Coordinate the assessment of major risks which the Group is exposed to and ensure that residual risks are adequately mitigated, and if possible escalated to the Board</w:t>
      </w:r>
      <w:r w:rsidR="00A45A24">
        <w:rPr>
          <w:rFonts w:ascii="Arial" w:hAnsi="Arial" w:cs="Arial"/>
          <w:sz w:val="20"/>
          <w:szCs w:val="20"/>
        </w:rPr>
        <w:t>.</w:t>
      </w:r>
    </w:p>
    <w:p w14:paraId="71E9A45B" w14:textId="21734FD8" w:rsidR="002A0337" w:rsidRPr="002A0337" w:rsidRDefault="002A0337" w:rsidP="002A0337">
      <w:pPr>
        <w:pStyle w:val="ListParagraph"/>
        <w:numPr>
          <w:ilvl w:val="0"/>
          <w:numId w:val="10"/>
        </w:numPr>
        <w:spacing w:after="0" w:line="276" w:lineRule="auto"/>
        <w:rPr>
          <w:rFonts w:ascii="Arial" w:hAnsi="Arial" w:cs="Arial"/>
          <w:sz w:val="20"/>
          <w:szCs w:val="20"/>
        </w:rPr>
      </w:pPr>
      <w:r w:rsidRPr="002A0337">
        <w:rPr>
          <w:rFonts w:ascii="Arial" w:hAnsi="Arial" w:cs="Arial"/>
          <w:sz w:val="20"/>
          <w:szCs w:val="20"/>
        </w:rPr>
        <w:t>Ensure the adequacy of risk management policies across the Group, and that the policies are up-to-date and are adequately implemented</w:t>
      </w:r>
      <w:r w:rsidR="00A45A24">
        <w:rPr>
          <w:rFonts w:ascii="Arial" w:hAnsi="Arial" w:cs="Arial"/>
          <w:sz w:val="20"/>
          <w:szCs w:val="20"/>
        </w:rPr>
        <w:t>.</w:t>
      </w:r>
    </w:p>
    <w:p w14:paraId="6321566D" w14:textId="24C02A4C" w:rsidR="002A0337" w:rsidRPr="002A0337" w:rsidRDefault="002A0337" w:rsidP="002A0337">
      <w:pPr>
        <w:pStyle w:val="ListParagraph"/>
        <w:numPr>
          <w:ilvl w:val="0"/>
          <w:numId w:val="10"/>
        </w:numPr>
        <w:spacing w:after="0" w:line="276" w:lineRule="auto"/>
        <w:rPr>
          <w:rFonts w:ascii="Arial" w:hAnsi="Arial" w:cs="Arial"/>
          <w:sz w:val="20"/>
          <w:szCs w:val="20"/>
        </w:rPr>
      </w:pPr>
      <w:r w:rsidRPr="002A0337">
        <w:rPr>
          <w:rFonts w:ascii="Arial" w:hAnsi="Arial" w:cs="Arial"/>
          <w:sz w:val="20"/>
          <w:szCs w:val="20"/>
        </w:rPr>
        <w:t>Monitor compliance with the Group Risk Appetite and limits set in the Risk Appetite are complied with, and champion the review of the Group Risk Appetite and Policies when required</w:t>
      </w:r>
      <w:r w:rsidR="00A45A24">
        <w:rPr>
          <w:rFonts w:ascii="Arial" w:hAnsi="Arial" w:cs="Arial"/>
          <w:sz w:val="20"/>
          <w:szCs w:val="20"/>
        </w:rPr>
        <w:t>.</w:t>
      </w:r>
    </w:p>
    <w:p w14:paraId="0AF121AF" w14:textId="098E33F1" w:rsidR="002A0337" w:rsidRPr="002A0337" w:rsidRDefault="002A0337" w:rsidP="002A0337">
      <w:pPr>
        <w:pStyle w:val="ListParagraph"/>
        <w:numPr>
          <w:ilvl w:val="0"/>
          <w:numId w:val="10"/>
        </w:numPr>
        <w:spacing w:after="0" w:line="276" w:lineRule="auto"/>
        <w:rPr>
          <w:rFonts w:ascii="Arial" w:hAnsi="Arial" w:cs="Arial"/>
          <w:sz w:val="20"/>
          <w:szCs w:val="20"/>
        </w:rPr>
      </w:pPr>
      <w:r w:rsidRPr="002A0337">
        <w:rPr>
          <w:rFonts w:ascii="Arial" w:hAnsi="Arial" w:cs="Arial"/>
          <w:sz w:val="20"/>
          <w:szCs w:val="20"/>
        </w:rPr>
        <w:t>Provide the CEO, FBNH and Board with timely, complete and accurate Risk Reports to aid strategic business decision-making processes</w:t>
      </w:r>
      <w:r w:rsidR="00A45A24">
        <w:rPr>
          <w:rFonts w:ascii="Arial" w:hAnsi="Arial" w:cs="Arial"/>
          <w:sz w:val="20"/>
          <w:szCs w:val="20"/>
        </w:rPr>
        <w:t>.</w:t>
      </w:r>
    </w:p>
    <w:p w14:paraId="68952E3E" w14:textId="77777777" w:rsidR="002A0337" w:rsidRPr="002A0337" w:rsidRDefault="002A0337" w:rsidP="002A0337">
      <w:pPr>
        <w:pStyle w:val="ListParagraph"/>
        <w:numPr>
          <w:ilvl w:val="0"/>
          <w:numId w:val="10"/>
        </w:numPr>
        <w:spacing w:after="0" w:line="276" w:lineRule="auto"/>
        <w:rPr>
          <w:rFonts w:ascii="Arial" w:hAnsi="Arial" w:cs="Arial"/>
          <w:sz w:val="20"/>
          <w:szCs w:val="20"/>
        </w:rPr>
      </w:pPr>
      <w:r w:rsidRPr="002A0337">
        <w:rPr>
          <w:rFonts w:ascii="Arial" w:hAnsi="Arial" w:cs="Arial"/>
          <w:sz w:val="20"/>
          <w:szCs w:val="20"/>
        </w:rPr>
        <w:t xml:space="preserve">Ensure that subsidiaries in the Group are compliant with rules, laws and regulations guiding the conduct of the Group`s businesses. </w:t>
      </w:r>
    </w:p>
    <w:p w14:paraId="4E7DC8FB" w14:textId="77777777" w:rsidR="002A0337" w:rsidRDefault="002A0337" w:rsidP="002A0337">
      <w:pPr>
        <w:spacing w:after="0" w:line="276" w:lineRule="auto"/>
      </w:pPr>
    </w:p>
    <w:p w14:paraId="031DFC63" w14:textId="77777777" w:rsidR="002A0337" w:rsidRPr="002A0337" w:rsidRDefault="002A0337" w:rsidP="002A0337">
      <w:pPr>
        <w:spacing w:after="0" w:line="276" w:lineRule="auto"/>
        <w:rPr>
          <w:rFonts w:ascii="Arial" w:hAnsi="Arial" w:cs="Arial"/>
          <w:sz w:val="20"/>
          <w:szCs w:val="20"/>
        </w:rPr>
      </w:pPr>
      <w:r w:rsidRPr="002A0337">
        <w:rPr>
          <w:rFonts w:ascii="Arial" w:hAnsi="Arial" w:cs="Arial"/>
          <w:b/>
          <w:sz w:val="20"/>
          <w:szCs w:val="20"/>
        </w:rPr>
        <w:t xml:space="preserve">Job Responsibilities: Coordination, Aggregation, Management/Monitoring. </w:t>
      </w:r>
    </w:p>
    <w:p w14:paraId="61A8F941" w14:textId="77777777" w:rsidR="002A0337" w:rsidRDefault="002A0337" w:rsidP="002A0337">
      <w:pPr>
        <w:spacing w:after="0" w:line="276" w:lineRule="auto"/>
        <w:rPr>
          <w:rFonts w:ascii="Arial" w:hAnsi="Arial" w:cs="Arial"/>
          <w:sz w:val="20"/>
          <w:szCs w:val="20"/>
        </w:rPr>
      </w:pPr>
      <w:r w:rsidRPr="002A0337">
        <w:rPr>
          <w:rFonts w:ascii="Arial" w:hAnsi="Arial" w:cs="Arial"/>
          <w:sz w:val="20"/>
          <w:szCs w:val="20"/>
        </w:rPr>
        <w:t xml:space="preserve">In achieving these activities, the following are my job functions as a Senior Risk Analyst in the Holding Company; </w:t>
      </w:r>
    </w:p>
    <w:p w14:paraId="7863580D" w14:textId="018E1158" w:rsidR="000F1C30" w:rsidRPr="000F1C30" w:rsidRDefault="002A0337" w:rsidP="000F1C30">
      <w:pPr>
        <w:pStyle w:val="ListParagraph"/>
        <w:numPr>
          <w:ilvl w:val="0"/>
          <w:numId w:val="11"/>
        </w:numPr>
        <w:spacing w:after="0" w:line="276" w:lineRule="auto"/>
        <w:rPr>
          <w:rFonts w:ascii="Arial" w:hAnsi="Arial" w:cs="Arial"/>
          <w:sz w:val="20"/>
          <w:szCs w:val="20"/>
        </w:rPr>
      </w:pPr>
      <w:r w:rsidRPr="000F1C30">
        <w:rPr>
          <w:rFonts w:ascii="Arial" w:hAnsi="Arial" w:cs="Arial"/>
          <w:sz w:val="20"/>
          <w:szCs w:val="20"/>
        </w:rPr>
        <w:lastRenderedPageBreak/>
        <w:t>Coordinate the review and development of a robust Risk Management Framework (RMF) that would include group risk appetite, limits and risk tolerance level that would apply across the group</w:t>
      </w:r>
      <w:r w:rsidR="000F1C30">
        <w:rPr>
          <w:rFonts w:ascii="Arial" w:hAnsi="Arial" w:cs="Arial"/>
          <w:sz w:val="20"/>
          <w:szCs w:val="20"/>
        </w:rPr>
        <w:t>.</w:t>
      </w:r>
      <w:r w:rsidRPr="000F1C30">
        <w:rPr>
          <w:rFonts w:ascii="Arial" w:hAnsi="Arial" w:cs="Arial"/>
          <w:sz w:val="20"/>
          <w:szCs w:val="20"/>
        </w:rPr>
        <w:t xml:space="preserve"> </w:t>
      </w:r>
    </w:p>
    <w:p w14:paraId="76D49776" w14:textId="77777777" w:rsidR="000F1C30" w:rsidRPr="000F1C30" w:rsidRDefault="002A0337" w:rsidP="000F1C30">
      <w:pPr>
        <w:pStyle w:val="ListParagraph"/>
        <w:numPr>
          <w:ilvl w:val="0"/>
          <w:numId w:val="11"/>
        </w:numPr>
        <w:spacing w:after="0" w:line="276" w:lineRule="auto"/>
        <w:rPr>
          <w:rFonts w:ascii="Arial" w:hAnsi="Arial" w:cs="Arial"/>
          <w:sz w:val="20"/>
          <w:szCs w:val="20"/>
        </w:rPr>
      </w:pPr>
      <w:r w:rsidRPr="000F1C30">
        <w:rPr>
          <w:rFonts w:ascii="Arial" w:hAnsi="Arial" w:cs="Arial"/>
          <w:sz w:val="20"/>
          <w:szCs w:val="20"/>
        </w:rPr>
        <w:t xml:space="preserve">Receive monthly risk reports from </w:t>
      </w:r>
      <w:proofErr w:type="spellStart"/>
      <w:r w:rsidRPr="000F1C30">
        <w:rPr>
          <w:rFonts w:ascii="Arial" w:hAnsi="Arial" w:cs="Arial"/>
          <w:sz w:val="20"/>
          <w:szCs w:val="20"/>
        </w:rPr>
        <w:t>Subco’s</w:t>
      </w:r>
      <w:proofErr w:type="spellEnd"/>
      <w:r w:rsidRPr="000F1C30">
        <w:rPr>
          <w:rFonts w:ascii="Arial" w:hAnsi="Arial" w:cs="Arial"/>
          <w:sz w:val="20"/>
          <w:szCs w:val="20"/>
        </w:rPr>
        <w:t xml:space="preserve"> risk function and challenge the reports to ascertain: </w:t>
      </w:r>
    </w:p>
    <w:p w14:paraId="0EB01EB5" w14:textId="144A22DC" w:rsidR="000F1C30" w:rsidRPr="000F1C30" w:rsidRDefault="002A0337" w:rsidP="000F1C30">
      <w:pPr>
        <w:pStyle w:val="ListParagraph"/>
        <w:numPr>
          <w:ilvl w:val="0"/>
          <w:numId w:val="12"/>
        </w:numPr>
        <w:spacing w:after="0" w:line="276" w:lineRule="auto"/>
        <w:rPr>
          <w:rFonts w:ascii="Arial" w:hAnsi="Arial" w:cs="Arial"/>
          <w:sz w:val="20"/>
          <w:szCs w:val="20"/>
        </w:rPr>
      </w:pPr>
      <w:r w:rsidRPr="000F1C30">
        <w:rPr>
          <w:rFonts w:ascii="Arial" w:hAnsi="Arial" w:cs="Arial"/>
          <w:sz w:val="20"/>
          <w:szCs w:val="20"/>
        </w:rPr>
        <w:t>All relevant risks have been identified</w:t>
      </w:r>
      <w:r w:rsidR="000F1C30">
        <w:rPr>
          <w:rFonts w:ascii="Arial" w:hAnsi="Arial" w:cs="Arial"/>
          <w:sz w:val="20"/>
          <w:szCs w:val="20"/>
        </w:rPr>
        <w:t>.</w:t>
      </w:r>
    </w:p>
    <w:p w14:paraId="381C45DA" w14:textId="49BFE796" w:rsidR="000F1C30" w:rsidRPr="000F1C30" w:rsidRDefault="002A0337" w:rsidP="000F1C30">
      <w:pPr>
        <w:pStyle w:val="ListParagraph"/>
        <w:numPr>
          <w:ilvl w:val="0"/>
          <w:numId w:val="12"/>
        </w:numPr>
        <w:spacing w:after="0" w:line="276" w:lineRule="auto"/>
        <w:rPr>
          <w:rFonts w:ascii="Arial" w:hAnsi="Arial" w:cs="Arial"/>
          <w:sz w:val="20"/>
          <w:szCs w:val="20"/>
        </w:rPr>
      </w:pPr>
      <w:r w:rsidRPr="000F1C30">
        <w:rPr>
          <w:rFonts w:ascii="Arial" w:hAnsi="Arial" w:cs="Arial"/>
          <w:sz w:val="20"/>
          <w:szCs w:val="20"/>
        </w:rPr>
        <w:t>Identified risk have been properly evaluated</w:t>
      </w:r>
      <w:r w:rsidR="000F1C30">
        <w:rPr>
          <w:rFonts w:ascii="Arial" w:hAnsi="Arial" w:cs="Arial"/>
          <w:sz w:val="20"/>
          <w:szCs w:val="20"/>
        </w:rPr>
        <w:t>.</w:t>
      </w:r>
    </w:p>
    <w:p w14:paraId="07D8164B" w14:textId="77777777" w:rsidR="000F1C30" w:rsidRPr="000F1C30" w:rsidRDefault="002A0337" w:rsidP="000F1C30">
      <w:pPr>
        <w:pStyle w:val="ListParagraph"/>
        <w:numPr>
          <w:ilvl w:val="0"/>
          <w:numId w:val="12"/>
        </w:numPr>
        <w:spacing w:after="0" w:line="276" w:lineRule="auto"/>
        <w:rPr>
          <w:rFonts w:ascii="Arial" w:hAnsi="Arial" w:cs="Arial"/>
          <w:sz w:val="20"/>
          <w:szCs w:val="20"/>
        </w:rPr>
      </w:pPr>
      <w:r w:rsidRPr="000F1C30">
        <w:rPr>
          <w:rFonts w:ascii="Arial" w:hAnsi="Arial" w:cs="Arial"/>
          <w:sz w:val="20"/>
          <w:szCs w:val="20"/>
        </w:rPr>
        <w:t xml:space="preserve">The portion of the evaluated risks that have been adequately mitigated. </w:t>
      </w:r>
    </w:p>
    <w:p w14:paraId="2829AC5E" w14:textId="77777777" w:rsidR="000F1C30" w:rsidRPr="000F1C30" w:rsidRDefault="002A0337" w:rsidP="000F1C30">
      <w:pPr>
        <w:pStyle w:val="ListParagraph"/>
        <w:numPr>
          <w:ilvl w:val="0"/>
          <w:numId w:val="12"/>
        </w:numPr>
        <w:spacing w:after="0" w:line="276" w:lineRule="auto"/>
        <w:rPr>
          <w:rFonts w:ascii="Arial" w:hAnsi="Arial" w:cs="Arial"/>
          <w:sz w:val="20"/>
          <w:szCs w:val="20"/>
        </w:rPr>
      </w:pPr>
      <w:r w:rsidRPr="000F1C30">
        <w:rPr>
          <w:rFonts w:ascii="Arial" w:hAnsi="Arial" w:cs="Arial"/>
          <w:sz w:val="20"/>
          <w:szCs w:val="20"/>
        </w:rPr>
        <w:t xml:space="preserve">The unmitigated risks have been appropriately reported to Holdco for aggregation. </w:t>
      </w:r>
    </w:p>
    <w:p w14:paraId="6B4F9385" w14:textId="26CECCD3" w:rsidR="000F1C30" w:rsidRPr="000F1C30" w:rsidRDefault="002A0337" w:rsidP="000F1C30">
      <w:pPr>
        <w:pStyle w:val="ListParagraph"/>
        <w:numPr>
          <w:ilvl w:val="0"/>
          <w:numId w:val="11"/>
        </w:numPr>
        <w:spacing w:after="0" w:line="276" w:lineRule="auto"/>
        <w:rPr>
          <w:rFonts w:ascii="Arial" w:hAnsi="Arial" w:cs="Arial"/>
          <w:sz w:val="20"/>
          <w:szCs w:val="20"/>
        </w:rPr>
      </w:pPr>
      <w:r w:rsidRPr="000F1C30">
        <w:rPr>
          <w:rFonts w:ascii="Arial" w:hAnsi="Arial" w:cs="Arial"/>
          <w:sz w:val="20"/>
          <w:szCs w:val="20"/>
        </w:rPr>
        <w:t>Review and challenge risk identification, assessment and risk mitigation (internal control) processes in place within the business</w:t>
      </w:r>
      <w:r w:rsidR="000F1C30">
        <w:rPr>
          <w:rFonts w:ascii="Arial" w:hAnsi="Arial" w:cs="Arial"/>
          <w:sz w:val="20"/>
          <w:szCs w:val="20"/>
        </w:rPr>
        <w:t>.</w:t>
      </w:r>
    </w:p>
    <w:p w14:paraId="58BB25E3" w14:textId="5FE0A357" w:rsidR="000F1C30" w:rsidRPr="000F1C30" w:rsidRDefault="002A0337" w:rsidP="000F1C30">
      <w:pPr>
        <w:pStyle w:val="ListParagraph"/>
        <w:numPr>
          <w:ilvl w:val="0"/>
          <w:numId w:val="11"/>
        </w:numPr>
        <w:spacing w:after="0" w:line="276" w:lineRule="auto"/>
        <w:rPr>
          <w:rFonts w:ascii="Arial" w:hAnsi="Arial" w:cs="Arial"/>
          <w:sz w:val="20"/>
          <w:szCs w:val="20"/>
        </w:rPr>
      </w:pPr>
      <w:r w:rsidRPr="000F1C30">
        <w:rPr>
          <w:rFonts w:ascii="Arial" w:hAnsi="Arial" w:cs="Arial"/>
          <w:sz w:val="20"/>
          <w:szCs w:val="20"/>
        </w:rPr>
        <w:t>Monitor risk appetite and risk management through use of KRIs</w:t>
      </w:r>
      <w:r w:rsidR="00553180">
        <w:rPr>
          <w:rFonts w:ascii="Arial" w:hAnsi="Arial" w:cs="Arial"/>
          <w:sz w:val="20"/>
          <w:szCs w:val="20"/>
        </w:rPr>
        <w:t>.</w:t>
      </w:r>
    </w:p>
    <w:p w14:paraId="35D786C8" w14:textId="0A415E52" w:rsidR="000F1C30" w:rsidRPr="000F1C30" w:rsidRDefault="002A0337" w:rsidP="000F1C30">
      <w:pPr>
        <w:pStyle w:val="ListParagraph"/>
        <w:numPr>
          <w:ilvl w:val="0"/>
          <w:numId w:val="11"/>
        </w:numPr>
        <w:spacing w:after="0" w:line="276" w:lineRule="auto"/>
        <w:rPr>
          <w:rFonts w:ascii="Arial" w:hAnsi="Arial" w:cs="Arial"/>
          <w:sz w:val="20"/>
          <w:szCs w:val="20"/>
        </w:rPr>
      </w:pPr>
      <w:r w:rsidRPr="000F1C30">
        <w:rPr>
          <w:rFonts w:ascii="Arial" w:hAnsi="Arial" w:cs="Arial"/>
          <w:sz w:val="20"/>
          <w:szCs w:val="20"/>
        </w:rPr>
        <w:t>Identify and assess emerging risks / issues vis-à-vis the mitigation plans</w:t>
      </w:r>
      <w:r w:rsidR="00553180">
        <w:rPr>
          <w:rFonts w:ascii="Arial" w:hAnsi="Arial" w:cs="Arial"/>
          <w:sz w:val="20"/>
          <w:szCs w:val="20"/>
        </w:rPr>
        <w:t>.</w:t>
      </w:r>
      <w:r w:rsidRPr="000F1C30">
        <w:rPr>
          <w:rFonts w:ascii="Arial" w:hAnsi="Arial" w:cs="Arial"/>
          <w:sz w:val="20"/>
          <w:szCs w:val="20"/>
        </w:rPr>
        <w:t xml:space="preserve"> </w:t>
      </w:r>
    </w:p>
    <w:p w14:paraId="5C387A0B" w14:textId="62F2E926" w:rsidR="000F1C30" w:rsidRPr="000F1C30" w:rsidRDefault="002A0337" w:rsidP="000F1C30">
      <w:pPr>
        <w:pStyle w:val="ListParagraph"/>
        <w:numPr>
          <w:ilvl w:val="0"/>
          <w:numId w:val="11"/>
        </w:numPr>
        <w:spacing w:after="0" w:line="276" w:lineRule="auto"/>
        <w:rPr>
          <w:rFonts w:ascii="Arial" w:hAnsi="Arial" w:cs="Arial"/>
          <w:sz w:val="20"/>
          <w:szCs w:val="20"/>
        </w:rPr>
      </w:pPr>
      <w:r w:rsidRPr="000F1C30">
        <w:rPr>
          <w:rFonts w:ascii="Arial" w:hAnsi="Arial" w:cs="Arial"/>
          <w:sz w:val="20"/>
          <w:szCs w:val="20"/>
        </w:rPr>
        <w:t>Build a risk awareness culture within FBNH by providing appropriate advice, education, coaching and/or training with regards to the RMF</w:t>
      </w:r>
      <w:r w:rsidR="00553180">
        <w:rPr>
          <w:rFonts w:ascii="Arial" w:hAnsi="Arial" w:cs="Arial"/>
          <w:sz w:val="20"/>
          <w:szCs w:val="20"/>
        </w:rPr>
        <w:t>.</w:t>
      </w:r>
    </w:p>
    <w:p w14:paraId="39907A88" w14:textId="11E29D5B" w:rsidR="000F1C30" w:rsidRPr="000F1C30" w:rsidRDefault="002A0337" w:rsidP="000F1C30">
      <w:pPr>
        <w:pStyle w:val="ListParagraph"/>
        <w:numPr>
          <w:ilvl w:val="0"/>
          <w:numId w:val="11"/>
        </w:numPr>
        <w:spacing w:after="0" w:line="276" w:lineRule="auto"/>
        <w:rPr>
          <w:rFonts w:ascii="Arial" w:hAnsi="Arial" w:cs="Arial"/>
          <w:sz w:val="20"/>
          <w:szCs w:val="20"/>
        </w:rPr>
      </w:pPr>
      <w:r w:rsidRPr="000F1C30">
        <w:rPr>
          <w:rFonts w:ascii="Arial" w:hAnsi="Arial" w:cs="Arial"/>
          <w:sz w:val="20"/>
          <w:szCs w:val="20"/>
        </w:rPr>
        <w:t>Design and review integral processes for the RMF to be fit for purpose</w:t>
      </w:r>
      <w:r w:rsidR="00553180">
        <w:rPr>
          <w:rFonts w:ascii="Arial" w:hAnsi="Arial" w:cs="Arial"/>
          <w:sz w:val="20"/>
          <w:szCs w:val="20"/>
        </w:rPr>
        <w:t>.</w:t>
      </w:r>
      <w:r w:rsidRPr="000F1C30">
        <w:rPr>
          <w:rFonts w:ascii="Arial" w:hAnsi="Arial" w:cs="Arial"/>
          <w:sz w:val="20"/>
          <w:szCs w:val="20"/>
        </w:rPr>
        <w:t xml:space="preserve"> </w:t>
      </w:r>
    </w:p>
    <w:p w14:paraId="163547A4" w14:textId="5ACA44C0" w:rsidR="000F1C30" w:rsidRPr="000F1C30" w:rsidRDefault="002A0337" w:rsidP="000F1C30">
      <w:pPr>
        <w:pStyle w:val="ListParagraph"/>
        <w:numPr>
          <w:ilvl w:val="0"/>
          <w:numId w:val="11"/>
        </w:numPr>
        <w:spacing w:after="0" w:line="276" w:lineRule="auto"/>
        <w:rPr>
          <w:rFonts w:ascii="Arial" w:hAnsi="Arial" w:cs="Arial"/>
          <w:sz w:val="20"/>
          <w:szCs w:val="20"/>
        </w:rPr>
      </w:pPr>
      <w:r w:rsidRPr="000F1C30">
        <w:rPr>
          <w:rFonts w:ascii="Arial" w:hAnsi="Arial" w:cs="Arial"/>
          <w:sz w:val="20"/>
          <w:szCs w:val="20"/>
        </w:rPr>
        <w:t>Prepare risk reports for the Group Risk Stake Holders Committee (GRSC), Group Management Committee (GMC), full Board of Directors and other committees within the governance framework as required</w:t>
      </w:r>
      <w:r w:rsidR="00553180">
        <w:rPr>
          <w:rFonts w:ascii="Arial" w:hAnsi="Arial" w:cs="Arial"/>
          <w:sz w:val="20"/>
          <w:szCs w:val="20"/>
        </w:rPr>
        <w:t>.</w:t>
      </w:r>
    </w:p>
    <w:p w14:paraId="292E6A36" w14:textId="57BE25F2" w:rsidR="000F1C30" w:rsidRPr="000F1C30" w:rsidRDefault="002A0337" w:rsidP="000F1C30">
      <w:pPr>
        <w:pStyle w:val="ListParagraph"/>
        <w:numPr>
          <w:ilvl w:val="0"/>
          <w:numId w:val="11"/>
        </w:numPr>
        <w:spacing w:after="0" w:line="276" w:lineRule="auto"/>
        <w:rPr>
          <w:rFonts w:ascii="Arial" w:hAnsi="Arial" w:cs="Arial"/>
          <w:sz w:val="20"/>
          <w:szCs w:val="20"/>
        </w:rPr>
      </w:pPr>
      <w:r w:rsidRPr="000F1C30">
        <w:rPr>
          <w:rFonts w:ascii="Arial" w:hAnsi="Arial" w:cs="Arial"/>
          <w:sz w:val="20"/>
          <w:szCs w:val="20"/>
        </w:rPr>
        <w:t>Escalate any known risks and issues, as appropriate to the relevant individual(s) and / or committees</w:t>
      </w:r>
      <w:r w:rsidR="00553180">
        <w:rPr>
          <w:rFonts w:ascii="Arial" w:hAnsi="Arial" w:cs="Arial"/>
          <w:sz w:val="20"/>
          <w:szCs w:val="20"/>
        </w:rPr>
        <w:t>.</w:t>
      </w:r>
    </w:p>
    <w:p w14:paraId="1073A163" w14:textId="48170CBB" w:rsidR="000F1C30" w:rsidRPr="000F1C30" w:rsidRDefault="002A0337" w:rsidP="000F1C30">
      <w:pPr>
        <w:pStyle w:val="ListParagraph"/>
        <w:numPr>
          <w:ilvl w:val="0"/>
          <w:numId w:val="11"/>
        </w:numPr>
        <w:spacing w:after="0" w:line="276" w:lineRule="auto"/>
        <w:rPr>
          <w:rFonts w:ascii="Arial" w:hAnsi="Arial" w:cs="Arial"/>
          <w:sz w:val="20"/>
          <w:szCs w:val="20"/>
        </w:rPr>
      </w:pPr>
      <w:r w:rsidRPr="000F1C30">
        <w:rPr>
          <w:rFonts w:ascii="Arial" w:hAnsi="Arial" w:cs="Arial"/>
          <w:sz w:val="20"/>
          <w:szCs w:val="20"/>
        </w:rPr>
        <w:t>Establish guidelines for the implementation of supporting risk policies and procedures</w:t>
      </w:r>
      <w:r w:rsidR="00553180">
        <w:rPr>
          <w:rFonts w:ascii="Arial" w:hAnsi="Arial" w:cs="Arial"/>
          <w:sz w:val="20"/>
          <w:szCs w:val="20"/>
        </w:rPr>
        <w:t>.</w:t>
      </w:r>
    </w:p>
    <w:p w14:paraId="4A1D781F" w14:textId="1FF59EDB" w:rsidR="000F1C30" w:rsidRPr="000F1C30" w:rsidRDefault="002A0337" w:rsidP="000F1C30">
      <w:pPr>
        <w:pStyle w:val="ListParagraph"/>
        <w:numPr>
          <w:ilvl w:val="0"/>
          <w:numId w:val="11"/>
        </w:numPr>
        <w:spacing w:after="0" w:line="276" w:lineRule="auto"/>
        <w:rPr>
          <w:rFonts w:ascii="Arial" w:hAnsi="Arial" w:cs="Arial"/>
          <w:sz w:val="20"/>
          <w:szCs w:val="20"/>
        </w:rPr>
      </w:pPr>
      <w:r w:rsidRPr="000F1C30">
        <w:rPr>
          <w:rFonts w:ascii="Arial" w:hAnsi="Arial" w:cs="Arial"/>
          <w:sz w:val="20"/>
          <w:szCs w:val="20"/>
        </w:rPr>
        <w:t>Monitor and report on adherence to the group`s risk policies</w:t>
      </w:r>
      <w:r w:rsidR="00553180">
        <w:rPr>
          <w:rFonts w:ascii="Arial" w:hAnsi="Arial" w:cs="Arial"/>
          <w:sz w:val="20"/>
          <w:szCs w:val="20"/>
        </w:rPr>
        <w:t>.</w:t>
      </w:r>
    </w:p>
    <w:p w14:paraId="4C045C1F" w14:textId="0C64437B" w:rsidR="000F1C30" w:rsidRPr="000F1C30" w:rsidRDefault="002A0337" w:rsidP="000F1C30">
      <w:pPr>
        <w:pStyle w:val="ListParagraph"/>
        <w:numPr>
          <w:ilvl w:val="0"/>
          <w:numId w:val="11"/>
        </w:numPr>
        <w:spacing w:after="0" w:line="276" w:lineRule="auto"/>
        <w:rPr>
          <w:rFonts w:ascii="Arial" w:hAnsi="Arial" w:cs="Arial"/>
          <w:sz w:val="20"/>
          <w:szCs w:val="20"/>
        </w:rPr>
      </w:pPr>
      <w:r w:rsidRPr="000F1C30">
        <w:rPr>
          <w:rFonts w:ascii="Arial" w:hAnsi="Arial" w:cs="Arial"/>
          <w:sz w:val="20"/>
          <w:szCs w:val="20"/>
        </w:rPr>
        <w:t>Assist in developing risk mitigation strategies for the group`s critical risks and monitor implementation</w:t>
      </w:r>
      <w:r w:rsidR="00553180">
        <w:rPr>
          <w:rFonts w:ascii="Arial" w:hAnsi="Arial" w:cs="Arial"/>
          <w:sz w:val="20"/>
          <w:szCs w:val="20"/>
        </w:rPr>
        <w:t>.</w:t>
      </w:r>
    </w:p>
    <w:p w14:paraId="6DB2C21F" w14:textId="4F6A84EA" w:rsidR="000F1C30" w:rsidRPr="000F1C30" w:rsidRDefault="002A0337" w:rsidP="000F1C30">
      <w:pPr>
        <w:pStyle w:val="ListParagraph"/>
        <w:numPr>
          <w:ilvl w:val="0"/>
          <w:numId w:val="11"/>
        </w:numPr>
        <w:spacing w:after="0" w:line="276" w:lineRule="auto"/>
        <w:rPr>
          <w:rFonts w:ascii="Arial" w:hAnsi="Arial" w:cs="Arial"/>
          <w:sz w:val="20"/>
          <w:szCs w:val="20"/>
        </w:rPr>
      </w:pPr>
      <w:r w:rsidRPr="000F1C30">
        <w:rPr>
          <w:rFonts w:ascii="Arial" w:hAnsi="Arial" w:cs="Arial"/>
          <w:sz w:val="20"/>
          <w:szCs w:val="20"/>
        </w:rPr>
        <w:t>Coordinate the identification and assessment of business risks relating to the holding company`s process and controls</w:t>
      </w:r>
      <w:r w:rsidR="00553180">
        <w:rPr>
          <w:rFonts w:ascii="Arial" w:hAnsi="Arial" w:cs="Arial"/>
          <w:sz w:val="20"/>
          <w:szCs w:val="20"/>
        </w:rPr>
        <w:t>.</w:t>
      </w:r>
    </w:p>
    <w:p w14:paraId="43B7077D" w14:textId="1D791F25" w:rsidR="000F1C30" w:rsidRPr="000F1C30" w:rsidRDefault="002A0337" w:rsidP="000F1C30">
      <w:pPr>
        <w:pStyle w:val="ListParagraph"/>
        <w:numPr>
          <w:ilvl w:val="0"/>
          <w:numId w:val="11"/>
        </w:numPr>
        <w:spacing w:after="0" w:line="276" w:lineRule="auto"/>
        <w:rPr>
          <w:rFonts w:ascii="Arial" w:hAnsi="Arial" w:cs="Arial"/>
          <w:sz w:val="20"/>
          <w:szCs w:val="20"/>
        </w:rPr>
      </w:pPr>
      <w:r w:rsidRPr="000F1C30">
        <w:rPr>
          <w:rFonts w:ascii="Arial" w:hAnsi="Arial" w:cs="Arial"/>
          <w:sz w:val="20"/>
          <w:szCs w:val="20"/>
        </w:rPr>
        <w:t>Continuously review and update group risk charters, policies, procedures and methodologies as required</w:t>
      </w:r>
      <w:r w:rsidR="00553180">
        <w:rPr>
          <w:rFonts w:ascii="Arial" w:hAnsi="Arial" w:cs="Arial"/>
          <w:sz w:val="20"/>
          <w:szCs w:val="20"/>
        </w:rPr>
        <w:t>.</w:t>
      </w:r>
    </w:p>
    <w:p w14:paraId="3A1930D8" w14:textId="4DC2C2C6" w:rsidR="00033695" w:rsidRPr="000F1C30" w:rsidRDefault="002A0337" w:rsidP="000F1C30">
      <w:pPr>
        <w:pStyle w:val="ListParagraph"/>
        <w:numPr>
          <w:ilvl w:val="0"/>
          <w:numId w:val="11"/>
        </w:numPr>
        <w:spacing w:after="0" w:line="276" w:lineRule="auto"/>
        <w:rPr>
          <w:rFonts w:ascii="Arial" w:hAnsi="Arial" w:cs="Arial"/>
          <w:sz w:val="20"/>
          <w:szCs w:val="20"/>
        </w:rPr>
      </w:pPr>
      <w:r w:rsidRPr="000F1C30">
        <w:rPr>
          <w:rFonts w:ascii="Arial" w:hAnsi="Arial" w:cs="Arial"/>
          <w:sz w:val="20"/>
          <w:szCs w:val="20"/>
        </w:rPr>
        <w:t xml:space="preserve">Any other </w:t>
      </w:r>
      <w:proofErr w:type="spellStart"/>
      <w:r w:rsidRPr="000F1C30">
        <w:rPr>
          <w:rFonts w:ascii="Arial" w:hAnsi="Arial" w:cs="Arial"/>
          <w:sz w:val="20"/>
          <w:szCs w:val="20"/>
        </w:rPr>
        <w:t>adhoc</w:t>
      </w:r>
      <w:proofErr w:type="spellEnd"/>
      <w:r w:rsidRPr="000F1C30">
        <w:rPr>
          <w:rFonts w:ascii="Arial" w:hAnsi="Arial" w:cs="Arial"/>
          <w:sz w:val="20"/>
          <w:szCs w:val="20"/>
        </w:rPr>
        <w:t xml:space="preserve"> tasks as required by the Head of Risk Management and the Group Managing Director.</w:t>
      </w:r>
    </w:p>
    <w:p w14:paraId="39CCFD73" w14:textId="77777777" w:rsidR="002A0337" w:rsidRPr="00E4126C" w:rsidRDefault="002A0337" w:rsidP="00E4126C">
      <w:pPr>
        <w:pStyle w:val="ListParagraph"/>
        <w:spacing w:after="0" w:line="276" w:lineRule="auto"/>
        <w:rPr>
          <w:rFonts w:ascii="Arial" w:hAnsi="Arial" w:cs="Arial"/>
          <w:sz w:val="20"/>
          <w:szCs w:val="20"/>
        </w:rPr>
      </w:pPr>
    </w:p>
    <w:p w14:paraId="21308118" w14:textId="77777777" w:rsidR="00E4126C" w:rsidRPr="00E4126C" w:rsidRDefault="00E4126C" w:rsidP="00E4126C">
      <w:pPr>
        <w:spacing w:after="0" w:line="276" w:lineRule="auto"/>
        <w:rPr>
          <w:rFonts w:ascii="Arial" w:hAnsi="Arial" w:cs="Arial"/>
          <w:b/>
          <w:sz w:val="20"/>
          <w:szCs w:val="20"/>
        </w:rPr>
      </w:pPr>
      <w:r w:rsidRPr="00E4126C">
        <w:rPr>
          <w:rFonts w:ascii="Arial" w:hAnsi="Arial" w:cs="Arial"/>
          <w:b/>
          <w:sz w:val="20"/>
          <w:szCs w:val="20"/>
        </w:rPr>
        <w:t>Selected Achievements</w:t>
      </w:r>
    </w:p>
    <w:p w14:paraId="5CD54A29" w14:textId="15FB2733" w:rsidR="00E4126C" w:rsidRPr="00E4126C" w:rsidRDefault="00E4126C" w:rsidP="00E4126C">
      <w:pPr>
        <w:pStyle w:val="ListParagraph"/>
        <w:numPr>
          <w:ilvl w:val="0"/>
          <w:numId w:val="5"/>
        </w:numPr>
        <w:spacing w:after="0" w:line="276" w:lineRule="auto"/>
        <w:rPr>
          <w:rFonts w:ascii="Arial" w:hAnsi="Arial" w:cs="Arial"/>
          <w:sz w:val="20"/>
          <w:szCs w:val="20"/>
        </w:rPr>
      </w:pPr>
      <w:r w:rsidRPr="00E4126C">
        <w:rPr>
          <w:rFonts w:ascii="Arial" w:hAnsi="Arial" w:cs="Arial"/>
          <w:sz w:val="20"/>
          <w:szCs w:val="20"/>
        </w:rPr>
        <w:t>A member of the Incident Management Committee that proactively manage Covid-19 Pandemic.</w:t>
      </w:r>
    </w:p>
    <w:p w14:paraId="62E44768" w14:textId="3231D241" w:rsidR="00735EE5" w:rsidRPr="00033695" w:rsidRDefault="00E4126C" w:rsidP="00033695">
      <w:pPr>
        <w:pStyle w:val="ListParagraph"/>
        <w:numPr>
          <w:ilvl w:val="0"/>
          <w:numId w:val="5"/>
        </w:numPr>
        <w:spacing w:after="0" w:line="276" w:lineRule="auto"/>
        <w:rPr>
          <w:rFonts w:ascii="Arial" w:hAnsi="Arial" w:cs="Arial"/>
          <w:sz w:val="20"/>
          <w:szCs w:val="20"/>
        </w:rPr>
      </w:pPr>
      <w:r w:rsidRPr="00E4126C">
        <w:rPr>
          <w:rFonts w:ascii="Arial" w:hAnsi="Arial" w:cs="Arial"/>
          <w:sz w:val="20"/>
          <w:szCs w:val="20"/>
        </w:rPr>
        <w:t>A member of Annual Report content writing committee.</w:t>
      </w:r>
    </w:p>
    <w:p w14:paraId="3FF9D6D5" w14:textId="1D47E5C0" w:rsidR="00E4126C" w:rsidRPr="00233981" w:rsidRDefault="00E4126C" w:rsidP="00735EE5">
      <w:pPr>
        <w:pStyle w:val="ListParagraph"/>
        <w:spacing w:after="0" w:line="276" w:lineRule="auto"/>
        <w:rPr>
          <w:rFonts w:ascii="Arial" w:hAnsi="Arial" w:cs="Arial"/>
          <w:sz w:val="20"/>
          <w:szCs w:val="20"/>
        </w:rPr>
      </w:pPr>
      <w:r w:rsidRPr="00E4126C">
        <w:rPr>
          <w:rFonts w:ascii="Arial" w:hAnsi="Arial" w:cs="Arial"/>
          <w:sz w:val="20"/>
          <w:szCs w:val="20"/>
        </w:rPr>
        <w:cr/>
      </w:r>
    </w:p>
    <w:p w14:paraId="2ECF7F2A" w14:textId="04DF3F5E" w:rsidR="00E4126C" w:rsidRPr="006376FA" w:rsidRDefault="006376FA" w:rsidP="006376FA">
      <w:pPr>
        <w:pStyle w:val="ListParagraph"/>
        <w:numPr>
          <w:ilvl w:val="0"/>
          <w:numId w:val="2"/>
        </w:numPr>
        <w:spacing w:before="14" w:after="14" w:line="276" w:lineRule="auto"/>
        <w:rPr>
          <w:rFonts w:ascii="Arial" w:hAnsi="Arial" w:cs="Arial"/>
          <w:b/>
          <w:color w:val="4472C4" w:themeColor="accent1"/>
          <w:sz w:val="20"/>
          <w:szCs w:val="20"/>
        </w:rPr>
      </w:pPr>
      <w:r w:rsidRPr="006376FA">
        <w:rPr>
          <w:rFonts w:ascii="Arial" w:hAnsi="Arial" w:cs="Arial"/>
          <w:b/>
          <w:color w:val="4472C4" w:themeColor="accent1"/>
          <w:sz w:val="20"/>
          <w:szCs w:val="20"/>
        </w:rPr>
        <w:t xml:space="preserve">Access Bank Plc, formerly Diamond Bank Plc, (Internationally quoted company) </w:t>
      </w:r>
      <w:r w:rsidRPr="006376FA">
        <w:rPr>
          <w:rFonts w:ascii="Arial" w:hAnsi="Arial" w:cs="Arial"/>
          <w:b/>
          <w:color w:val="4472C4" w:themeColor="accent1"/>
          <w:sz w:val="20"/>
          <w:szCs w:val="20"/>
        </w:rPr>
        <w:tab/>
      </w:r>
      <w:r w:rsidR="00DA7B5C">
        <w:rPr>
          <w:rFonts w:ascii="Arial" w:hAnsi="Arial" w:cs="Arial"/>
          <w:b/>
          <w:color w:val="4472C4" w:themeColor="accent1"/>
          <w:sz w:val="20"/>
          <w:szCs w:val="20"/>
        </w:rPr>
        <w:t>March</w:t>
      </w:r>
      <w:r>
        <w:rPr>
          <w:rFonts w:ascii="Arial" w:hAnsi="Arial" w:cs="Arial"/>
          <w:b/>
          <w:color w:val="4472C4" w:themeColor="accent1"/>
          <w:sz w:val="20"/>
          <w:szCs w:val="20"/>
        </w:rPr>
        <w:t xml:space="preserve"> </w:t>
      </w:r>
      <w:r w:rsidRPr="006376FA">
        <w:rPr>
          <w:rFonts w:ascii="Arial" w:hAnsi="Arial" w:cs="Arial"/>
          <w:b/>
          <w:color w:val="4472C4" w:themeColor="accent1"/>
          <w:sz w:val="20"/>
          <w:szCs w:val="20"/>
        </w:rPr>
        <w:t>20</w:t>
      </w:r>
      <w:r w:rsidR="00DA7B5C">
        <w:rPr>
          <w:rFonts w:ascii="Arial" w:hAnsi="Arial" w:cs="Arial"/>
          <w:b/>
          <w:color w:val="4472C4" w:themeColor="accent1"/>
          <w:sz w:val="20"/>
          <w:szCs w:val="20"/>
        </w:rPr>
        <w:t>10</w:t>
      </w:r>
      <w:r w:rsidRPr="006376FA">
        <w:rPr>
          <w:rFonts w:ascii="Arial" w:hAnsi="Arial" w:cs="Arial"/>
          <w:b/>
          <w:color w:val="4472C4" w:themeColor="accent1"/>
          <w:sz w:val="20"/>
          <w:szCs w:val="20"/>
        </w:rPr>
        <w:t xml:space="preserve"> – March 2018</w:t>
      </w:r>
    </w:p>
    <w:p w14:paraId="694E4818" w14:textId="77777777" w:rsidR="00E4126C" w:rsidRPr="00233981" w:rsidRDefault="00E4126C" w:rsidP="00E4126C">
      <w:pPr>
        <w:pStyle w:val="ListParagraph"/>
        <w:spacing w:before="14" w:after="14" w:line="276" w:lineRule="auto"/>
        <w:ind w:left="360"/>
        <w:rPr>
          <w:rFonts w:ascii="Arial" w:hAnsi="Arial" w:cs="Arial"/>
          <w:b/>
          <w:color w:val="4472C4" w:themeColor="accent1"/>
          <w:sz w:val="20"/>
          <w:szCs w:val="20"/>
        </w:rPr>
      </w:pPr>
    </w:p>
    <w:p w14:paraId="7B30B8C0" w14:textId="2669CCE2" w:rsidR="00E4126C" w:rsidRPr="00E4126C" w:rsidRDefault="006376FA" w:rsidP="00E4126C">
      <w:pPr>
        <w:spacing w:after="0" w:line="276" w:lineRule="auto"/>
        <w:rPr>
          <w:rFonts w:ascii="Arial" w:hAnsi="Arial" w:cs="Arial"/>
          <w:b/>
          <w:sz w:val="20"/>
          <w:szCs w:val="20"/>
        </w:rPr>
      </w:pPr>
      <w:r w:rsidRPr="006376FA">
        <w:rPr>
          <w:rFonts w:ascii="Arial" w:hAnsi="Arial" w:cs="Arial"/>
          <w:b/>
          <w:sz w:val="20"/>
          <w:szCs w:val="20"/>
        </w:rPr>
        <w:t>Team Lead, Enterprise Risk Management</w:t>
      </w:r>
    </w:p>
    <w:p w14:paraId="75B43D02" w14:textId="77777777" w:rsidR="000F1C30" w:rsidRPr="000F1C30" w:rsidRDefault="000F1C30" w:rsidP="00E4126C">
      <w:pPr>
        <w:spacing w:after="0" w:line="276" w:lineRule="auto"/>
        <w:rPr>
          <w:rFonts w:ascii="Arial" w:hAnsi="Arial" w:cs="Arial"/>
          <w:i/>
          <w:iCs/>
          <w:sz w:val="20"/>
          <w:szCs w:val="20"/>
        </w:rPr>
      </w:pPr>
      <w:r w:rsidRPr="000F1C30">
        <w:rPr>
          <w:rFonts w:ascii="Arial" w:hAnsi="Arial" w:cs="Arial"/>
          <w:i/>
          <w:iCs/>
          <w:sz w:val="20"/>
          <w:szCs w:val="20"/>
        </w:rPr>
        <w:t xml:space="preserve">Ensure risk acculturation across the group by identifying, analyzing, evaluating, monitoring and reporting risks faced by the group in order to reduce risk to the barest minimum. </w:t>
      </w:r>
    </w:p>
    <w:p w14:paraId="660DE650" w14:textId="77777777" w:rsidR="000F1C30" w:rsidRDefault="000F1C30" w:rsidP="00E4126C">
      <w:pPr>
        <w:spacing w:after="0" w:line="276" w:lineRule="auto"/>
      </w:pPr>
    </w:p>
    <w:p w14:paraId="172C9D81" w14:textId="1E95709C" w:rsidR="00E4126C" w:rsidRPr="000F1C30" w:rsidRDefault="00E4126C" w:rsidP="000F1C30">
      <w:pPr>
        <w:spacing w:after="0" w:line="276" w:lineRule="auto"/>
        <w:rPr>
          <w:rFonts w:ascii="Arial" w:hAnsi="Arial" w:cs="Arial"/>
          <w:b/>
          <w:sz w:val="20"/>
          <w:szCs w:val="20"/>
        </w:rPr>
      </w:pPr>
      <w:r w:rsidRPr="000F1C30">
        <w:rPr>
          <w:rFonts w:ascii="Arial" w:hAnsi="Arial" w:cs="Arial"/>
          <w:b/>
          <w:sz w:val="20"/>
          <w:szCs w:val="20"/>
        </w:rPr>
        <w:t>Responsibilities</w:t>
      </w:r>
    </w:p>
    <w:p w14:paraId="5C536B9F" w14:textId="77777777" w:rsidR="000F1C30" w:rsidRPr="000F1C30" w:rsidRDefault="000F1C30" w:rsidP="000F1C30">
      <w:pPr>
        <w:pStyle w:val="ListParagraph"/>
        <w:numPr>
          <w:ilvl w:val="0"/>
          <w:numId w:val="13"/>
        </w:numPr>
        <w:spacing w:after="0" w:line="276" w:lineRule="auto"/>
        <w:rPr>
          <w:rFonts w:ascii="Arial" w:hAnsi="Arial" w:cs="Arial"/>
          <w:sz w:val="20"/>
          <w:szCs w:val="20"/>
        </w:rPr>
      </w:pPr>
      <w:r w:rsidRPr="000F1C30">
        <w:rPr>
          <w:rFonts w:ascii="Arial" w:hAnsi="Arial" w:cs="Arial"/>
          <w:sz w:val="20"/>
          <w:szCs w:val="20"/>
        </w:rPr>
        <w:t xml:space="preserve">Monthly/yearly assessment of International Financial Reporting Standard (IFRS) loan loss impairment charge. </w:t>
      </w:r>
    </w:p>
    <w:p w14:paraId="26C889E0" w14:textId="765E196F" w:rsidR="000F1C30" w:rsidRPr="000F1C30" w:rsidRDefault="000F1C30" w:rsidP="000F1C30">
      <w:pPr>
        <w:pStyle w:val="ListParagraph"/>
        <w:numPr>
          <w:ilvl w:val="0"/>
          <w:numId w:val="13"/>
        </w:numPr>
        <w:spacing w:after="0" w:line="276" w:lineRule="auto"/>
        <w:rPr>
          <w:rFonts w:ascii="Arial" w:hAnsi="Arial" w:cs="Arial"/>
          <w:sz w:val="20"/>
          <w:szCs w:val="20"/>
        </w:rPr>
      </w:pPr>
      <w:r w:rsidRPr="000F1C30">
        <w:rPr>
          <w:rFonts w:ascii="Arial" w:hAnsi="Arial" w:cs="Arial"/>
          <w:sz w:val="20"/>
          <w:szCs w:val="20"/>
        </w:rPr>
        <w:t>Prepare quarterly risk dashboard reports and presentations that outline findings, explain risk positions, and recommend changes.</w:t>
      </w:r>
    </w:p>
    <w:p w14:paraId="708CE034" w14:textId="77777777" w:rsidR="000F1C30" w:rsidRPr="000F1C30" w:rsidRDefault="000F1C30" w:rsidP="000F1C30">
      <w:pPr>
        <w:pStyle w:val="ListParagraph"/>
        <w:numPr>
          <w:ilvl w:val="0"/>
          <w:numId w:val="13"/>
        </w:numPr>
        <w:spacing w:after="0" w:line="276" w:lineRule="auto"/>
        <w:rPr>
          <w:rFonts w:ascii="Arial" w:hAnsi="Arial" w:cs="Arial"/>
          <w:sz w:val="20"/>
          <w:szCs w:val="20"/>
        </w:rPr>
      </w:pPr>
      <w:r w:rsidRPr="000F1C30">
        <w:rPr>
          <w:rFonts w:ascii="Arial" w:hAnsi="Arial" w:cs="Arial"/>
          <w:sz w:val="20"/>
          <w:szCs w:val="20"/>
        </w:rPr>
        <w:lastRenderedPageBreak/>
        <w:t xml:space="preserve">Responsible for establishing and updating of risk management frameworks/policies (ERM, Credit, Operational, Market, Liquidity, Strategic risk etc.) across the banking group. </w:t>
      </w:r>
    </w:p>
    <w:p w14:paraId="627610ED" w14:textId="2EDDC447" w:rsidR="000F1C30" w:rsidRPr="000F1C30" w:rsidRDefault="00EF6B1D" w:rsidP="000F1C30">
      <w:pPr>
        <w:pStyle w:val="ListParagraph"/>
        <w:numPr>
          <w:ilvl w:val="0"/>
          <w:numId w:val="13"/>
        </w:numPr>
        <w:spacing w:after="0" w:line="276" w:lineRule="auto"/>
        <w:rPr>
          <w:rFonts w:ascii="Arial" w:hAnsi="Arial" w:cs="Arial"/>
          <w:sz w:val="20"/>
          <w:szCs w:val="20"/>
        </w:rPr>
      </w:pPr>
      <w:r>
        <w:rPr>
          <w:rFonts w:ascii="Arial" w:hAnsi="Arial" w:cs="Arial"/>
          <w:sz w:val="20"/>
          <w:szCs w:val="20"/>
        </w:rPr>
        <w:t>Monitor</w:t>
      </w:r>
      <w:r w:rsidR="000F1C30" w:rsidRPr="000F1C30">
        <w:rPr>
          <w:rFonts w:ascii="Arial" w:hAnsi="Arial" w:cs="Arial"/>
          <w:sz w:val="20"/>
          <w:szCs w:val="20"/>
        </w:rPr>
        <w:t xml:space="preserve"> of risk appetite and credit risk portfolio planning report for the bank.</w:t>
      </w:r>
    </w:p>
    <w:p w14:paraId="51FD2227" w14:textId="77777777" w:rsidR="000F1C30" w:rsidRPr="000F1C30" w:rsidRDefault="000F1C30" w:rsidP="000F1C30">
      <w:pPr>
        <w:pStyle w:val="ListParagraph"/>
        <w:numPr>
          <w:ilvl w:val="0"/>
          <w:numId w:val="13"/>
        </w:numPr>
        <w:spacing w:after="0" w:line="276" w:lineRule="auto"/>
        <w:rPr>
          <w:rFonts w:ascii="Arial" w:hAnsi="Arial" w:cs="Arial"/>
          <w:sz w:val="20"/>
          <w:szCs w:val="20"/>
        </w:rPr>
      </w:pPr>
      <w:r w:rsidRPr="000F1C30">
        <w:rPr>
          <w:rFonts w:ascii="Arial" w:hAnsi="Arial" w:cs="Arial"/>
          <w:sz w:val="20"/>
          <w:szCs w:val="20"/>
        </w:rPr>
        <w:t xml:space="preserve">Contributed in the implementation of the Basel II &amp; III accord and other risk management related regulatory framework. </w:t>
      </w:r>
    </w:p>
    <w:p w14:paraId="2D69AC6F" w14:textId="77777777" w:rsidR="000F1C30" w:rsidRPr="000F1C30" w:rsidRDefault="000F1C30" w:rsidP="000F1C30">
      <w:pPr>
        <w:pStyle w:val="ListParagraph"/>
        <w:numPr>
          <w:ilvl w:val="0"/>
          <w:numId w:val="13"/>
        </w:numPr>
        <w:spacing w:after="0" w:line="276" w:lineRule="auto"/>
        <w:rPr>
          <w:rFonts w:ascii="Arial" w:hAnsi="Arial" w:cs="Arial"/>
          <w:sz w:val="20"/>
          <w:szCs w:val="20"/>
        </w:rPr>
      </w:pPr>
      <w:r w:rsidRPr="000F1C30">
        <w:rPr>
          <w:rFonts w:ascii="Arial" w:hAnsi="Arial" w:cs="Arial"/>
          <w:sz w:val="20"/>
          <w:szCs w:val="20"/>
        </w:rPr>
        <w:t xml:space="preserve">Participated in the development of Internal Capital Adequacy Assessment Process (ICAAP) report and policy document. </w:t>
      </w:r>
    </w:p>
    <w:p w14:paraId="70AB5767" w14:textId="4588A21B" w:rsidR="000F1C30" w:rsidRPr="000F1C30" w:rsidRDefault="000F1C30" w:rsidP="000F1C30">
      <w:pPr>
        <w:pStyle w:val="ListParagraph"/>
        <w:numPr>
          <w:ilvl w:val="0"/>
          <w:numId w:val="13"/>
        </w:numPr>
        <w:spacing w:after="0" w:line="276" w:lineRule="auto"/>
        <w:rPr>
          <w:rFonts w:ascii="Arial" w:hAnsi="Arial" w:cs="Arial"/>
          <w:sz w:val="20"/>
          <w:szCs w:val="20"/>
        </w:rPr>
      </w:pPr>
      <w:r w:rsidRPr="000F1C30">
        <w:rPr>
          <w:rFonts w:ascii="Arial" w:hAnsi="Arial" w:cs="Arial"/>
          <w:sz w:val="20"/>
          <w:szCs w:val="20"/>
        </w:rPr>
        <w:t xml:space="preserve">Contributed to the development of the Bank’s Recovery and Resolution Plan (RRP) document. </w:t>
      </w:r>
    </w:p>
    <w:p w14:paraId="44826FFE" w14:textId="3EC6ADCE" w:rsidR="000F1C30" w:rsidRPr="000F1C30" w:rsidRDefault="000F1C30" w:rsidP="000F1C30">
      <w:pPr>
        <w:pStyle w:val="ListParagraph"/>
        <w:numPr>
          <w:ilvl w:val="0"/>
          <w:numId w:val="13"/>
        </w:numPr>
        <w:spacing w:after="0" w:line="276" w:lineRule="auto"/>
        <w:rPr>
          <w:rFonts w:ascii="Arial" w:hAnsi="Arial" w:cs="Arial"/>
          <w:sz w:val="20"/>
          <w:szCs w:val="20"/>
        </w:rPr>
      </w:pPr>
      <w:r w:rsidRPr="000F1C30">
        <w:rPr>
          <w:rFonts w:ascii="Arial" w:hAnsi="Arial" w:cs="Arial"/>
          <w:sz w:val="20"/>
          <w:szCs w:val="20"/>
        </w:rPr>
        <w:t xml:space="preserve">Charged with subsidiary risk management oversight. </w:t>
      </w:r>
    </w:p>
    <w:p w14:paraId="002127C0" w14:textId="77BDB981" w:rsidR="000F1C30" w:rsidRPr="000F1C30" w:rsidRDefault="000F1C30" w:rsidP="000F1C30">
      <w:pPr>
        <w:pStyle w:val="ListParagraph"/>
        <w:numPr>
          <w:ilvl w:val="0"/>
          <w:numId w:val="13"/>
        </w:numPr>
        <w:spacing w:after="0" w:line="276" w:lineRule="auto"/>
        <w:rPr>
          <w:rFonts w:ascii="Arial" w:hAnsi="Arial" w:cs="Arial"/>
          <w:sz w:val="20"/>
          <w:szCs w:val="20"/>
        </w:rPr>
      </w:pPr>
      <w:r w:rsidRPr="000F1C30">
        <w:rPr>
          <w:rFonts w:ascii="Arial" w:hAnsi="Arial" w:cs="Arial"/>
          <w:sz w:val="20"/>
          <w:szCs w:val="20"/>
        </w:rPr>
        <w:t>Coordination of inter departmental risk management projects.</w:t>
      </w:r>
    </w:p>
    <w:p w14:paraId="6BC9068A" w14:textId="77777777" w:rsidR="000F1C30" w:rsidRPr="000F1C30" w:rsidRDefault="000F1C30" w:rsidP="000F1C30">
      <w:pPr>
        <w:pStyle w:val="ListParagraph"/>
        <w:numPr>
          <w:ilvl w:val="0"/>
          <w:numId w:val="13"/>
        </w:numPr>
        <w:spacing w:after="0" w:line="276" w:lineRule="auto"/>
        <w:rPr>
          <w:rFonts w:ascii="Arial" w:hAnsi="Arial" w:cs="Arial"/>
          <w:sz w:val="20"/>
          <w:szCs w:val="20"/>
        </w:rPr>
      </w:pPr>
      <w:r w:rsidRPr="000F1C30">
        <w:rPr>
          <w:rFonts w:ascii="Arial" w:hAnsi="Arial" w:cs="Arial"/>
          <w:sz w:val="20"/>
          <w:szCs w:val="20"/>
        </w:rPr>
        <w:t>Keep abreast of industry best practice standards for credit risk measurement and economic capital.</w:t>
      </w:r>
    </w:p>
    <w:p w14:paraId="78907447" w14:textId="77777777" w:rsidR="000F1C30" w:rsidRPr="000F1C30" w:rsidRDefault="000F1C30" w:rsidP="000F1C30">
      <w:pPr>
        <w:pStyle w:val="ListParagraph"/>
        <w:numPr>
          <w:ilvl w:val="0"/>
          <w:numId w:val="13"/>
        </w:numPr>
        <w:spacing w:after="0" w:line="276" w:lineRule="auto"/>
        <w:rPr>
          <w:rFonts w:ascii="Arial" w:hAnsi="Arial" w:cs="Arial"/>
          <w:sz w:val="20"/>
          <w:szCs w:val="20"/>
        </w:rPr>
      </w:pPr>
      <w:r w:rsidRPr="000F1C30">
        <w:rPr>
          <w:rFonts w:ascii="Arial" w:hAnsi="Arial" w:cs="Arial"/>
          <w:sz w:val="20"/>
          <w:szCs w:val="20"/>
        </w:rPr>
        <w:t xml:space="preserve">Worked with the team that designed and implemented risk asset pricing model to facilitate objective and appropriate pricing of on-balance sheet credit exposures. </w:t>
      </w:r>
    </w:p>
    <w:p w14:paraId="39BF85B2" w14:textId="6AF5F3A2" w:rsidR="00E4126C" w:rsidRPr="000F1C30" w:rsidRDefault="000F1C30" w:rsidP="000F1C30">
      <w:pPr>
        <w:pStyle w:val="ListParagraph"/>
        <w:numPr>
          <w:ilvl w:val="0"/>
          <w:numId w:val="13"/>
        </w:numPr>
        <w:spacing w:after="0" w:line="276" w:lineRule="auto"/>
        <w:rPr>
          <w:rFonts w:ascii="Arial" w:hAnsi="Arial" w:cs="Arial"/>
          <w:sz w:val="20"/>
          <w:szCs w:val="20"/>
        </w:rPr>
      </w:pPr>
      <w:r w:rsidRPr="000F1C30">
        <w:rPr>
          <w:rFonts w:ascii="Arial" w:hAnsi="Arial" w:cs="Arial"/>
          <w:sz w:val="20"/>
          <w:szCs w:val="20"/>
        </w:rPr>
        <w:t>Led the team that implemented a credit default database for archiving credit default and recovery information. Database is currently used as an internal credit bureau and provides the capability for deriving credit risk components (PD, LGD and EAD) used for Basel II capital requirement calculation.</w:t>
      </w:r>
    </w:p>
    <w:p w14:paraId="3A7C50EB" w14:textId="77777777" w:rsidR="000F1C30" w:rsidRPr="00E4126C" w:rsidRDefault="000F1C30" w:rsidP="00E4126C">
      <w:pPr>
        <w:pStyle w:val="ListParagraph"/>
        <w:spacing w:after="0" w:line="276" w:lineRule="auto"/>
        <w:rPr>
          <w:rFonts w:ascii="Arial" w:hAnsi="Arial" w:cs="Arial"/>
          <w:sz w:val="20"/>
          <w:szCs w:val="20"/>
        </w:rPr>
      </w:pPr>
    </w:p>
    <w:p w14:paraId="0378E119" w14:textId="77777777" w:rsidR="00E4126C" w:rsidRPr="00E4126C" w:rsidRDefault="00E4126C" w:rsidP="00E4126C">
      <w:pPr>
        <w:spacing w:after="0" w:line="276" w:lineRule="auto"/>
        <w:rPr>
          <w:rFonts w:ascii="Arial" w:hAnsi="Arial" w:cs="Arial"/>
          <w:b/>
          <w:sz w:val="20"/>
          <w:szCs w:val="20"/>
        </w:rPr>
      </w:pPr>
      <w:r w:rsidRPr="00E4126C">
        <w:rPr>
          <w:rFonts w:ascii="Arial" w:hAnsi="Arial" w:cs="Arial"/>
          <w:b/>
          <w:sz w:val="20"/>
          <w:szCs w:val="20"/>
        </w:rPr>
        <w:t>Selected Achievements</w:t>
      </w:r>
    </w:p>
    <w:p w14:paraId="6E282DC8" w14:textId="77777777" w:rsidR="006376FA" w:rsidRPr="006376FA" w:rsidRDefault="006376FA" w:rsidP="006376FA">
      <w:pPr>
        <w:pStyle w:val="ListParagraph"/>
        <w:numPr>
          <w:ilvl w:val="0"/>
          <w:numId w:val="5"/>
        </w:numPr>
        <w:spacing w:after="0" w:line="276" w:lineRule="auto"/>
        <w:rPr>
          <w:rFonts w:ascii="Arial" w:hAnsi="Arial" w:cs="Arial"/>
          <w:sz w:val="20"/>
          <w:szCs w:val="20"/>
        </w:rPr>
      </w:pPr>
      <w:r w:rsidRPr="006376FA">
        <w:rPr>
          <w:rFonts w:ascii="Arial" w:hAnsi="Arial" w:cs="Arial"/>
          <w:sz w:val="20"/>
          <w:szCs w:val="20"/>
        </w:rPr>
        <w:t xml:space="preserve">An initiative leader during a project tagged ‘project sparkle’ which managed the process reengineering of the entire bank, drove down cost by </w:t>
      </w:r>
      <w:proofErr w:type="spellStart"/>
      <w:r w:rsidRPr="006376FA">
        <w:rPr>
          <w:rFonts w:ascii="Arial" w:hAnsi="Arial" w:cs="Arial"/>
          <w:sz w:val="20"/>
          <w:szCs w:val="20"/>
        </w:rPr>
        <w:t>centralising</w:t>
      </w:r>
      <w:proofErr w:type="spellEnd"/>
      <w:r w:rsidRPr="006376FA">
        <w:rPr>
          <w:rFonts w:ascii="Arial" w:hAnsi="Arial" w:cs="Arial"/>
          <w:sz w:val="20"/>
          <w:szCs w:val="20"/>
        </w:rPr>
        <w:t xml:space="preserve"> key operational functions.</w:t>
      </w:r>
    </w:p>
    <w:p w14:paraId="4F6030FB" w14:textId="3840E7F0" w:rsidR="006376FA" w:rsidRDefault="006376FA" w:rsidP="006376FA">
      <w:pPr>
        <w:pStyle w:val="ListParagraph"/>
        <w:numPr>
          <w:ilvl w:val="0"/>
          <w:numId w:val="5"/>
        </w:numPr>
        <w:spacing w:after="0" w:line="276" w:lineRule="auto"/>
        <w:rPr>
          <w:rFonts w:ascii="Arial" w:hAnsi="Arial" w:cs="Arial"/>
          <w:sz w:val="20"/>
          <w:szCs w:val="20"/>
        </w:rPr>
      </w:pPr>
      <w:r w:rsidRPr="006376FA">
        <w:rPr>
          <w:rFonts w:ascii="Arial" w:hAnsi="Arial" w:cs="Arial"/>
          <w:sz w:val="20"/>
          <w:szCs w:val="20"/>
        </w:rPr>
        <w:t>Developed excel based Loss given default model.</w:t>
      </w:r>
    </w:p>
    <w:p w14:paraId="667F9E41" w14:textId="028B70FF" w:rsidR="00553180" w:rsidRPr="00553180" w:rsidRDefault="00553180" w:rsidP="0098515B">
      <w:pPr>
        <w:pStyle w:val="ListParagraph"/>
        <w:numPr>
          <w:ilvl w:val="0"/>
          <w:numId w:val="5"/>
        </w:numPr>
        <w:spacing w:after="0" w:line="276" w:lineRule="auto"/>
        <w:rPr>
          <w:rFonts w:ascii="Arial" w:hAnsi="Arial" w:cs="Arial"/>
          <w:sz w:val="20"/>
          <w:szCs w:val="20"/>
        </w:rPr>
      </w:pPr>
      <w:r w:rsidRPr="00553180">
        <w:rPr>
          <w:rFonts w:ascii="Arial" w:hAnsi="Arial" w:cs="Arial"/>
          <w:sz w:val="20"/>
          <w:szCs w:val="20"/>
        </w:rPr>
        <w:t xml:space="preserve">A member of </w:t>
      </w:r>
      <w:proofErr w:type="spellStart"/>
      <w:r w:rsidRPr="00553180">
        <w:rPr>
          <w:rFonts w:ascii="Arial" w:hAnsi="Arial" w:cs="Arial"/>
          <w:sz w:val="20"/>
          <w:szCs w:val="20"/>
        </w:rPr>
        <w:t>Flexcube</w:t>
      </w:r>
      <w:proofErr w:type="spellEnd"/>
      <w:r w:rsidRPr="00553180">
        <w:rPr>
          <w:rFonts w:ascii="Arial" w:hAnsi="Arial" w:cs="Arial"/>
          <w:sz w:val="20"/>
          <w:szCs w:val="20"/>
        </w:rPr>
        <w:t xml:space="preserve"> upgrade team, that ensured the successful upgrade of the core banking application. I represented risk management division and made sure that loan booking/management module of the application and indeed all risk management applications worked perfectly after the upgrade.</w:t>
      </w:r>
    </w:p>
    <w:p w14:paraId="2D0EC6E5" w14:textId="77777777" w:rsidR="0073411E" w:rsidRDefault="0073411E" w:rsidP="00553180">
      <w:pPr>
        <w:spacing w:after="0" w:line="276" w:lineRule="auto"/>
        <w:rPr>
          <w:rFonts w:ascii="Arial" w:hAnsi="Arial" w:cs="Arial"/>
          <w:sz w:val="20"/>
          <w:szCs w:val="20"/>
        </w:rPr>
      </w:pPr>
    </w:p>
    <w:p w14:paraId="121A124B" w14:textId="6979CAFE" w:rsidR="00553180" w:rsidRPr="00553180" w:rsidRDefault="002737B6" w:rsidP="00553180">
      <w:pPr>
        <w:pStyle w:val="ListParagraph"/>
        <w:numPr>
          <w:ilvl w:val="0"/>
          <w:numId w:val="2"/>
        </w:numPr>
        <w:spacing w:before="14" w:after="14" w:line="276" w:lineRule="auto"/>
        <w:rPr>
          <w:rFonts w:ascii="Arial" w:hAnsi="Arial" w:cs="Arial"/>
          <w:b/>
          <w:color w:val="4472C4" w:themeColor="accent1"/>
          <w:sz w:val="20"/>
          <w:szCs w:val="20"/>
        </w:rPr>
      </w:pPr>
      <w:r w:rsidRPr="006376FA">
        <w:rPr>
          <w:rFonts w:ascii="Arial" w:hAnsi="Arial" w:cs="Arial"/>
          <w:b/>
          <w:color w:val="4472C4" w:themeColor="accent1"/>
          <w:sz w:val="20"/>
          <w:szCs w:val="20"/>
        </w:rPr>
        <w:t>Access Bank Plc, formerly Diamond Bank Plc</w:t>
      </w:r>
      <w:r w:rsidRPr="00553180">
        <w:rPr>
          <w:rFonts w:ascii="Arial" w:hAnsi="Arial" w:cs="Arial"/>
          <w:b/>
          <w:color w:val="4472C4" w:themeColor="accent1"/>
          <w:sz w:val="20"/>
          <w:szCs w:val="20"/>
        </w:rPr>
        <w:t xml:space="preserve"> </w:t>
      </w:r>
      <w:r w:rsidR="00553180" w:rsidRPr="00553180">
        <w:rPr>
          <w:rFonts w:ascii="Arial" w:hAnsi="Arial" w:cs="Arial"/>
          <w:b/>
          <w:color w:val="4472C4" w:themeColor="accent1"/>
          <w:sz w:val="20"/>
          <w:szCs w:val="20"/>
        </w:rPr>
        <w:t xml:space="preserve">(Internationally quoted company) Aug 2009 – March 2010 </w:t>
      </w:r>
    </w:p>
    <w:p w14:paraId="62B194A8" w14:textId="77777777" w:rsidR="00553180" w:rsidRDefault="00553180" w:rsidP="00553180">
      <w:pPr>
        <w:spacing w:after="0" w:line="276" w:lineRule="auto"/>
        <w:rPr>
          <w:rFonts w:ascii="Arial" w:hAnsi="Arial" w:cs="Arial"/>
          <w:b/>
          <w:sz w:val="20"/>
          <w:szCs w:val="20"/>
        </w:rPr>
      </w:pPr>
    </w:p>
    <w:p w14:paraId="64CC9669" w14:textId="14322491" w:rsidR="00553180" w:rsidRPr="00553180" w:rsidRDefault="00553180" w:rsidP="00553180">
      <w:pPr>
        <w:spacing w:after="0" w:line="276" w:lineRule="auto"/>
        <w:rPr>
          <w:rFonts w:ascii="Arial" w:hAnsi="Arial" w:cs="Arial"/>
          <w:b/>
          <w:sz w:val="20"/>
          <w:szCs w:val="20"/>
        </w:rPr>
      </w:pPr>
      <w:r w:rsidRPr="00553180">
        <w:rPr>
          <w:rFonts w:ascii="Arial" w:hAnsi="Arial" w:cs="Arial"/>
          <w:b/>
          <w:sz w:val="20"/>
          <w:szCs w:val="20"/>
        </w:rPr>
        <w:t xml:space="preserve">Acting Head, Credit Disbursement </w:t>
      </w:r>
    </w:p>
    <w:p w14:paraId="4F9ED35A" w14:textId="77777777" w:rsidR="00553180" w:rsidRDefault="00553180" w:rsidP="00553180">
      <w:pPr>
        <w:spacing w:after="0" w:line="276" w:lineRule="auto"/>
        <w:rPr>
          <w:rFonts w:ascii="Arial" w:hAnsi="Arial" w:cs="Arial"/>
          <w:i/>
          <w:iCs/>
          <w:sz w:val="20"/>
          <w:szCs w:val="20"/>
        </w:rPr>
      </w:pPr>
      <w:r w:rsidRPr="00553180">
        <w:rPr>
          <w:rFonts w:ascii="Arial" w:hAnsi="Arial" w:cs="Arial"/>
          <w:i/>
          <w:iCs/>
          <w:sz w:val="20"/>
          <w:szCs w:val="20"/>
        </w:rPr>
        <w:t xml:space="preserve">Responsible for the running of a highly efficient credit function, which involves post approval credit control, verification &amp; disbursement. </w:t>
      </w:r>
    </w:p>
    <w:p w14:paraId="766F4922" w14:textId="77777777" w:rsidR="00553180" w:rsidRPr="00553180" w:rsidRDefault="00553180" w:rsidP="00553180">
      <w:pPr>
        <w:spacing w:after="0" w:line="276" w:lineRule="auto"/>
        <w:rPr>
          <w:rFonts w:ascii="Arial" w:hAnsi="Arial" w:cs="Arial"/>
          <w:i/>
          <w:iCs/>
          <w:sz w:val="20"/>
          <w:szCs w:val="20"/>
        </w:rPr>
      </w:pPr>
    </w:p>
    <w:p w14:paraId="26C51ADC" w14:textId="77777777" w:rsidR="00553180" w:rsidRPr="00553180" w:rsidRDefault="00553180" w:rsidP="00553180">
      <w:pPr>
        <w:spacing w:after="0" w:line="276" w:lineRule="auto"/>
        <w:rPr>
          <w:rFonts w:ascii="Arial" w:hAnsi="Arial" w:cs="Arial"/>
          <w:b/>
          <w:sz w:val="20"/>
          <w:szCs w:val="20"/>
        </w:rPr>
      </w:pPr>
      <w:r w:rsidRPr="00553180">
        <w:rPr>
          <w:rFonts w:ascii="Arial" w:hAnsi="Arial" w:cs="Arial"/>
          <w:b/>
          <w:sz w:val="20"/>
          <w:szCs w:val="20"/>
        </w:rPr>
        <w:t xml:space="preserve">Responsibilities </w:t>
      </w:r>
    </w:p>
    <w:p w14:paraId="2A45A570" w14:textId="77777777" w:rsidR="00553180" w:rsidRPr="00553180" w:rsidRDefault="00553180" w:rsidP="00553180">
      <w:pPr>
        <w:pStyle w:val="ListParagraph"/>
        <w:numPr>
          <w:ilvl w:val="0"/>
          <w:numId w:val="14"/>
        </w:numPr>
        <w:spacing w:after="0" w:line="276" w:lineRule="auto"/>
        <w:rPr>
          <w:rFonts w:ascii="Arial" w:hAnsi="Arial" w:cs="Arial"/>
          <w:sz w:val="20"/>
          <w:szCs w:val="20"/>
        </w:rPr>
      </w:pPr>
      <w:r w:rsidRPr="00553180">
        <w:rPr>
          <w:rFonts w:ascii="Arial" w:hAnsi="Arial" w:cs="Arial"/>
          <w:sz w:val="20"/>
          <w:szCs w:val="20"/>
        </w:rPr>
        <w:t xml:space="preserve">Ensure that controls and structures are in place to safeguard the bank from potential loss in securities and limits. </w:t>
      </w:r>
    </w:p>
    <w:p w14:paraId="40D95A16" w14:textId="5BD02D00" w:rsidR="00553180" w:rsidRPr="00553180" w:rsidRDefault="00553180" w:rsidP="00553180">
      <w:pPr>
        <w:pStyle w:val="ListParagraph"/>
        <w:numPr>
          <w:ilvl w:val="0"/>
          <w:numId w:val="14"/>
        </w:numPr>
        <w:spacing w:after="0" w:line="276" w:lineRule="auto"/>
        <w:rPr>
          <w:rFonts w:ascii="Arial" w:hAnsi="Arial" w:cs="Arial"/>
          <w:sz w:val="20"/>
          <w:szCs w:val="20"/>
        </w:rPr>
      </w:pPr>
      <w:r w:rsidRPr="00553180">
        <w:rPr>
          <w:rFonts w:ascii="Arial" w:hAnsi="Arial" w:cs="Arial"/>
          <w:sz w:val="20"/>
          <w:szCs w:val="20"/>
        </w:rPr>
        <w:t>Possess an in-depth understanding of corporate and retail / SME lending and participate in the structuring of credit from the outset.</w:t>
      </w:r>
    </w:p>
    <w:p w14:paraId="7280DA5A" w14:textId="77777777" w:rsidR="00553180" w:rsidRPr="00553180" w:rsidRDefault="00553180" w:rsidP="00553180">
      <w:pPr>
        <w:pStyle w:val="ListParagraph"/>
        <w:numPr>
          <w:ilvl w:val="0"/>
          <w:numId w:val="14"/>
        </w:numPr>
        <w:spacing w:after="0" w:line="276" w:lineRule="auto"/>
        <w:rPr>
          <w:rFonts w:ascii="Arial" w:hAnsi="Arial" w:cs="Arial"/>
          <w:sz w:val="20"/>
          <w:szCs w:val="20"/>
        </w:rPr>
      </w:pPr>
      <w:r w:rsidRPr="00553180">
        <w:rPr>
          <w:rFonts w:ascii="Arial" w:hAnsi="Arial" w:cs="Arial"/>
          <w:sz w:val="20"/>
          <w:szCs w:val="20"/>
        </w:rPr>
        <w:t xml:space="preserve">Work closely with all risk management group and business segment to understand and implement policy / system changes and highlight potential risk. </w:t>
      </w:r>
    </w:p>
    <w:p w14:paraId="7F21348D" w14:textId="77777777" w:rsidR="00553180" w:rsidRPr="00553180" w:rsidRDefault="00553180" w:rsidP="00553180">
      <w:pPr>
        <w:pStyle w:val="ListParagraph"/>
        <w:numPr>
          <w:ilvl w:val="0"/>
          <w:numId w:val="14"/>
        </w:numPr>
        <w:spacing w:after="0" w:line="276" w:lineRule="auto"/>
        <w:rPr>
          <w:rFonts w:ascii="Arial" w:hAnsi="Arial" w:cs="Arial"/>
          <w:sz w:val="20"/>
          <w:szCs w:val="20"/>
        </w:rPr>
      </w:pPr>
      <w:r w:rsidRPr="00553180">
        <w:rPr>
          <w:rFonts w:ascii="Arial" w:hAnsi="Arial" w:cs="Arial"/>
          <w:sz w:val="20"/>
          <w:szCs w:val="20"/>
        </w:rPr>
        <w:t xml:space="preserve">Ensure that all </w:t>
      </w:r>
      <w:proofErr w:type="spellStart"/>
      <w:r w:rsidRPr="00553180">
        <w:rPr>
          <w:rFonts w:ascii="Arial" w:hAnsi="Arial" w:cs="Arial"/>
          <w:sz w:val="20"/>
          <w:szCs w:val="20"/>
        </w:rPr>
        <w:t>bankwide</w:t>
      </w:r>
      <w:proofErr w:type="spellEnd"/>
      <w:r w:rsidRPr="00553180">
        <w:rPr>
          <w:rFonts w:ascii="Arial" w:hAnsi="Arial" w:cs="Arial"/>
          <w:sz w:val="20"/>
          <w:szCs w:val="20"/>
        </w:rPr>
        <w:t xml:space="preserve"> facility tenor, interest rate, obligor classification, limits are updated. </w:t>
      </w:r>
    </w:p>
    <w:p w14:paraId="75EDF908" w14:textId="77777777" w:rsidR="00553180" w:rsidRPr="00553180" w:rsidRDefault="00553180" w:rsidP="00553180">
      <w:pPr>
        <w:pStyle w:val="ListParagraph"/>
        <w:numPr>
          <w:ilvl w:val="0"/>
          <w:numId w:val="14"/>
        </w:numPr>
        <w:spacing w:after="0" w:line="276" w:lineRule="auto"/>
        <w:rPr>
          <w:rFonts w:ascii="Arial" w:hAnsi="Arial" w:cs="Arial"/>
          <w:sz w:val="20"/>
          <w:szCs w:val="20"/>
        </w:rPr>
      </w:pPr>
      <w:r w:rsidRPr="00553180">
        <w:rPr>
          <w:rFonts w:ascii="Arial" w:hAnsi="Arial" w:cs="Arial"/>
          <w:sz w:val="20"/>
          <w:szCs w:val="20"/>
        </w:rPr>
        <w:t xml:space="preserve">Continuous development of Credit Curriculum and application with IFC consultants for SME &amp; Retail Credits. </w:t>
      </w:r>
    </w:p>
    <w:p w14:paraId="73C1FB93" w14:textId="73DD199B" w:rsidR="00553180" w:rsidRPr="00553180" w:rsidRDefault="00553180" w:rsidP="00553180">
      <w:pPr>
        <w:pStyle w:val="ListParagraph"/>
        <w:numPr>
          <w:ilvl w:val="0"/>
          <w:numId w:val="14"/>
        </w:numPr>
        <w:spacing w:after="0" w:line="276" w:lineRule="auto"/>
        <w:rPr>
          <w:rFonts w:ascii="Arial" w:hAnsi="Arial" w:cs="Arial"/>
          <w:sz w:val="20"/>
          <w:szCs w:val="20"/>
        </w:rPr>
      </w:pPr>
      <w:r w:rsidRPr="00553180">
        <w:rPr>
          <w:rFonts w:ascii="Arial" w:hAnsi="Arial" w:cs="Arial"/>
          <w:sz w:val="20"/>
          <w:szCs w:val="20"/>
        </w:rPr>
        <w:t xml:space="preserve">Co-ordinate all Operational Risk issues within the group and provide new systems and methods for managing risks within the group. </w:t>
      </w:r>
    </w:p>
    <w:p w14:paraId="4F051107" w14:textId="77777777" w:rsidR="00553180" w:rsidRPr="00553180" w:rsidRDefault="00553180" w:rsidP="00553180">
      <w:pPr>
        <w:pStyle w:val="ListParagraph"/>
        <w:numPr>
          <w:ilvl w:val="0"/>
          <w:numId w:val="14"/>
        </w:numPr>
        <w:spacing w:after="0" w:line="276" w:lineRule="auto"/>
        <w:rPr>
          <w:rFonts w:ascii="Arial" w:hAnsi="Arial" w:cs="Arial"/>
          <w:sz w:val="20"/>
          <w:szCs w:val="20"/>
        </w:rPr>
      </w:pPr>
      <w:r w:rsidRPr="00553180">
        <w:rPr>
          <w:rFonts w:ascii="Arial" w:hAnsi="Arial" w:cs="Arial"/>
          <w:sz w:val="20"/>
          <w:szCs w:val="20"/>
        </w:rPr>
        <w:t xml:space="preserve">Managing of customer’s complaints and service quality within the group </w:t>
      </w:r>
    </w:p>
    <w:p w14:paraId="28272FE9" w14:textId="1227104E" w:rsidR="00553180" w:rsidRPr="00553180" w:rsidRDefault="00553180" w:rsidP="00553180">
      <w:pPr>
        <w:pStyle w:val="ListParagraph"/>
        <w:numPr>
          <w:ilvl w:val="0"/>
          <w:numId w:val="14"/>
        </w:numPr>
        <w:spacing w:after="0" w:line="276" w:lineRule="auto"/>
        <w:rPr>
          <w:rFonts w:ascii="Arial" w:hAnsi="Arial" w:cs="Arial"/>
          <w:sz w:val="20"/>
          <w:szCs w:val="20"/>
        </w:rPr>
      </w:pPr>
      <w:r w:rsidRPr="00553180">
        <w:rPr>
          <w:rFonts w:ascii="Arial" w:hAnsi="Arial" w:cs="Arial"/>
          <w:sz w:val="20"/>
          <w:szCs w:val="20"/>
        </w:rPr>
        <w:lastRenderedPageBreak/>
        <w:t xml:space="preserve">Back-up head of Loan Factory with the sole responsibility of coordinating the central team and maintaining process flow within laid down TAT. </w:t>
      </w:r>
    </w:p>
    <w:p w14:paraId="143A0D90" w14:textId="77777777" w:rsidR="00553180" w:rsidRPr="00553180" w:rsidRDefault="00553180" w:rsidP="00553180">
      <w:pPr>
        <w:spacing w:after="0" w:line="276" w:lineRule="auto"/>
        <w:rPr>
          <w:rFonts w:ascii="Arial" w:hAnsi="Arial" w:cs="Arial"/>
          <w:sz w:val="20"/>
          <w:szCs w:val="20"/>
        </w:rPr>
      </w:pPr>
    </w:p>
    <w:p w14:paraId="168F5A69" w14:textId="2B74CEBA" w:rsidR="00553180" w:rsidRDefault="002737B6" w:rsidP="00A45A24">
      <w:pPr>
        <w:pStyle w:val="ListParagraph"/>
        <w:numPr>
          <w:ilvl w:val="0"/>
          <w:numId w:val="2"/>
        </w:numPr>
        <w:spacing w:before="14" w:after="14" w:line="276" w:lineRule="auto"/>
        <w:rPr>
          <w:rFonts w:ascii="Arial" w:hAnsi="Arial" w:cs="Arial"/>
          <w:b/>
          <w:color w:val="4472C4" w:themeColor="accent1"/>
          <w:sz w:val="20"/>
          <w:szCs w:val="20"/>
        </w:rPr>
      </w:pPr>
      <w:r w:rsidRPr="006376FA">
        <w:rPr>
          <w:rFonts w:ascii="Arial" w:hAnsi="Arial" w:cs="Arial"/>
          <w:b/>
          <w:color w:val="4472C4" w:themeColor="accent1"/>
          <w:sz w:val="20"/>
          <w:szCs w:val="20"/>
        </w:rPr>
        <w:t>Access Bank Plc, formerly Diamond Bank Plc</w:t>
      </w:r>
      <w:r w:rsidRPr="00553180">
        <w:rPr>
          <w:rFonts w:ascii="Arial" w:hAnsi="Arial" w:cs="Arial"/>
          <w:b/>
          <w:color w:val="4472C4" w:themeColor="accent1"/>
          <w:sz w:val="20"/>
          <w:szCs w:val="20"/>
        </w:rPr>
        <w:t xml:space="preserve"> </w:t>
      </w:r>
      <w:r w:rsidR="00553180" w:rsidRPr="00553180">
        <w:rPr>
          <w:rFonts w:ascii="Arial" w:hAnsi="Arial" w:cs="Arial"/>
          <w:b/>
          <w:color w:val="4472C4" w:themeColor="accent1"/>
          <w:sz w:val="20"/>
          <w:szCs w:val="20"/>
        </w:rPr>
        <w:t xml:space="preserve">(Internationally quoted company) Oct 2007 – Aug 2009 </w:t>
      </w:r>
    </w:p>
    <w:p w14:paraId="7F5EECC6" w14:textId="77777777" w:rsidR="00553180" w:rsidRDefault="00553180" w:rsidP="00553180">
      <w:pPr>
        <w:spacing w:after="0" w:line="276" w:lineRule="auto"/>
        <w:rPr>
          <w:rFonts w:ascii="Arial" w:hAnsi="Arial" w:cs="Arial"/>
          <w:sz w:val="20"/>
          <w:szCs w:val="20"/>
        </w:rPr>
      </w:pPr>
    </w:p>
    <w:p w14:paraId="61AA4323" w14:textId="5BDE6F41" w:rsidR="00553180" w:rsidRPr="00AC6142" w:rsidRDefault="00553180" w:rsidP="00553180">
      <w:pPr>
        <w:spacing w:after="0" w:line="276" w:lineRule="auto"/>
        <w:rPr>
          <w:rFonts w:ascii="Arial" w:hAnsi="Arial" w:cs="Arial"/>
          <w:b/>
          <w:sz w:val="20"/>
          <w:szCs w:val="20"/>
        </w:rPr>
      </w:pPr>
      <w:r w:rsidRPr="00AC6142">
        <w:rPr>
          <w:rFonts w:ascii="Arial" w:hAnsi="Arial" w:cs="Arial"/>
          <w:b/>
          <w:sz w:val="20"/>
          <w:szCs w:val="20"/>
        </w:rPr>
        <w:t xml:space="preserve">Loan Disbursement Officer </w:t>
      </w:r>
    </w:p>
    <w:p w14:paraId="758518A2" w14:textId="672C1D63" w:rsidR="00553180" w:rsidRPr="00AC6142" w:rsidRDefault="00553180" w:rsidP="00553180">
      <w:pPr>
        <w:spacing w:after="0" w:line="276" w:lineRule="auto"/>
        <w:rPr>
          <w:rFonts w:ascii="Arial" w:hAnsi="Arial" w:cs="Arial"/>
          <w:i/>
          <w:iCs/>
          <w:sz w:val="20"/>
          <w:szCs w:val="20"/>
        </w:rPr>
      </w:pPr>
      <w:r w:rsidRPr="00AC6142">
        <w:rPr>
          <w:rFonts w:ascii="Arial" w:hAnsi="Arial" w:cs="Arial"/>
          <w:i/>
          <w:iCs/>
          <w:sz w:val="20"/>
          <w:szCs w:val="20"/>
        </w:rPr>
        <w:t xml:space="preserve">Disbursement of various types of retail and corporate credit using the Bank’s core applications and ensuring the customer accounts are credited with the right amount. </w:t>
      </w:r>
    </w:p>
    <w:p w14:paraId="6087EE40" w14:textId="77777777" w:rsidR="00553180" w:rsidRDefault="00553180" w:rsidP="00553180">
      <w:pPr>
        <w:spacing w:after="0" w:line="276" w:lineRule="auto"/>
        <w:rPr>
          <w:rFonts w:ascii="Arial" w:hAnsi="Arial" w:cs="Arial"/>
          <w:sz w:val="20"/>
          <w:szCs w:val="20"/>
        </w:rPr>
      </w:pPr>
    </w:p>
    <w:p w14:paraId="4E4C9004" w14:textId="6A3DD100" w:rsidR="00553180" w:rsidRPr="00AC6142" w:rsidRDefault="00553180" w:rsidP="00553180">
      <w:pPr>
        <w:spacing w:after="0" w:line="276" w:lineRule="auto"/>
        <w:rPr>
          <w:rFonts w:ascii="Arial" w:hAnsi="Arial" w:cs="Arial"/>
          <w:b/>
          <w:bCs/>
          <w:sz w:val="20"/>
          <w:szCs w:val="20"/>
        </w:rPr>
      </w:pPr>
      <w:r w:rsidRPr="00AC6142">
        <w:rPr>
          <w:rFonts w:ascii="Arial" w:hAnsi="Arial" w:cs="Arial"/>
          <w:b/>
          <w:bCs/>
          <w:sz w:val="20"/>
          <w:szCs w:val="20"/>
        </w:rPr>
        <w:t>Responsibilities</w:t>
      </w:r>
    </w:p>
    <w:p w14:paraId="73217FAE" w14:textId="77777777" w:rsidR="00553180" w:rsidRPr="00AC6142" w:rsidRDefault="00553180" w:rsidP="00AC6142">
      <w:pPr>
        <w:pStyle w:val="ListParagraph"/>
        <w:numPr>
          <w:ilvl w:val="0"/>
          <w:numId w:val="15"/>
        </w:numPr>
        <w:spacing w:after="0" w:line="276" w:lineRule="auto"/>
        <w:rPr>
          <w:rFonts w:ascii="Arial" w:hAnsi="Arial" w:cs="Arial"/>
          <w:sz w:val="20"/>
          <w:szCs w:val="20"/>
        </w:rPr>
      </w:pPr>
      <w:r w:rsidRPr="00AC6142">
        <w:rPr>
          <w:rFonts w:ascii="Arial" w:hAnsi="Arial" w:cs="Arial"/>
          <w:sz w:val="20"/>
          <w:szCs w:val="20"/>
        </w:rPr>
        <w:t xml:space="preserve">Ensuring that all documentations are in place in accordance with the approval terms and conditions before loan is disbursed. </w:t>
      </w:r>
    </w:p>
    <w:p w14:paraId="10E52489" w14:textId="5358E9A8" w:rsidR="00AC6142" w:rsidRPr="00AC6142" w:rsidRDefault="00553180" w:rsidP="00AC6142">
      <w:pPr>
        <w:pStyle w:val="ListParagraph"/>
        <w:numPr>
          <w:ilvl w:val="0"/>
          <w:numId w:val="15"/>
        </w:numPr>
        <w:spacing w:after="0" w:line="276" w:lineRule="auto"/>
        <w:rPr>
          <w:rFonts w:ascii="Arial" w:hAnsi="Arial" w:cs="Arial"/>
          <w:sz w:val="20"/>
          <w:szCs w:val="20"/>
        </w:rPr>
      </w:pPr>
      <w:r w:rsidRPr="00AC6142">
        <w:rPr>
          <w:rFonts w:ascii="Arial" w:hAnsi="Arial" w:cs="Arial"/>
          <w:sz w:val="20"/>
          <w:szCs w:val="20"/>
        </w:rPr>
        <w:t xml:space="preserve">Loan liquidation in accordance to customer’s instruction or as may </w:t>
      </w:r>
      <w:r w:rsidR="00A45A24" w:rsidRPr="00AC6142">
        <w:rPr>
          <w:rFonts w:ascii="Arial" w:hAnsi="Arial" w:cs="Arial"/>
          <w:sz w:val="20"/>
          <w:szCs w:val="20"/>
        </w:rPr>
        <w:t>be deem</w:t>
      </w:r>
      <w:r w:rsidRPr="00AC6142">
        <w:rPr>
          <w:rFonts w:ascii="Arial" w:hAnsi="Arial" w:cs="Arial"/>
          <w:sz w:val="20"/>
          <w:szCs w:val="20"/>
        </w:rPr>
        <w:t xml:space="preserve"> necessary by the bank</w:t>
      </w:r>
      <w:r w:rsidR="00AC6142" w:rsidRPr="00AC6142">
        <w:rPr>
          <w:rFonts w:ascii="Arial" w:hAnsi="Arial" w:cs="Arial"/>
          <w:sz w:val="20"/>
          <w:szCs w:val="20"/>
        </w:rPr>
        <w:t>.</w:t>
      </w:r>
    </w:p>
    <w:p w14:paraId="48613300" w14:textId="77777777" w:rsidR="00AC6142" w:rsidRPr="00AC6142" w:rsidRDefault="00553180" w:rsidP="00AC6142">
      <w:pPr>
        <w:pStyle w:val="ListParagraph"/>
        <w:numPr>
          <w:ilvl w:val="0"/>
          <w:numId w:val="15"/>
        </w:numPr>
        <w:spacing w:after="0" w:line="276" w:lineRule="auto"/>
        <w:rPr>
          <w:rFonts w:ascii="Arial" w:hAnsi="Arial" w:cs="Arial"/>
          <w:sz w:val="20"/>
          <w:szCs w:val="20"/>
        </w:rPr>
      </w:pPr>
      <w:r w:rsidRPr="00AC6142">
        <w:rPr>
          <w:rFonts w:ascii="Arial" w:hAnsi="Arial" w:cs="Arial"/>
          <w:sz w:val="20"/>
          <w:szCs w:val="20"/>
        </w:rPr>
        <w:t>Modification of interest rate on running credit based on changes in money market or as may be approved by the management of the Bank</w:t>
      </w:r>
      <w:r w:rsidR="00AC6142" w:rsidRPr="00AC6142">
        <w:rPr>
          <w:rFonts w:ascii="Arial" w:hAnsi="Arial" w:cs="Arial"/>
          <w:sz w:val="20"/>
          <w:szCs w:val="20"/>
        </w:rPr>
        <w:t>.</w:t>
      </w:r>
    </w:p>
    <w:p w14:paraId="29522D68" w14:textId="77777777" w:rsidR="00AC6142" w:rsidRPr="00AC6142" w:rsidRDefault="00553180" w:rsidP="00AC6142">
      <w:pPr>
        <w:pStyle w:val="ListParagraph"/>
        <w:numPr>
          <w:ilvl w:val="0"/>
          <w:numId w:val="15"/>
        </w:numPr>
        <w:spacing w:after="0" w:line="276" w:lineRule="auto"/>
        <w:rPr>
          <w:rFonts w:ascii="Arial" w:hAnsi="Arial" w:cs="Arial"/>
          <w:sz w:val="20"/>
          <w:szCs w:val="20"/>
        </w:rPr>
      </w:pPr>
      <w:r w:rsidRPr="00AC6142">
        <w:rPr>
          <w:rFonts w:ascii="Arial" w:hAnsi="Arial" w:cs="Arial"/>
          <w:sz w:val="20"/>
          <w:szCs w:val="20"/>
        </w:rPr>
        <w:t>COT maintenance</w:t>
      </w:r>
      <w:r w:rsidR="00AC6142" w:rsidRPr="00AC6142">
        <w:rPr>
          <w:rFonts w:ascii="Arial" w:hAnsi="Arial" w:cs="Arial"/>
          <w:sz w:val="20"/>
          <w:szCs w:val="20"/>
        </w:rPr>
        <w:t>.</w:t>
      </w:r>
    </w:p>
    <w:p w14:paraId="2E7C20AD" w14:textId="77777777" w:rsidR="00AC6142" w:rsidRPr="00AC6142" w:rsidRDefault="00553180" w:rsidP="00AC6142">
      <w:pPr>
        <w:pStyle w:val="ListParagraph"/>
        <w:numPr>
          <w:ilvl w:val="0"/>
          <w:numId w:val="15"/>
        </w:numPr>
        <w:spacing w:after="0" w:line="276" w:lineRule="auto"/>
        <w:rPr>
          <w:rFonts w:ascii="Arial" w:hAnsi="Arial" w:cs="Arial"/>
          <w:sz w:val="20"/>
          <w:szCs w:val="20"/>
        </w:rPr>
      </w:pPr>
      <w:r w:rsidRPr="00AC6142">
        <w:rPr>
          <w:rFonts w:ascii="Arial" w:hAnsi="Arial" w:cs="Arial"/>
          <w:sz w:val="20"/>
          <w:szCs w:val="20"/>
        </w:rPr>
        <w:t>Taking one off and recurrent fees on approved credits and also managing of fee database to avoid income leakage</w:t>
      </w:r>
      <w:r w:rsidR="00AC6142" w:rsidRPr="00AC6142">
        <w:rPr>
          <w:rFonts w:ascii="Arial" w:hAnsi="Arial" w:cs="Arial"/>
          <w:sz w:val="20"/>
          <w:szCs w:val="20"/>
        </w:rPr>
        <w:t>.</w:t>
      </w:r>
    </w:p>
    <w:p w14:paraId="3B93ECAC" w14:textId="77777777" w:rsidR="00AC6142" w:rsidRPr="00AC6142" w:rsidRDefault="00553180" w:rsidP="00AC6142">
      <w:pPr>
        <w:pStyle w:val="ListParagraph"/>
        <w:numPr>
          <w:ilvl w:val="0"/>
          <w:numId w:val="15"/>
        </w:numPr>
        <w:spacing w:after="0" w:line="276" w:lineRule="auto"/>
        <w:rPr>
          <w:rFonts w:ascii="Arial" w:hAnsi="Arial" w:cs="Arial"/>
          <w:sz w:val="20"/>
          <w:szCs w:val="20"/>
        </w:rPr>
      </w:pPr>
      <w:r w:rsidRPr="00AC6142">
        <w:rPr>
          <w:rFonts w:ascii="Arial" w:hAnsi="Arial" w:cs="Arial"/>
          <w:sz w:val="20"/>
          <w:szCs w:val="20"/>
        </w:rPr>
        <w:t xml:space="preserve">Other supervisory and authorization functions. </w:t>
      </w:r>
    </w:p>
    <w:p w14:paraId="4355F86E" w14:textId="77777777" w:rsidR="00AC6142" w:rsidRDefault="00AC6142" w:rsidP="00553180">
      <w:pPr>
        <w:spacing w:after="0" w:line="276" w:lineRule="auto"/>
        <w:rPr>
          <w:rFonts w:ascii="Arial" w:hAnsi="Arial" w:cs="Arial"/>
          <w:sz w:val="20"/>
          <w:szCs w:val="20"/>
        </w:rPr>
      </w:pPr>
    </w:p>
    <w:p w14:paraId="404BEFB0" w14:textId="77777777" w:rsidR="00AC6142" w:rsidRPr="00AC6142" w:rsidRDefault="00553180" w:rsidP="00553180">
      <w:pPr>
        <w:spacing w:after="0" w:line="276" w:lineRule="auto"/>
        <w:rPr>
          <w:rFonts w:ascii="Arial" w:hAnsi="Arial" w:cs="Arial"/>
          <w:b/>
          <w:bCs/>
          <w:sz w:val="20"/>
          <w:szCs w:val="20"/>
        </w:rPr>
      </w:pPr>
      <w:r w:rsidRPr="00AC6142">
        <w:rPr>
          <w:rFonts w:ascii="Arial" w:hAnsi="Arial" w:cs="Arial"/>
          <w:b/>
          <w:bCs/>
          <w:sz w:val="20"/>
          <w:szCs w:val="20"/>
        </w:rPr>
        <w:t>Selected Achievements</w:t>
      </w:r>
    </w:p>
    <w:p w14:paraId="6C519867" w14:textId="77777777" w:rsidR="00AC6142" w:rsidRPr="00AC6142" w:rsidRDefault="00553180" w:rsidP="00AC6142">
      <w:pPr>
        <w:pStyle w:val="ListParagraph"/>
        <w:numPr>
          <w:ilvl w:val="0"/>
          <w:numId w:val="16"/>
        </w:numPr>
        <w:spacing w:after="0" w:line="276" w:lineRule="auto"/>
        <w:rPr>
          <w:rFonts w:ascii="Arial" w:hAnsi="Arial" w:cs="Arial"/>
          <w:sz w:val="20"/>
          <w:szCs w:val="20"/>
        </w:rPr>
      </w:pPr>
      <w:r w:rsidRPr="00AC6142">
        <w:rPr>
          <w:rFonts w:ascii="Arial" w:hAnsi="Arial" w:cs="Arial"/>
          <w:sz w:val="20"/>
          <w:szCs w:val="20"/>
        </w:rPr>
        <w:t>Worked with IT to develop fee monitoring application which removed income leakages associated with period fee collection.</w:t>
      </w:r>
    </w:p>
    <w:p w14:paraId="378BAEB0" w14:textId="77777777" w:rsidR="00AC6142" w:rsidRPr="00AC6142" w:rsidRDefault="00553180" w:rsidP="00AC6142">
      <w:pPr>
        <w:pStyle w:val="ListParagraph"/>
        <w:numPr>
          <w:ilvl w:val="0"/>
          <w:numId w:val="16"/>
        </w:numPr>
        <w:spacing w:after="0" w:line="276" w:lineRule="auto"/>
        <w:rPr>
          <w:rFonts w:ascii="Arial" w:hAnsi="Arial" w:cs="Arial"/>
          <w:sz w:val="20"/>
          <w:szCs w:val="20"/>
        </w:rPr>
      </w:pPr>
      <w:r w:rsidRPr="00AC6142">
        <w:rPr>
          <w:rFonts w:ascii="Arial" w:hAnsi="Arial" w:cs="Arial"/>
          <w:sz w:val="20"/>
          <w:szCs w:val="20"/>
        </w:rPr>
        <w:t xml:space="preserve">Recorded the lowest error rate among all the disbursement officers during the period. </w:t>
      </w:r>
    </w:p>
    <w:p w14:paraId="554A81C5" w14:textId="77777777" w:rsidR="00AC6142" w:rsidRDefault="00AC6142" w:rsidP="00553180">
      <w:pPr>
        <w:spacing w:after="0" w:line="276" w:lineRule="auto"/>
        <w:rPr>
          <w:rFonts w:ascii="Arial" w:hAnsi="Arial" w:cs="Arial"/>
          <w:sz w:val="20"/>
          <w:szCs w:val="20"/>
        </w:rPr>
      </w:pPr>
    </w:p>
    <w:p w14:paraId="7E792F5E" w14:textId="490CE7D1" w:rsidR="00AC6142" w:rsidRPr="00AC6142" w:rsidRDefault="002737B6" w:rsidP="00A45A24">
      <w:pPr>
        <w:pStyle w:val="ListParagraph"/>
        <w:numPr>
          <w:ilvl w:val="0"/>
          <w:numId w:val="2"/>
        </w:numPr>
        <w:spacing w:before="14" w:after="14" w:line="276" w:lineRule="auto"/>
        <w:rPr>
          <w:rFonts w:ascii="Arial" w:hAnsi="Arial" w:cs="Arial"/>
          <w:b/>
          <w:color w:val="4472C4" w:themeColor="accent1"/>
          <w:sz w:val="20"/>
          <w:szCs w:val="20"/>
        </w:rPr>
      </w:pPr>
      <w:r w:rsidRPr="006376FA">
        <w:rPr>
          <w:rFonts w:ascii="Arial" w:hAnsi="Arial" w:cs="Arial"/>
          <w:b/>
          <w:color w:val="4472C4" w:themeColor="accent1"/>
          <w:sz w:val="20"/>
          <w:szCs w:val="20"/>
        </w:rPr>
        <w:t>Access Bank Plc, formerly Diamond Bank Plc</w:t>
      </w:r>
      <w:r w:rsidRPr="00AC6142">
        <w:rPr>
          <w:rFonts w:ascii="Arial" w:hAnsi="Arial" w:cs="Arial"/>
          <w:b/>
          <w:color w:val="4472C4" w:themeColor="accent1"/>
          <w:sz w:val="20"/>
          <w:szCs w:val="20"/>
        </w:rPr>
        <w:t xml:space="preserve"> </w:t>
      </w:r>
      <w:r w:rsidR="00553180" w:rsidRPr="00AC6142">
        <w:rPr>
          <w:rFonts w:ascii="Arial" w:hAnsi="Arial" w:cs="Arial"/>
          <w:b/>
          <w:color w:val="4472C4" w:themeColor="accent1"/>
          <w:sz w:val="20"/>
          <w:szCs w:val="20"/>
        </w:rPr>
        <w:t xml:space="preserve">(Internationally quoted company) Aug 2006 – Oct 2007 </w:t>
      </w:r>
    </w:p>
    <w:p w14:paraId="4F281234" w14:textId="77777777" w:rsidR="00AC6142" w:rsidRDefault="00AC6142" w:rsidP="00553180">
      <w:pPr>
        <w:spacing w:after="0" w:line="276" w:lineRule="auto"/>
        <w:rPr>
          <w:rFonts w:ascii="Arial" w:hAnsi="Arial" w:cs="Arial"/>
          <w:sz w:val="20"/>
          <w:szCs w:val="20"/>
        </w:rPr>
      </w:pPr>
    </w:p>
    <w:p w14:paraId="2BE02C2F" w14:textId="77777777" w:rsidR="00AC6142" w:rsidRPr="00AC6142" w:rsidRDefault="00553180" w:rsidP="00553180">
      <w:pPr>
        <w:spacing w:after="0" w:line="276" w:lineRule="auto"/>
        <w:rPr>
          <w:rFonts w:ascii="Arial" w:hAnsi="Arial" w:cs="Arial"/>
          <w:b/>
          <w:sz w:val="20"/>
          <w:szCs w:val="20"/>
        </w:rPr>
      </w:pPr>
      <w:r w:rsidRPr="00AC6142">
        <w:rPr>
          <w:rFonts w:ascii="Arial" w:hAnsi="Arial" w:cs="Arial"/>
          <w:b/>
          <w:sz w:val="20"/>
          <w:szCs w:val="20"/>
        </w:rPr>
        <w:t xml:space="preserve">Teller Service Representative </w:t>
      </w:r>
    </w:p>
    <w:p w14:paraId="2BA3AF7C" w14:textId="77777777" w:rsidR="00AC6142" w:rsidRPr="00AC6142" w:rsidRDefault="00553180" w:rsidP="00553180">
      <w:pPr>
        <w:spacing w:after="0" w:line="276" w:lineRule="auto"/>
        <w:rPr>
          <w:rFonts w:ascii="Arial" w:hAnsi="Arial" w:cs="Arial"/>
          <w:i/>
          <w:iCs/>
          <w:sz w:val="20"/>
          <w:szCs w:val="20"/>
        </w:rPr>
      </w:pPr>
      <w:r w:rsidRPr="00AC6142">
        <w:rPr>
          <w:rFonts w:ascii="Arial" w:hAnsi="Arial" w:cs="Arial"/>
          <w:i/>
          <w:iCs/>
          <w:sz w:val="20"/>
          <w:szCs w:val="20"/>
        </w:rPr>
        <w:t xml:space="preserve">Payment of cash and receipt of deposit over the counter </w:t>
      </w:r>
    </w:p>
    <w:p w14:paraId="4A7A6C19" w14:textId="77777777" w:rsidR="00AC6142" w:rsidRDefault="00AC6142" w:rsidP="00553180">
      <w:pPr>
        <w:spacing w:after="0" w:line="276" w:lineRule="auto"/>
        <w:rPr>
          <w:rFonts w:ascii="Arial" w:hAnsi="Arial" w:cs="Arial"/>
          <w:sz w:val="20"/>
          <w:szCs w:val="20"/>
        </w:rPr>
      </w:pPr>
    </w:p>
    <w:p w14:paraId="2741F737" w14:textId="77777777" w:rsidR="00AC6142" w:rsidRPr="00AC6142" w:rsidRDefault="00553180" w:rsidP="00553180">
      <w:pPr>
        <w:spacing w:after="0" w:line="276" w:lineRule="auto"/>
        <w:rPr>
          <w:rFonts w:ascii="Arial" w:hAnsi="Arial" w:cs="Arial"/>
          <w:b/>
          <w:bCs/>
          <w:sz w:val="20"/>
          <w:szCs w:val="20"/>
        </w:rPr>
      </w:pPr>
      <w:r w:rsidRPr="00AC6142">
        <w:rPr>
          <w:rFonts w:ascii="Arial" w:hAnsi="Arial" w:cs="Arial"/>
          <w:b/>
          <w:bCs/>
          <w:sz w:val="20"/>
          <w:szCs w:val="20"/>
        </w:rPr>
        <w:t xml:space="preserve">Responsibilities </w:t>
      </w:r>
    </w:p>
    <w:p w14:paraId="681F13CC" w14:textId="76861CA2" w:rsidR="00AC6142" w:rsidRPr="00AC6142" w:rsidRDefault="00553180" w:rsidP="00AC6142">
      <w:pPr>
        <w:pStyle w:val="ListParagraph"/>
        <w:numPr>
          <w:ilvl w:val="0"/>
          <w:numId w:val="17"/>
        </w:numPr>
        <w:spacing w:after="0" w:line="276" w:lineRule="auto"/>
        <w:rPr>
          <w:rFonts w:ascii="Arial" w:hAnsi="Arial" w:cs="Arial"/>
          <w:sz w:val="20"/>
          <w:szCs w:val="20"/>
        </w:rPr>
      </w:pPr>
      <w:r w:rsidRPr="00AC6142">
        <w:rPr>
          <w:rFonts w:ascii="Arial" w:hAnsi="Arial" w:cs="Arial"/>
          <w:sz w:val="20"/>
          <w:szCs w:val="20"/>
        </w:rPr>
        <w:t xml:space="preserve">Payment </w:t>
      </w:r>
      <w:r w:rsidR="00AC6142" w:rsidRPr="00AC6142">
        <w:rPr>
          <w:rFonts w:ascii="Arial" w:hAnsi="Arial" w:cs="Arial"/>
          <w:sz w:val="20"/>
          <w:szCs w:val="20"/>
        </w:rPr>
        <w:t>o</w:t>
      </w:r>
      <w:r w:rsidRPr="00AC6142">
        <w:rPr>
          <w:rFonts w:ascii="Arial" w:hAnsi="Arial" w:cs="Arial"/>
          <w:sz w:val="20"/>
          <w:szCs w:val="20"/>
        </w:rPr>
        <w:t>f cash over the Counter</w:t>
      </w:r>
      <w:r w:rsidR="00AC6142" w:rsidRPr="00AC6142">
        <w:rPr>
          <w:rFonts w:ascii="Arial" w:hAnsi="Arial" w:cs="Arial"/>
          <w:sz w:val="20"/>
          <w:szCs w:val="20"/>
        </w:rPr>
        <w:t>.</w:t>
      </w:r>
      <w:r w:rsidRPr="00AC6142">
        <w:rPr>
          <w:rFonts w:ascii="Arial" w:hAnsi="Arial" w:cs="Arial"/>
          <w:sz w:val="20"/>
          <w:szCs w:val="20"/>
        </w:rPr>
        <w:t xml:space="preserve"> </w:t>
      </w:r>
    </w:p>
    <w:p w14:paraId="3E3E78CB" w14:textId="77777777" w:rsidR="00AC6142" w:rsidRPr="00AC6142" w:rsidRDefault="00553180" w:rsidP="00AC6142">
      <w:pPr>
        <w:pStyle w:val="ListParagraph"/>
        <w:numPr>
          <w:ilvl w:val="0"/>
          <w:numId w:val="17"/>
        </w:numPr>
        <w:spacing w:after="0" w:line="276" w:lineRule="auto"/>
        <w:rPr>
          <w:rFonts w:ascii="Arial" w:hAnsi="Arial" w:cs="Arial"/>
          <w:sz w:val="20"/>
          <w:szCs w:val="20"/>
        </w:rPr>
      </w:pPr>
      <w:r w:rsidRPr="00AC6142">
        <w:rPr>
          <w:rFonts w:ascii="Arial" w:hAnsi="Arial" w:cs="Arial"/>
          <w:sz w:val="20"/>
          <w:szCs w:val="20"/>
        </w:rPr>
        <w:t xml:space="preserve">Receival </w:t>
      </w:r>
      <w:r w:rsidR="00AC6142" w:rsidRPr="00AC6142">
        <w:rPr>
          <w:rFonts w:ascii="Arial" w:hAnsi="Arial" w:cs="Arial"/>
          <w:sz w:val="20"/>
          <w:szCs w:val="20"/>
        </w:rPr>
        <w:t>o</w:t>
      </w:r>
      <w:r w:rsidRPr="00AC6142">
        <w:rPr>
          <w:rFonts w:ascii="Arial" w:hAnsi="Arial" w:cs="Arial"/>
          <w:sz w:val="20"/>
          <w:szCs w:val="20"/>
        </w:rPr>
        <w:t>f Cash Deposit</w:t>
      </w:r>
      <w:r w:rsidR="00AC6142" w:rsidRPr="00AC6142">
        <w:rPr>
          <w:rFonts w:ascii="Arial" w:hAnsi="Arial" w:cs="Arial"/>
          <w:sz w:val="20"/>
          <w:szCs w:val="20"/>
        </w:rPr>
        <w:t>.</w:t>
      </w:r>
    </w:p>
    <w:p w14:paraId="4124CBEB" w14:textId="77777777" w:rsidR="00AC6142" w:rsidRPr="00AC6142" w:rsidRDefault="00553180" w:rsidP="00AC6142">
      <w:pPr>
        <w:pStyle w:val="ListParagraph"/>
        <w:numPr>
          <w:ilvl w:val="0"/>
          <w:numId w:val="17"/>
        </w:numPr>
        <w:spacing w:after="0" w:line="276" w:lineRule="auto"/>
        <w:rPr>
          <w:rFonts w:ascii="Arial" w:hAnsi="Arial" w:cs="Arial"/>
          <w:sz w:val="20"/>
          <w:szCs w:val="20"/>
        </w:rPr>
      </w:pPr>
      <w:r w:rsidRPr="00AC6142">
        <w:rPr>
          <w:rFonts w:ascii="Arial" w:hAnsi="Arial" w:cs="Arial"/>
          <w:sz w:val="20"/>
          <w:szCs w:val="20"/>
        </w:rPr>
        <w:t xml:space="preserve">Payment of Diamond Money Transfer, Western Union Money Transfer, house Cheques and Managers Cheques. </w:t>
      </w:r>
    </w:p>
    <w:p w14:paraId="08FC13FA" w14:textId="77777777" w:rsidR="00AC6142" w:rsidRPr="00AC6142" w:rsidRDefault="00553180" w:rsidP="00AC6142">
      <w:pPr>
        <w:pStyle w:val="ListParagraph"/>
        <w:numPr>
          <w:ilvl w:val="0"/>
          <w:numId w:val="17"/>
        </w:numPr>
        <w:spacing w:after="0" w:line="276" w:lineRule="auto"/>
        <w:rPr>
          <w:rFonts w:ascii="Arial" w:hAnsi="Arial" w:cs="Arial"/>
          <w:sz w:val="20"/>
          <w:szCs w:val="20"/>
        </w:rPr>
      </w:pPr>
      <w:r w:rsidRPr="00AC6142">
        <w:rPr>
          <w:rFonts w:ascii="Arial" w:hAnsi="Arial" w:cs="Arial"/>
          <w:sz w:val="20"/>
          <w:szCs w:val="20"/>
        </w:rPr>
        <w:t>Handling of</w:t>
      </w:r>
      <w:r w:rsidR="00AC6142" w:rsidRPr="00AC6142">
        <w:rPr>
          <w:rFonts w:ascii="Arial" w:hAnsi="Arial" w:cs="Arial"/>
          <w:sz w:val="20"/>
          <w:szCs w:val="20"/>
        </w:rPr>
        <w:t xml:space="preserve"> o</w:t>
      </w:r>
      <w:r w:rsidRPr="00AC6142">
        <w:rPr>
          <w:rFonts w:ascii="Arial" w:hAnsi="Arial" w:cs="Arial"/>
          <w:sz w:val="20"/>
          <w:szCs w:val="20"/>
        </w:rPr>
        <w:t xml:space="preserve">ther Banks Cheques, Utility payment and Tax Payment. </w:t>
      </w:r>
    </w:p>
    <w:p w14:paraId="417439D2" w14:textId="77777777" w:rsidR="00AC6142" w:rsidRDefault="00AC6142" w:rsidP="00553180">
      <w:pPr>
        <w:spacing w:after="0" w:line="276" w:lineRule="auto"/>
        <w:rPr>
          <w:rFonts w:ascii="Arial" w:hAnsi="Arial" w:cs="Arial"/>
          <w:sz w:val="20"/>
          <w:szCs w:val="20"/>
        </w:rPr>
      </w:pPr>
    </w:p>
    <w:p w14:paraId="255CDC8F" w14:textId="77777777" w:rsidR="00AC6142" w:rsidRPr="00AC6142" w:rsidRDefault="00553180" w:rsidP="00553180">
      <w:pPr>
        <w:spacing w:after="0" w:line="276" w:lineRule="auto"/>
        <w:rPr>
          <w:rFonts w:ascii="Arial" w:hAnsi="Arial" w:cs="Arial"/>
          <w:b/>
          <w:bCs/>
          <w:sz w:val="20"/>
          <w:szCs w:val="20"/>
        </w:rPr>
      </w:pPr>
      <w:r w:rsidRPr="00AC6142">
        <w:rPr>
          <w:rFonts w:ascii="Arial" w:hAnsi="Arial" w:cs="Arial"/>
          <w:b/>
          <w:bCs/>
          <w:sz w:val="20"/>
          <w:szCs w:val="20"/>
        </w:rPr>
        <w:t>Selected Achievements</w:t>
      </w:r>
    </w:p>
    <w:p w14:paraId="67CAE4C5" w14:textId="03DF3765" w:rsidR="00553180" w:rsidRPr="00AC6142" w:rsidRDefault="00553180" w:rsidP="00AC6142">
      <w:pPr>
        <w:pStyle w:val="ListParagraph"/>
        <w:numPr>
          <w:ilvl w:val="0"/>
          <w:numId w:val="18"/>
        </w:numPr>
        <w:spacing w:after="0" w:line="276" w:lineRule="auto"/>
        <w:rPr>
          <w:rFonts w:ascii="Arial" w:hAnsi="Arial" w:cs="Arial"/>
          <w:sz w:val="20"/>
          <w:szCs w:val="20"/>
        </w:rPr>
      </w:pPr>
      <w:r w:rsidRPr="00AC6142">
        <w:rPr>
          <w:rFonts w:ascii="Arial" w:hAnsi="Arial" w:cs="Arial"/>
          <w:sz w:val="20"/>
          <w:szCs w:val="20"/>
        </w:rPr>
        <w:t>Won the monthly best teller (award five times) for the period.</w:t>
      </w:r>
    </w:p>
    <w:p w14:paraId="69F61EC6" w14:textId="77777777" w:rsidR="00553180" w:rsidRPr="00553180" w:rsidRDefault="00553180" w:rsidP="00553180">
      <w:pPr>
        <w:spacing w:after="0" w:line="276" w:lineRule="auto"/>
        <w:rPr>
          <w:rFonts w:ascii="Arial" w:hAnsi="Arial" w:cs="Arial"/>
          <w:sz w:val="20"/>
          <w:szCs w:val="20"/>
        </w:rPr>
      </w:pPr>
    </w:p>
    <w:p w14:paraId="4593200A" w14:textId="22F950FE" w:rsidR="0073411E" w:rsidRDefault="0073411E" w:rsidP="0073411E">
      <w:pPr>
        <w:spacing w:after="0" w:line="276" w:lineRule="auto"/>
        <w:rPr>
          <w:rFonts w:ascii="Arial" w:hAnsi="Arial" w:cs="Arial"/>
          <w:b/>
          <w:i/>
          <w:sz w:val="28"/>
          <w:szCs w:val="28"/>
        </w:rPr>
      </w:pPr>
      <w:r>
        <w:rPr>
          <w:rFonts w:ascii="Arial" w:hAnsi="Arial" w:cs="Arial"/>
          <w:b/>
          <w:i/>
          <w:sz w:val="28"/>
          <w:szCs w:val="28"/>
        </w:rPr>
        <w:t xml:space="preserve">UK STUDENT </w:t>
      </w:r>
      <w:r w:rsidRPr="00233981">
        <w:rPr>
          <w:rFonts w:ascii="Arial" w:hAnsi="Arial" w:cs="Arial"/>
          <w:b/>
          <w:i/>
          <w:sz w:val="28"/>
          <w:szCs w:val="28"/>
        </w:rPr>
        <w:t xml:space="preserve">WORK EXPERIENCE </w:t>
      </w:r>
    </w:p>
    <w:p w14:paraId="2D73911F" w14:textId="77777777" w:rsidR="0073411E" w:rsidRDefault="0073411E" w:rsidP="0073411E">
      <w:pPr>
        <w:pStyle w:val="ListParagraph"/>
        <w:spacing w:after="0" w:line="276" w:lineRule="auto"/>
        <w:rPr>
          <w:rFonts w:ascii="Arial" w:hAnsi="Arial" w:cs="Arial"/>
          <w:sz w:val="20"/>
          <w:szCs w:val="20"/>
        </w:rPr>
      </w:pPr>
    </w:p>
    <w:p w14:paraId="5BA544A9" w14:textId="77777777" w:rsidR="0073411E" w:rsidRPr="00233981" w:rsidRDefault="0073411E" w:rsidP="0073411E">
      <w:pPr>
        <w:pStyle w:val="ListParagraph"/>
        <w:numPr>
          <w:ilvl w:val="0"/>
          <w:numId w:val="2"/>
        </w:numPr>
        <w:spacing w:before="14" w:after="14" w:line="276" w:lineRule="auto"/>
        <w:rPr>
          <w:rFonts w:ascii="Arial" w:hAnsi="Arial" w:cs="Arial"/>
          <w:b/>
          <w:color w:val="4472C4" w:themeColor="accent1"/>
          <w:sz w:val="20"/>
          <w:szCs w:val="20"/>
        </w:rPr>
      </w:pPr>
      <w:r w:rsidRPr="00927DA6">
        <w:rPr>
          <w:rFonts w:ascii="Arial" w:hAnsi="Arial" w:cs="Arial"/>
          <w:b/>
          <w:color w:val="4472C4" w:themeColor="accent1"/>
          <w:sz w:val="20"/>
          <w:szCs w:val="20"/>
        </w:rPr>
        <w:t>Sainsbury's</w:t>
      </w:r>
      <w:r>
        <w:rPr>
          <w:rFonts w:ascii="Arial" w:hAnsi="Arial" w:cs="Arial"/>
          <w:b/>
          <w:color w:val="4472C4" w:themeColor="accent1"/>
          <w:sz w:val="20"/>
          <w:szCs w:val="20"/>
        </w:rPr>
        <w:ptab w:relativeTo="margin" w:alignment="right" w:leader="none"/>
      </w:r>
      <w:r>
        <w:rPr>
          <w:rFonts w:ascii="Arial" w:hAnsi="Arial" w:cs="Arial"/>
          <w:b/>
          <w:color w:val="4472C4" w:themeColor="accent1"/>
          <w:sz w:val="20"/>
          <w:szCs w:val="20"/>
        </w:rPr>
        <w:t>March</w:t>
      </w:r>
      <w:r w:rsidRPr="00233981">
        <w:rPr>
          <w:rFonts w:ascii="Arial" w:hAnsi="Arial" w:cs="Arial"/>
          <w:b/>
          <w:color w:val="4472C4" w:themeColor="accent1"/>
          <w:sz w:val="20"/>
          <w:szCs w:val="20"/>
        </w:rPr>
        <w:t xml:space="preserve"> 20</w:t>
      </w:r>
      <w:r>
        <w:rPr>
          <w:rFonts w:ascii="Arial" w:hAnsi="Arial" w:cs="Arial"/>
          <w:b/>
          <w:color w:val="4472C4" w:themeColor="accent1"/>
          <w:sz w:val="20"/>
          <w:szCs w:val="20"/>
        </w:rPr>
        <w:t>22</w:t>
      </w:r>
      <w:r w:rsidRPr="00233981">
        <w:rPr>
          <w:rFonts w:ascii="Arial" w:hAnsi="Arial" w:cs="Arial"/>
          <w:b/>
          <w:color w:val="4472C4" w:themeColor="accent1"/>
          <w:sz w:val="20"/>
          <w:szCs w:val="20"/>
        </w:rPr>
        <w:t xml:space="preserve"> – </w:t>
      </w:r>
      <w:r>
        <w:rPr>
          <w:rFonts w:ascii="Arial" w:hAnsi="Arial" w:cs="Arial"/>
          <w:b/>
          <w:color w:val="4472C4" w:themeColor="accent1"/>
          <w:sz w:val="20"/>
          <w:szCs w:val="20"/>
        </w:rPr>
        <w:t>Till Date</w:t>
      </w:r>
    </w:p>
    <w:p w14:paraId="6E47FF5A" w14:textId="77777777" w:rsidR="0073411E" w:rsidRPr="00233981" w:rsidRDefault="0073411E" w:rsidP="0073411E">
      <w:pPr>
        <w:pStyle w:val="ListParagraph"/>
        <w:spacing w:before="14" w:after="14" w:line="276" w:lineRule="auto"/>
        <w:ind w:left="360"/>
        <w:rPr>
          <w:rFonts w:ascii="Arial" w:hAnsi="Arial" w:cs="Arial"/>
          <w:b/>
          <w:color w:val="4472C4" w:themeColor="accent1"/>
          <w:sz w:val="20"/>
          <w:szCs w:val="20"/>
        </w:rPr>
      </w:pPr>
    </w:p>
    <w:p w14:paraId="5B1C187A" w14:textId="77777777" w:rsidR="0073411E" w:rsidRDefault="0073411E" w:rsidP="0073411E">
      <w:pPr>
        <w:spacing w:after="0" w:line="276" w:lineRule="auto"/>
        <w:rPr>
          <w:rFonts w:ascii="Arial" w:hAnsi="Arial" w:cs="Arial"/>
          <w:b/>
          <w:sz w:val="20"/>
          <w:szCs w:val="20"/>
        </w:rPr>
      </w:pPr>
      <w:r>
        <w:rPr>
          <w:rFonts w:ascii="Arial" w:hAnsi="Arial" w:cs="Arial"/>
          <w:b/>
          <w:sz w:val="20"/>
          <w:szCs w:val="20"/>
        </w:rPr>
        <w:lastRenderedPageBreak/>
        <w:t xml:space="preserve">Online Assistant </w:t>
      </w:r>
    </w:p>
    <w:p w14:paraId="5FE3F907" w14:textId="77777777" w:rsidR="0073411E" w:rsidRPr="00233981" w:rsidRDefault="0073411E" w:rsidP="0073411E">
      <w:pPr>
        <w:spacing w:after="0" w:line="276" w:lineRule="auto"/>
        <w:rPr>
          <w:rFonts w:ascii="Arial" w:hAnsi="Arial" w:cs="Arial"/>
          <w:b/>
          <w:sz w:val="20"/>
          <w:szCs w:val="20"/>
        </w:rPr>
      </w:pPr>
      <w:r w:rsidRPr="00233981">
        <w:rPr>
          <w:rFonts w:ascii="Arial" w:hAnsi="Arial" w:cs="Arial"/>
          <w:b/>
          <w:sz w:val="20"/>
          <w:szCs w:val="20"/>
        </w:rPr>
        <w:t>Responsibilities</w:t>
      </w:r>
    </w:p>
    <w:p w14:paraId="47D57349" w14:textId="77777777" w:rsidR="0073411E" w:rsidRDefault="0073411E" w:rsidP="0073411E">
      <w:pPr>
        <w:pStyle w:val="ListParagraph"/>
        <w:numPr>
          <w:ilvl w:val="0"/>
          <w:numId w:val="5"/>
        </w:numPr>
        <w:spacing w:after="0" w:line="276" w:lineRule="auto"/>
        <w:rPr>
          <w:rFonts w:ascii="Arial" w:hAnsi="Arial" w:cs="Arial"/>
          <w:sz w:val="20"/>
          <w:szCs w:val="20"/>
        </w:rPr>
      </w:pPr>
      <w:r>
        <w:rPr>
          <w:rFonts w:ascii="Arial" w:hAnsi="Arial" w:cs="Arial"/>
          <w:sz w:val="20"/>
          <w:szCs w:val="20"/>
        </w:rPr>
        <w:t>P</w:t>
      </w:r>
      <w:r w:rsidRPr="009A294B">
        <w:rPr>
          <w:rFonts w:ascii="Arial" w:hAnsi="Arial" w:cs="Arial"/>
          <w:sz w:val="20"/>
          <w:szCs w:val="20"/>
        </w:rPr>
        <w:t>icking customers' orders</w:t>
      </w:r>
      <w:r>
        <w:rPr>
          <w:rFonts w:ascii="Arial" w:hAnsi="Arial" w:cs="Arial"/>
          <w:sz w:val="20"/>
          <w:szCs w:val="20"/>
        </w:rPr>
        <w:t xml:space="preserve"> from shop floor </w:t>
      </w:r>
      <w:r w:rsidRPr="009A294B">
        <w:rPr>
          <w:rFonts w:ascii="Arial" w:hAnsi="Arial" w:cs="Arial"/>
          <w:sz w:val="20"/>
          <w:szCs w:val="20"/>
        </w:rPr>
        <w:t>and taking real care in selecting the best quality produce</w:t>
      </w:r>
      <w:r>
        <w:rPr>
          <w:rFonts w:ascii="Arial" w:hAnsi="Arial" w:cs="Arial"/>
          <w:sz w:val="20"/>
          <w:szCs w:val="20"/>
        </w:rPr>
        <w:t>. Replacing customers order with the best substitute when the item is out of stock.</w:t>
      </w:r>
    </w:p>
    <w:p w14:paraId="62B48704" w14:textId="77777777" w:rsidR="0073411E" w:rsidRPr="009A294B" w:rsidRDefault="0073411E" w:rsidP="0073411E">
      <w:pPr>
        <w:pStyle w:val="ListParagraph"/>
        <w:numPr>
          <w:ilvl w:val="0"/>
          <w:numId w:val="5"/>
        </w:numPr>
        <w:spacing w:after="0" w:line="276" w:lineRule="auto"/>
        <w:rPr>
          <w:rFonts w:ascii="Arial" w:hAnsi="Arial" w:cs="Arial"/>
          <w:sz w:val="20"/>
          <w:szCs w:val="20"/>
        </w:rPr>
      </w:pPr>
      <w:r>
        <w:rPr>
          <w:rFonts w:ascii="Arial" w:hAnsi="Arial" w:cs="Arial"/>
          <w:sz w:val="20"/>
          <w:szCs w:val="20"/>
        </w:rPr>
        <w:t xml:space="preserve">Occasionally filling the shelves, making sure items are perfectly placed in the right place for customer’s delight. </w:t>
      </w:r>
    </w:p>
    <w:p w14:paraId="609971E6" w14:textId="10284718" w:rsidR="006376FA" w:rsidRDefault="006376FA" w:rsidP="00E4126C">
      <w:pPr>
        <w:spacing w:after="0" w:line="276" w:lineRule="auto"/>
        <w:rPr>
          <w:rFonts w:ascii="Arial" w:hAnsi="Arial" w:cs="Arial"/>
          <w:sz w:val="20"/>
          <w:szCs w:val="20"/>
        </w:rPr>
      </w:pPr>
    </w:p>
    <w:p w14:paraId="71169BEA" w14:textId="77777777" w:rsidR="006376FA" w:rsidRDefault="006376FA" w:rsidP="00E4126C">
      <w:pPr>
        <w:spacing w:after="0" w:line="276" w:lineRule="auto"/>
        <w:rPr>
          <w:rFonts w:ascii="Arial" w:hAnsi="Arial" w:cs="Arial"/>
          <w:sz w:val="20"/>
          <w:szCs w:val="20"/>
        </w:rPr>
      </w:pPr>
    </w:p>
    <w:p w14:paraId="1539C904" w14:textId="55793CAB" w:rsidR="00CF4AC2" w:rsidRPr="00CF4AC2" w:rsidRDefault="00CF4AC2" w:rsidP="00E4126C">
      <w:pPr>
        <w:spacing w:after="0" w:line="276" w:lineRule="auto"/>
        <w:rPr>
          <w:rFonts w:ascii="Arial" w:hAnsi="Arial" w:cs="Arial"/>
          <w:b/>
          <w:i/>
          <w:sz w:val="28"/>
          <w:szCs w:val="28"/>
        </w:rPr>
      </w:pPr>
      <w:r w:rsidRPr="00CF4AC2">
        <w:rPr>
          <w:rFonts w:ascii="Arial" w:hAnsi="Arial" w:cs="Arial"/>
          <w:b/>
          <w:i/>
          <w:sz w:val="28"/>
          <w:szCs w:val="28"/>
        </w:rPr>
        <w:t xml:space="preserve">KEY SKILLS </w:t>
      </w:r>
    </w:p>
    <w:p w14:paraId="7743344C" w14:textId="77777777" w:rsidR="00E60AD1" w:rsidRPr="00E60AD1" w:rsidRDefault="006376FA" w:rsidP="00AC73FA">
      <w:pPr>
        <w:pStyle w:val="ListParagraph"/>
        <w:numPr>
          <w:ilvl w:val="0"/>
          <w:numId w:val="5"/>
        </w:numPr>
        <w:spacing w:after="0" w:line="276" w:lineRule="auto"/>
        <w:rPr>
          <w:rFonts w:ascii="Arial" w:hAnsi="Arial" w:cs="Arial"/>
          <w:sz w:val="20"/>
          <w:szCs w:val="20"/>
        </w:rPr>
      </w:pPr>
      <w:r w:rsidRPr="00E60AD1">
        <w:rPr>
          <w:rFonts w:ascii="Arial" w:hAnsi="Arial" w:cs="Arial"/>
          <w:sz w:val="20"/>
          <w:szCs w:val="20"/>
        </w:rPr>
        <w:t xml:space="preserve">Good </w:t>
      </w:r>
      <w:proofErr w:type="spellStart"/>
      <w:r w:rsidRPr="00E60AD1">
        <w:rPr>
          <w:rFonts w:ascii="Arial" w:hAnsi="Arial" w:cs="Arial"/>
          <w:sz w:val="20"/>
          <w:szCs w:val="20"/>
        </w:rPr>
        <w:t>organi</w:t>
      </w:r>
      <w:r w:rsidR="00927DA6" w:rsidRPr="00E60AD1">
        <w:rPr>
          <w:rFonts w:ascii="Arial" w:hAnsi="Arial" w:cs="Arial"/>
          <w:sz w:val="20"/>
          <w:szCs w:val="20"/>
        </w:rPr>
        <w:t>s</w:t>
      </w:r>
      <w:r w:rsidRPr="00E60AD1">
        <w:rPr>
          <w:rFonts w:ascii="Arial" w:hAnsi="Arial" w:cs="Arial"/>
          <w:sz w:val="20"/>
          <w:szCs w:val="20"/>
        </w:rPr>
        <w:t>ational</w:t>
      </w:r>
      <w:proofErr w:type="spellEnd"/>
      <w:r w:rsidRPr="00E60AD1">
        <w:rPr>
          <w:rFonts w:ascii="Arial" w:hAnsi="Arial" w:cs="Arial"/>
          <w:sz w:val="20"/>
          <w:szCs w:val="20"/>
        </w:rPr>
        <w:t xml:space="preserve"> and interpersonal skills</w:t>
      </w:r>
    </w:p>
    <w:p w14:paraId="576A8E23" w14:textId="77777777" w:rsidR="00E60AD1" w:rsidRPr="00E60AD1" w:rsidRDefault="00E60AD1" w:rsidP="00AC73FA">
      <w:pPr>
        <w:pStyle w:val="ListParagraph"/>
        <w:numPr>
          <w:ilvl w:val="0"/>
          <w:numId w:val="5"/>
        </w:numPr>
        <w:spacing w:after="0" w:line="276" w:lineRule="auto"/>
        <w:rPr>
          <w:rFonts w:ascii="Arial" w:hAnsi="Arial" w:cs="Arial"/>
          <w:sz w:val="20"/>
          <w:szCs w:val="20"/>
        </w:rPr>
      </w:pPr>
      <w:r w:rsidRPr="00E60AD1">
        <w:rPr>
          <w:rFonts w:ascii="Arial" w:hAnsi="Arial" w:cs="Arial"/>
          <w:sz w:val="20"/>
          <w:szCs w:val="20"/>
        </w:rPr>
        <w:t xml:space="preserve">Critical thinking skills </w:t>
      </w:r>
    </w:p>
    <w:p w14:paraId="1AC6AF29" w14:textId="77777777" w:rsidR="00E60AD1" w:rsidRPr="00E60AD1" w:rsidRDefault="00E60AD1" w:rsidP="00AC73FA">
      <w:pPr>
        <w:pStyle w:val="ListParagraph"/>
        <w:numPr>
          <w:ilvl w:val="0"/>
          <w:numId w:val="5"/>
        </w:numPr>
        <w:spacing w:after="0" w:line="276" w:lineRule="auto"/>
        <w:rPr>
          <w:rFonts w:ascii="Arial" w:hAnsi="Arial" w:cs="Arial"/>
          <w:sz w:val="20"/>
          <w:szCs w:val="20"/>
        </w:rPr>
      </w:pPr>
      <w:r w:rsidRPr="00E60AD1">
        <w:rPr>
          <w:rFonts w:ascii="Arial" w:hAnsi="Arial" w:cs="Arial"/>
          <w:sz w:val="20"/>
          <w:szCs w:val="20"/>
        </w:rPr>
        <w:t xml:space="preserve">Time management skills </w:t>
      </w:r>
    </w:p>
    <w:p w14:paraId="4E0B2808" w14:textId="77777777" w:rsidR="00E60AD1" w:rsidRPr="00E60AD1" w:rsidRDefault="00E60AD1" w:rsidP="00AC73FA">
      <w:pPr>
        <w:pStyle w:val="ListParagraph"/>
        <w:numPr>
          <w:ilvl w:val="0"/>
          <w:numId w:val="5"/>
        </w:numPr>
        <w:spacing w:after="0" w:line="276" w:lineRule="auto"/>
        <w:rPr>
          <w:rFonts w:ascii="Arial" w:hAnsi="Arial" w:cs="Arial"/>
          <w:sz w:val="20"/>
          <w:szCs w:val="20"/>
        </w:rPr>
      </w:pPr>
      <w:r w:rsidRPr="00E60AD1">
        <w:rPr>
          <w:rFonts w:ascii="Arial" w:hAnsi="Arial" w:cs="Arial"/>
          <w:sz w:val="20"/>
          <w:szCs w:val="20"/>
        </w:rPr>
        <w:t xml:space="preserve">Goal setting skills </w:t>
      </w:r>
    </w:p>
    <w:p w14:paraId="7BB12ABD" w14:textId="77777777" w:rsidR="00E60AD1" w:rsidRPr="00E60AD1" w:rsidRDefault="00E60AD1" w:rsidP="00AC73FA">
      <w:pPr>
        <w:pStyle w:val="ListParagraph"/>
        <w:numPr>
          <w:ilvl w:val="0"/>
          <w:numId w:val="5"/>
        </w:numPr>
        <w:spacing w:after="0" w:line="276" w:lineRule="auto"/>
        <w:rPr>
          <w:rFonts w:ascii="Arial" w:hAnsi="Arial" w:cs="Arial"/>
          <w:sz w:val="20"/>
          <w:szCs w:val="20"/>
        </w:rPr>
      </w:pPr>
      <w:r w:rsidRPr="00E60AD1">
        <w:rPr>
          <w:rFonts w:ascii="Arial" w:hAnsi="Arial" w:cs="Arial"/>
          <w:sz w:val="20"/>
          <w:szCs w:val="20"/>
        </w:rPr>
        <w:t xml:space="preserve">Analytical skills </w:t>
      </w:r>
    </w:p>
    <w:p w14:paraId="7C38121E" w14:textId="77777777" w:rsidR="00E60AD1" w:rsidRPr="00E60AD1" w:rsidRDefault="00E60AD1" w:rsidP="00AC73FA">
      <w:pPr>
        <w:pStyle w:val="ListParagraph"/>
        <w:numPr>
          <w:ilvl w:val="0"/>
          <w:numId w:val="5"/>
        </w:numPr>
        <w:spacing w:after="0" w:line="276" w:lineRule="auto"/>
        <w:rPr>
          <w:rFonts w:ascii="Arial" w:hAnsi="Arial" w:cs="Arial"/>
          <w:sz w:val="20"/>
          <w:szCs w:val="20"/>
        </w:rPr>
      </w:pPr>
      <w:r w:rsidRPr="00E60AD1">
        <w:rPr>
          <w:rFonts w:ascii="Arial" w:hAnsi="Arial" w:cs="Arial"/>
          <w:sz w:val="20"/>
          <w:szCs w:val="20"/>
        </w:rPr>
        <w:t xml:space="preserve">Problem-solving skills </w:t>
      </w:r>
    </w:p>
    <w:p w14:paraId="5A222E51" w14:textId="77777777" w:rsidR="00E60AD1" w:rsidRPr="00E60AD1" w:rsidRDefault="00E60AD1" w:rsidP="00AC73FA">
      <w:pPr>
        <w:pStyle w:val="ListParagraph"/>
        <w:numPr>
          <w:ilvl w:val="0"/>
          <w:numId w:val="5"/>
        </w:numPr>
        <w:spacing w:after="0" w:line="276" w:lineRule="auto"/>
        <w:rPr>
          <w:rFonts w:ascii="Arial" w:hAnsi="Arial" w:cs="Arial"/>
          <w:sz w:val="20"/>
          <w:szCs w:val="20"/>
        </w:rPr>
      </w:pPr>
      <w:r w:rsidRPr="00E60AD1">
        <w:rPr>
          <w:rFonts w:ascii="Arial" w:hAnsi="Arial" w:cs="Arial"/>
          <w:sz w:val="20"/>
          <w:szCs w:val="20"/>
        </w:rPr>
        <w:t xml:space="preserve">Interpersonal skills </w:t>
      </w:r>
    </w:p>
    <w:p w14:paraId="72DF28F9" w14:textId="77777777" w:rsidR="00E60AD1" w:rsidRPr="00E60AD1" w:rsidRDefault="00E60AD1" w:rsidP="00AC73FA">
      <w:pPr>
        <w:pStyle w:val="ListParagraph"/>
        <w:numPr>
          <w:ilvl w:val="0"/>
          <w:numId w:val="5"/>
        </w:numPr>
        <w:spacing w:after="0" w:line="276" w:lineRule="auto"/>
        <w:rPr>
          <w:rFonts w:ascii="Arial" w:hAnsi="Arial" w:cs="Arial"/>
          <w:sz w:val="20"/>
          <w:szCs w:val="20"/>
        </w:rPr>
      </w:pPr>
      <w:r w:rsidRPr="00E60AD1">
        <w:rPr>
          <w:rFonts w:ascii="Arial" w:hAnsi="Arial" w:cs="Arial"/>
          <w:sz w:val="20"/>
          <w:szCs w:val="20"/>
        </w:rPr>
        <w:t xml:space="preserve">Communication skills </w:t>
      </w:r>
    </w:p>
    <w:p w14:paraId="3F891335" w14:textId="77777777" w:rsidR="00E60AD1" w:rsidRPr="00E60AD1" w:rsidRDefault="00E60AD1" w:rsidP="00AC73FA">
      <w:pPr>
        <w:pStyle w:val="ListParagraph"/>
        <w:numPr>
          <w:ilvl w:val="0"/>
          <w:numId w:val="5"/>
        </w:numPr>
        <w:spacing w:after="0" w:line="276" w:lineRule="auto"/>
        <w:rPr>
          <w:rFonts w:ascii="Arial" w:hAnsi="Arial" w:cs="Arial"/>
          <w:sz w:val="20"/>
          <w:szCs w:val="20"/>
        </w:rPr>
      </w:pPr>
      <w:r w:rsidRPr="00E60AD1">
        <w:rPr>
          <w:rFonts w:ascii="Arial" w:hAnsi="Arial" w:cs="Arial"/>
          <w:sz w:val="20"/>
          <w:szCs w:val="20"/>
        </w:rPr>
        <w:t xml:space="preserve">Attention to details </w:t>
      </w:r>
    </w:p>
    <w:p w14:paraId="77F14D0F" w14:textId="22D1C31B" w:rsidR="00CF4AC2" w:rsidRDefault="00E60AD1" w:rsidP="00AC73FA">
      <w:pPr>
        <w:pStyle w:val="ListParagraph"/>
        <w:numPr>
          <w:ilvl w:val="0"/>
          <w:numId w:val="5"/>
        </w:numPr>
        <w:spacing w:after="0" w:line="276" w:lineRule="auto"/>
        <w:rPr>
          <w:rFonts w:ascii="Arial" w:hAnsi="Arial" w:cs="Arial"/>
          <w:sz w:val="20"/>
          <w:szCs w:val="20"/>
        </w:rPr>
      </w:pPr>
      <w:r w:rsidRPr="00E60AD1">
        <w:rPr>
          <w:rFonts w:ascii="Arial" w:hAnsi="Arial" w:cs="Arial"/>
          <w:sz w:val="20"/>
          <w:szCs w:val="20"/>
        </w:rPr>
        <w:t xml:space="preserve">Report writing </w:t>
      </w:r>
    </w:p>
    <w:p w14:paraId="64369FE0" w14:textId="77777777" w:rsidR="00E60AD1" w:rsidRPr="00E60AD1" w:rsidRDefault="00E60AD1" w:rsidP="00E60AD1">
      <w:pPr>
        <w:pStyle w:val="ListParagraph"/>
        <w:spacing w:after="0" w:line="276" w:lineRule="auto"/>
        <w:rPr>
          <w:rFonts w:ascii="Arial" w:hAnsi="Arial" w:cs="Arial"/>
          <w:sz w:val="20"/>
          <w:szCs w:val="20"/>
        </w:rPr>
      </w:pPr>
    </w:p>
    <w:p w14:paraId="5324201F" w14:textId="042AC5C2" w:rsidR="00D10752" w:rsidRPr="00233981" w:rsidRDefault="00D10752" w:rsidP="00CF4AC2">
      <w:pPr>
        <w:spacing w:after="0" w:line="276" w:lineRule="auto"/>
        <w:rPr>
          <w:rFonts w:ascii="Arial" w:hAnsi="Arial" w:cs="Arial"/>
          <w:b/>
          <w:i/>
          <w:sz w:val="28"/>
          <w:szCs w:val="28"/>
        </w:rPr>
      </w:pPr>
      <w:r w:rsidRPr="00233981">
        <w:rPr>
          <w:rFonts w:ascii="Arial" w:hAnsi="Arial" w:cs="Arial"/>
          <w:b/>
          <w:i/>
          <w:sz w:val="28"/>
          <w:szCs w:val="28"/>
        </w:rPr>
        <w:t>EDUCATION AND PROFESSIONAL QUALIFICATIONS</w:t>
      </w:r>
    </w:p>
    <w:p w14:paraId="5B59FBB2" w14:textId="60D51F24" w:rsidR="007F4C61" w:rsidRPr="00233981" w:rsidRDefault="0060648A" w:rsidP="007F4C61">
      <w:pPr>
        <w:pStyle w:val="NoSpacing"/>
        <w:numPr>
          <w:ilvl w:val="0"/>
          <w:numId w:val="2"/>
        </w:numPr>
        <w:jc w:val="both"/>
        <w:rPr>
          <w:rFonts w:ascii="Arial" w:hAnsi="Arial" w:cs="Arial"/>
          <w:b/>
          <w:sz w:val="20"/>
          <w:szCs w:val="20"/>
        </w:rPr>
      </w:pPr>
      <w:r w:rsidRPr="00233981">
        <w:rPr>
          <w:rFonts w:ascii="Arial" w:hAnsi="Arial" w:cs="Arial"/>
          <w:b/>
          <w:sz w:val="20"/>
          <w:szCs w:val="20"/>
        </w:rPr>
        <w:t>M</w:t>
      </w:r>
      <w:r>
        <w:rPr>
          <w:rFonts w:ascii="Arial" w:hAnsi="Arial" w:cs="Arial"/>
          <w:b/>
          <w:sz w:val="20"/>
          <w:szCs w:val="20"/>
        </w:rPr>
        <w:t>.</w:t>
      </w:r>
      <w:r w:rsidRPr="00233981">
        <w:rPr>
          <w:rFonts w:ascii="Arial" w:hAnsi="Arial" w:cs="Arial"/>
          <w:b/>
          <w:sz w:val="20"/>
          <w:szCs w:val="20"/>
        </w:rPr>
        <w:t>Sc</w:t>
      </w:r>
      <w:r>
        <w:rPr>
          <w:rFonts w:ascii="Arial" w:hAnsi="Arial" w:cs="Arial"/>
          <w:b/>
          <w:sz w:val="20"/>
          <w:szCs w:val="20"/>
        </w:rPr>
        <w:t>.</w:t>
      </w:r>
      <w:r w:rsidR="00F44716" w:rsidRPr="00233981">
        <w:rPr>
          <w:rFonts w:ascii="Arial" w:hAnsi="Arial" w:cs="Arial"/>
          <w:b/>
          <w:sz w:val="20"/>
          <w:szCs w:val="20"/>
        </w:rPr>
        <w:t xml:space="preserve"> Business with Strategic Risk Management</w:t>
      </w:r>
      <w:r w:rsidR="00816062">
        <w:rPr>
          <w:rFonts w:ascii="Arial" w:hAnsi="Arial" w:cs="Arial"/>
          <w:b/>
          <w:sz w:val="20"/>
          <w:szCs w:val="20"/>
        </w:rPr>
        <w:tab/>
      </w:r>
    </w:p>
    <w:p w14:paraId="5A5E0AF9" w14:textId="715AB491" w:rsidR="007F4C61" w:rsidRPr="00233981" w:rsidRDefault="00F44716" w:rsidP="007F4C61">
      <w:pPr>
        <w:pStyle w:val="NoSpacing"/>
        <w:jc w:val="both"/>
        <w:rPr>
          <w:rFonts w:ascii="Arial" w:hAnsi="Arial" w:cs="Arial"/>
          <w:sz w:val="20"/>
          <w:szCs w:val="20"/>
        </w:rPr>
      </w:pPr>
      <w:r w:rsidRPr="00233981">
        <w:rPr>
          <w:rFonts w:ascii="Arial" w:hAnsi="Arial" w:cs="Arial"/>
          <w:sz w:val="20"/>
          <w:szCs w:val="20"/>
        </w:rPr>
        <w:t>Robert Gordon University Aberdeen, Scotland.</w:t>
      </w:r>
      <w:r w:rsidR="007F4C61" w:rsidRPr="00233981">
        <w:rPr>
          <w:rFonts w:ascii="Arial" w:hAnsi="Arial" w:cs="Arial"/>
          <w:sz w:val="20"/>
          <w:szCs w:val="20"/>
        </w:rPr>
        <w:t xml:space="preserve"> </w:t>
      </w:r>
    </w:p>
    <w:p w14:paraId="262064FF" w14:textId="6B189B9E" w:rsidR="007C30BB" w:rsidRPr="00233981" w:rsidRDefault="007C30BB" w:rsidP="007C30BB">
      <w:pPr>
        <w:pStyle w:val="ListParagraph"/>
        <w:numPr>
          <w:ilvl w:val="0"/>
          <w:numId w:val="2"/>
        </w:numPr>
        <w:spacing w:after="0" w:line="276" w:lineRule="auto"/>
        <w:rPr>
          <w:rFonts w:ascii="Arial" w:eastAsia="Calibri" w:hAnsi="Arial" w:cs="Arial"/>
          <w:b/>
          <w:sz w:val="20"/>
          <w:szCs w:val="20"/>
        </w:rPr>
      </w:pPr>
      <w:r w:rsidRPr="00233981">
        <w:rPr>
          <w:rFonts w:ascii="Arial" w:eastAsia="Calibri" w:hAnsi="Arial" w:cs="Arial"/>
          <w:b/>
          <w:sz w:val="20"/>
          <w:szCs w:val="20"/>
        </w:rPr>
        <w:t>MBA</w:t>
      </w:r>
      <w:r w:rsidRPr="00233981">
        <w:rPr>
          <w:rFonts w:ascii="Arial" w:eastAsia="Calibri" w:hAnsi="Arial" w:cs="Arial"/>
          <w:b/>
          <w:sz w:val="20"/>
          <w:szCs w:val="20"/>
        </w:rPr>
        <w:tab/>
      </w:r>
    </w:p>
    <w:p w14:paraId="54B31A00" w14:textId="76F3AF15" w:rsidR="00FB2A91" w:rsidRPr="00233981" w:rsidRDefault="007C30BB" w:rsidP="007C30BB">
      <w:pPr>
        <w:spacing w:after="0" w:line="276" w:lineRule="auto"/>
        <w:rPr>
          <w:rFonts w:ascii="Arial" w:hAnsi="Arial" w:cs="Arial"/>
          <w:sz w:val="20"/>
          <w:szCs w:val="20"/>
        </w:rPr>
      </w:pPr>
      <w:r w:rsidRPr="00233981">
        <w:rPr>
          <w:rFonts w:ascii="Arial" w:eastAsia="Calibri" w:hAnsi="Arial" w:cs="Arial"/>
          <w:sz w:val="20"/>
          <w:szCs w:val="20"/>
        </w:rPr>
        <w:t>Obafemi Awolowo University</w:t>
      </w:r>
    </w:p>
    <w:p w14:paraId="6EF28402" w14:textId="2A16D9B0" w:rsidR="007C30BB" w:rsidRPr="00233981" w:rsidRDefault="007C30BB" w:rsidP="007C30BB">
      <w:pPr>
        <w:pStyle w:val="NoSpacing"/>
        <w:numPr>
          <w:ilvl w:val="0"/>
          <w:numId w:val="2"/>
        </w:numPr>
        <w:jc w:val="both"/>
        <w:rPr>
          <w:rFonts w:ascii="Arial" w:hAnsi="Arial" w:cs="Arial"/>
          <w:b/>
          <w:sz w:val="20"/>
          <w:szCs w:val="20"/>
        </w:rPr>
      </w:pPr>
      <w:r w:rsidRPr="00233981">
        <w:rPr>
          <w:rFonts w:ascii="Arial" w:hAnsi="Arial" w:cs="Arial"/>
          <w:b/>
          <w:sz w:val="20"/>
          <w:szCs w:val="20"/>
        </w:rPr>
        <w:t>B.Sc. Business Administration</w:t>
      </w:r>
      <w:r w:rsidRPr="00233981">
        <w:rPr>
          <w:rFonts w:ascii="Arial" w:hAnsi="Arial" w:cs="Arial"/>
          <w:b/>
          <w:sz w:val="20"/>
          <w:szCs w:val="20"/>
        </w:rPr>
        <w:tab/>
      </w:r>
    </w:p>
    <w:p w14:paraId="0B9DE2A0" w14:textId="1B84E4D0" w:rsidR="007C30BB" w:rsidRPr="00233981" w:rsidRDefault="007C30BB" w:rsidP="007C30BB">
      <w:pPr>
        <w:spacing w:after="0" w:line="276" w:lineRule="auto"/>
        <w:rPr>
          <w:rFonts w:ascii="Arial" w:eastAsia="Calibri" w:hAnsi="Arial" w:cs="Arial"/>
          <w:sz w:val="20"/>
          <w:szCs w:val="20"/>
        </w:rPr>
      </w:pPr>
      <w:proofErr w:type="spellStart"/>
      <w:r w:rsidRPr="00233981">
        <w:rPr>
          <w:rFonts w:ascii="Arial" w:eastAsia="Calibri" w:hAnsi="Arial" w:cs="Arial"/>
          <w:sz w:val="20"/>
          <w:szCs w:val="20"/>
        </w:rPr>
        <w:t>Abia</w:t>
      </w:r>
      <w:proofErr w:type="spellEnd"/>
      <w:r w:rsidRPr="00233981">
        <w:rPr>
          <w:rFonts w:ascii="Arial" w:eastAsia="Calibri" w:hAnsi="Arial" w:cs="Arial"/>
          <w:sz w:val="20"/>
          <w:szCs w:val="20"/>
        </w:rPr>
        <w:t xml:space="preserve"> State University </w:t>
      </w:r>
      <w:proofErr w:type="spellStart"/>
      <w:r w:rsidRPr="00233981">
        <w:rPr>
          <w:rFonts w:ascii="Arial" w:eastAsia="Calibri" w:hAnsi="Arial" w:cs="Arial"/>
          <w:sz w:val="20"/>
          <w:szCs w:val="20"/>
        </w:rPr>
        <w:t>Uturu</w:t>
      </w:r>
      <w:proofErr w:type="spellEnd"/>
    </w:p>
    <w:sectPr w:rsidR="007C30BB" w:rsidRPr="0023398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1099F" w14:textId="77777777" w:rsidR="0026347F" w:rsidRDefault="0026347F" w:rsidP="006C6276">
      <w:pPr>
        <w:spacing w:after="0" w:line="240" w:lineRule="auto"/>
      </w:pPr>
      <w:r>
        <w:separator/>
      </w:r>
    </w:p>
  </w:endnote>
  <w:endnote w:type="continuationSeparator" w:id="0">
    <w:p w14:paraId="43788A3E" w14:textId="77777777" w:rsidR="0026347F" w:rsidRDefault="0026347F" w:rsidP="006C6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88557" w14:textId="77777777" w:rsidR="0026347F" w:rsidRDefault="0026347F" w:rsidP="006C6276">
      <w:pPr>
        <w:spacing w:after="0" w:line="240" w:lineRule="auto"/>
      </w:pPr>
      <w:r>
        <w:separator/>
      </w:r>
    </w:p>
  </w:footnote>
  <w:footnote w:type="continuationSeparator" w:id="0">
    <w:p w14:paraId="0CB66359" w14:textId="77777777" w:rsidR="0026347F" w:rsidRDefault="0026347F" w:rsidP="006C62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75486" w14:textId="77777777" w:rsidR="006C6276" w:rsidRPr="006C6276" w:rsidRDefault="006C6276" w:rsidP="006C6276">
    <w:pPr>
      <w:spacing w:after="0" w:line="276" w:lineRule="auto"/>
      <w:ind w:left="5040"/>
      <w:jc w:val="right"/>
      <w:rPr>
        <w:rFonts w:ascii="Arial" w:hAnsi="Arial" w:cs="Arial"/>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17F26"/>
    <w:multiLevelType w:val="hybridMultilevel"/>
    <w:tmpl w:val="61F2E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666ED5"/>
    <w:multiLevelType w:val="hybridMultilevel"/>
    <w:tmpl w:val="5BB240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2A0742"/>
    <w:multiLevelType w:val="hybridMultilevel"/>
    <w:tmpl w:val="46CEA7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156648"/>
    <w:multiLevelType w:val="hybridMultilevel"/>
    <w:tmpl w:val="6CB6DA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2A7CA7"/>
    <w:multiLevelType w:val="hybridMultilevel"/>
    <w:tmpl w:val="D42C5A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902250"/>
    <w:multiLevelType w:val="hybridMultilevel"/>
    <w:tmpl w:val="38B25A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4F7389"/>
    <w:multiLevelType w:val="hybridMultilevel"/>
    <w:tmpl w:val="4A065C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845BE0"/>
    <w:multiLevelType w:val="hybridMultilevel"/>
    <w:tmpl w:val="D1AC57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1C4B27"/>
    <w:multiLevelType w:val="hybridMultilevel"/>
    <w:tmpl w:val="B754A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7D4772"/>
    <w:multiLevelType w:val="hybridMultilevel"/>
    <w:tmpl w:val="4D10E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2151F8"/>
    <w:multiLevelType w:val="hybridMultilevel"/>
    <w:tmpl w:val="BCB06614"/>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13066C4"/>
    <w:multiLevelType w:val="hybridMultilevel"/>
    <w:tmpl w:val="635E8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324453"/>
    <w:multiLevelType w:val="hybridMultilevel"/>
    <w:tmpl w:val="D8B8B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52A7A40"/>
    <w:multiLevelType w:val="hybridMultilevel"/>
    <w:tmpl w:val="82C65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83F1FC2"/>
    <w:multiLevelType w:val="hybridMultilevel"/>
    <w:tmpl w:val="244492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41625F"/>
    <w:multiLevelType w:val="hybridMultilevel"/>
    <w:tmpl w:val="32684C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3438C2"/>
    <w:multiLevelType w:val="hybridMultilevel"/>
    <w:tmpl w:val="3F9834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9E47FB6"/>
    <w:multiLevelType w:val="hybridMultilevel"/>
    <w:tmpl w:val="F4A2914E"/>
    <w:lvl w:ilvl="0" w:tplc="EBBC44FA">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12539404">
    <w:abstractNumId w:val="11"/>
  </w:num>
  <w:num w:numId="2" w16cid:durableId="2075153859">
    <w:abstractNumId w:val="17"/>
  </w:num>
  <w:num w:numId="3" w16cid:durableId="1070151057">
    <w:abstractNumId w:val="6"/>
  </w:num>
  <w:num w:numId="4" w16cid:durableId="359670093">
    <w:abstractNumId w:val="14"/>
  </w:num>
  <w:num w:numId="5" w16cid:durableId="601106129">
    <w:abstractNumId w:val="4"/>
  </w:num>
  <w:num w:numId="6" w16cid:durableId="1770809685">
    <w:abstractNumId w:val="1"/>
  </w:num>
  <w:num w:numId="7" w16cid:durableId="1383675697">
    <w:abstractNumId w:val="9"/>
  </w:num>
  <w:num w:numId="8" w16cid:durableId="916674619">
    <w:abstractNumId w:val="15"/>
  </w:num>
  <w:num w:numId="9" w16cid:durableId="191915752">
    <w:abstractNumId w:val="7"/>
  </w:num>
  <w:num w:numId="10" w16cid:durableId="853228723">
    <w:abstractNumId w:val="16"/>
  </w:num>
  <w:num w:numId="11" w16cid:durableId="1228419662">
    <w:abstractNumId w:val="2"/>
  </w:num>
  <w:num w:numId="12" w16cid:durableId="1678843964">
    <w:abstractNumId w:val="10"/>
  </w:num>
  <w:num w:numId="13" w16cid:durableId="217516559">
    <w:abstractNumId w:val="5"/>
  </w:num>
  <w:num w:numId="14" w16cid:durableId="1105810328">
    <w:abstractNumId w:val="8"/>
  </w:num>
  <w:num w:numId="15" w16cid:durableId="1352075047">
    <w:abstractNumId w:val="0"/>
  </w:num>
  <w:num w:numId="16" w16cid:durableId="1834762286">
    <w:abstractNumId w:val="13"/>
  </w:num>
  <w:num w:numId="17" w16cid:durableId="547187642">
    <w:abstractNumId w:val="3"/>
  </w:num>
  <w:num w:numId="18" w16cid:durableId="12339323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AFE"/>
    <w:rsid w:val="00022209"/>
    <w:rsid w:val="00033695"/>
    <w:rsid w:val="00046381"/>
    <w:rsid w:val="00065987"/>
    <w:rsid w:val="0007099A"/>
    <w:rsid w:val="000C550B"/>
    <w:rsid w:val="000C624A"/>
    <w:rsid w:val="000D0600"/>
    <w:rsid w:val="000E6937"/>
    <w:rsid w:val="000E69C1"/>
    <w:rsid w:val="000F1C30"/>
    <w:rsid w:val="000F6FEC"/>
    <w:rsid w:val="00106557"/>
    <w:rsid w:val="00122E55"/>
    <w:rsid w:val="00135DFD"/>
    <w:rsid w:val="0015676C"/>
    <w:rsid w:val="0020595D"/>
    <w:rsid w:val="002068D0"/>
    <w:rsid w:val="00225409"/>
    <w:rsid w:val="00231008"/>
    <w:rsid w:val="00233981"/>
    <w:rsid w:val="0026347F"/>
    <w:rsid w:val="00272B0B"/>
    <w:rsid w:val="002737B6"/>
    <w:rsid w:val="002773DC"/>
    <w:rsid w:val="002A0337"/>
    <w:rsid w:val="002B701E"/>
    <w:rsid w:val="002D1B07"/>
    <w:rsid w:val="002F12FC"/>
    <w:rsid w:val="002F1C38"/>
    <w:rsid w:val="00300109"/>
    <w:rsid w:val="00307110"/>
    <w:rsid w:val="00314EC9"/>
    <w:rsid w:val="0032741A"/>
    <w:rsid w:val="0033354A"/>
    <w:rsid w:val="00364B73"/>
    <w:rsid w:val="003A0D27"/>
    <w:rsid w:val="003C0CB3"/>
    <w:rsid w:val="003C1944"/>
    <w:rsid w:val="003C5E1B"/>
    <w:rsid w:val="00403BDD"/>
    <w:rsid w:val="0042061D"/>
    <w:rsid w:val="00426FD0"/>
    <w:rsid w:val="00432DCE"/>
    <w:rsid w:val="0043427E"/>
    <w:rsid w:val="0043432D"/>
    <w:rsid w:val="00452A36"/>
    <w:rsid w:val="00467E6A"/>
    <w:rsid w:val="00494052"/>
    <w:rsid w:val="004C0C74"/>
    <w:rsid w:val="004F0C90"/>
    <w:rsid w:val="00504803"/>
    <w:rsid w:val="005363E1"/>
    <w:rsid w:val="00553180"/>
    <w:rsid w:val="00555082"/>
    <w:rsid w:val="005612AE"/>
    <w:rsid w:val="00571A42"/>
    <w:rsid w:val="005C0B5E"/>
    <w:rsid w:val="005D1B07"/>
    <w:rsid w:val="005E7CFC"/>
    <w:rsid w:val="00600AFE"/>
    <w:rsid w:val="0060648A"/>
    <w:rsid w:val="00631932"/>
    <w:rsid w:val="006376FA"/>
    <w:rsid w:val="006550E5"/>
    <w:rsid w:val="006668EC"/>
    <w:rsid w:val="00693369"/>
    <w:rsid w:val="006B7532"/>
    <w:rsid w:val="006C6276"/>
    <w:rsid w:val="006D13D4"/>
    <w:rsid w:val="007012DF"/>
    <w:rsid w:val="00712968"/>
    <w:rsid w:val="00713D53"/>
    <w:rsid w:val="00720D69"/>
    <w:rsid w:val="0073411E"/>
    <w:rsid w:val="00735EE5"/>
    <w:rsid w:val="00737AC8"/>
    <w:rsid w:val="007665B9"/>
    <w:rsid w:val="007951CE"/>
    <w:rsid w:val="007C30BB"/>
    <w:rsid w:val="007C379C"/>
    <w:rsid w:val="007C5B88"/>
    <w:rsid w:val="007C6E72"/>
    <w:rsid w:val="007F4C61"/>
    <w:rsid w:val="00803E12"/>
    <w:rsid w:val="00805847"/>
    <w:rsid w:val="00816062"/>
    <w:rsid w:val="008213E0"/>
    <w:rsid w:val="00823754"/>
    <w:rsid w:val="00826F87"/>
    <w:rsid w:val="00867B07"/>
    <w:rsid w:val="00881CE0"/>
    <w:rsid w:val="008A6B88"/>
    <w:rsid w:val="008E6227"/>
    <w:rsid w:val="00903875"/>
    <w:rsid w:val="009107C3"/>
    <w:rsid w:val="00927DA6"/>
    <w:rsid w:val="00936505"/>
    <w:rsid w:val="00947C2D"/>
    <w:rsid w:val="0097730E"/>
    <w:rsid w:val="009823D2"/>
    <w:rsid w:val="009A294B"/>
    <w:rsid w:val="009D467D"/>
    <w:rsid w:val="009F4B52"/>
    <w:rsid w:val="00A0169F"/>
    <w:rsid w:val="00A02D4C"/>
    <w:rsid w:val="00A0678F"/>
    <w:rsid w:val="00A218E3"/>
    <w:rsid w:val="00A23E9C"/>
    <w:rsid w:val="00A440C0"/>
    <w:rsid w:val="00A45A24"/>
    <w:rsid w:val="00A45E89"/>
    <w:rsid w:val="00A71494"/>
    <w:rsid w:val="00A7521A"/>
    <w:rsid w:val="00A97D50"/>
    <w:rsid w:val="00AA6824"/>
    <w:rsid w:val="00AC6142"/>
    <w:rsid w:val="00B217B1"/>
    <w:rsid w:val="00B23675"/>
    <w:rsid w:val="00B32A8A"/>
    <w:rsid w:val="00B65E92"/>
    <w:rsid w:val="00B90DA0"/>
    <w:rsid w:val="00B95F9F"/>
    <w:rsid w:val="00BC298A"/>
    <w:rsid w:val="00BD3A5A"/>
    <w:rsid w:val="00BD3FA5"/>
    <w:rsid w:val="00BE4789"/>
    <w:rsid w:val="00C13277"/>
    <w:rsid w:val="00C33A58"/>
    <w:rsid w:val="00C50EDA"/>
    <w:rsid w:val="00C8637B"/>
    <w:rsid w:val="00C90E9B"/>
    <w:rsid w:val="00C90FB4"/>
    <w:rsid w:val="00CA3DEF"/>
    <w:rsid w:val="00CB7C5D"/>
    <w:rsid w:val="00CD337B"/>
    <w:rsid w:val="00CF4AC2"/>
    <w:rsid w:val="00D10752"/>
    <w:rsid w:val="00D3224E"/>
    <w:rsid w:val="00D70377"/>
    <w:rsid w:val="00D9081B"/>
    <w:rsid w:val="00D92DB6"/>
    <w:rsid w:val="00D97298"/>
    <w:rsid w:val="00DA7B5C"/>
    <w:rsid w:val="00DB0EEB"/>
    <w:rsid w:val="00DD1A17"/>
    <w:rsid w:val="00DE2EEC"/>
    <w:rsid w:val="00E4126C"/>
    <w:rsid w:val="00E60AD1"/>
    <w:rsid w:val="00E94488"/>
    <w:rsid w:val="00EF6B1D"/>
    <w:rsid w:val="00F10D58"/>
    <w:rsid w:val="00F23EC6"/>
    <w:rsid w:val="00F2654E"/>
    <w:rsid w:val="00F43881"/>
    <w:rsid w:val="00F44716"/>
    <w:rsid w:val="00F519C8"/>
    <w:rsid w:val="00F86D1C"/>
    <w:rsid w:val="00FA0CDF"/>
    <w:rsid w:val="00FA44C7"/>
    <w:rsid w:val="00FB2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2A2A9"/>
  <w15:chartTrackingRefBased/>
  <w15:docId w15:val="{C9E37DC4-346F-4225-A39E-4D90383AA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E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00AFE"/>
    <w:pPr>
      <w:autoSpaceDE w:val="0"/>
      <w:autoSpaceDN w:val="0"/>
      <w:adjustRightInd w:val="0"/>
      <w:spacing w:after="0" w:line="240" w:lineRule="auto"/>
    </w:pPr>
    <w:rPr>
      <w:rFonts w:ascii="Lucida Sans" w:hAnsi="Lucida Sans" w:cs="Lucida Sans"/>
      <w:color w:val="000000"/>
      <w:sz w:val="24"/>
      <w:szCs w:val="24"/>
    </w:rPr>
  </w:style>
  <w:style w:type="paragraph" w:styleId="ListParagraph">
    <w:name w:val="List Paragraph"/>
    <w:basedOn w:val="Normal"/>
    <w:uiPriority w:val="34"/>
    <w:qFormat/>
    <w:rsid w:val="00D3224E"/>
    <w:pPr>
      <w:ind w:left="720"/>
      <w:contextualSpacing/>
    </w:pPr>
  </w:style>
  <w:style w:type="paragraph" w:styleId="NoSpacing">
    <w:name w:val="No Spacing"/>
    <w:uiPriority w:val="1"/>
    <w:qFormat/>
    <w:rsid w:val="00737AC8"/>
    <w:pPr>
      <w:spacing w:after="0" w:line="240" w:lineRule="auto"/>
    </w:pPr>
    <w:rPr>
      <w:rFonts w:ascii="Calibri" w:eastAsia="Calibri" w:hAnsi="Calibri" w:cs="Times New Roman"/>
    </w:rPr>
  </w:style>
  <w:style w:type="character" w:customStyle="1" w:styleId="Heading1Char">
    <w:name w:val="Heading 1 Char"/>
    <w:basedOn w:val="DefaultParagraphFont"/>
    <w:link w:val="Heading1"/>
    <w:uiPriority w:val="9"/>
    <w:rsid w:val="00F23EC6"/>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6C62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6276"/>
  </w:style>
  <w:style w:type="paragraph" w:styleId="Footer">
    <w:name w:val="footer"/>
    <w:basedOn w:val="Normal"/>
    <w:link w:val="FooterChar"/>
    <w:uiPriority w:val="99"/>
    <w:unhideWhenUsed/>
    <w:rsid w:val="006C62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276"/>
  </w:style>
  <w:style w:type="character" w:styleId="Hyperlink">
    <w:name w:val="Hyperlink"/>
    <w:basedOn w:val="DefaultParagraphFont"/>
    <w:uiPriority w:val="99"/>
    <w:unhideWhenUsed/>
    <w:rsid w:val="004C0C74"/>
    <w:rPr>
      <w:color w:val="0563C1" w:themeColor="hyperlink"/>
      <w:u w:val="single"/>
    </w:rPr>
  </w:style>
  <w:style w:type="character" w:styleId="UnresolvedMention">
    <w:name w:val="Unresolved Mention"/>
    <w:basedOn w:val="DefaultParagraphFont"/>
    <w:uiPriority w:val="99"/>
    <w:semiHidden/>
    <w:unhideWhenUsed/>
    <w:rsid w:val="004C0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8687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georgevally@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11726</TotalTime>
  <Pages>5</Pages>
  <Words>1573</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Emeka G. Osakwe</dc:creator>
  <cp:keywords/>
  <dc:description/>
  <cp:lastModifiedBy>EMEKA OSAKWE (2116969)</cp:lastModifiedBy>
  <cp:revision>7</cp:revision>
  <cp:lastPrinted>2023-04-11T13:01:00Z</cp:lastPrinted>
  <dcterms:created xsi:type="dcterms:W3CDTF">2023-04-20T11:24:00Z</dcterms:created>
  <dcterms:modified xsi:type="dcterms:W3CDTF">2023-07-30T16:49:00Z</dcterms:modified>
</cp:coreProperties>
</file>